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0BEEC" w14:textId="62F81686" w:rsidR="00D5526B" w:rsidRPr="00A84238" w:rsidRDefault="00767B06" w:rsidP="00D15193">
      <w:pPr>
        <w:pStyle w:val="Heading3"/>
        <w:contextualSpacing w:val="0"/>
      </w:pPr>
      <w:bookmarkStart w:id="0" w:name="_GoBack"/>
      <w:bookmarkEnd w:id="0"/>
      <w:r w:rsidRPr="00A21848">
        <w:rPr>
          <w:color w:val="0070C0"/>
        </w:rPr>
        <w:t xml:space="preserve">Food </w:t>
      </w:r>
      <w:r w:rsidR="00DE2B32" w:rsidRPr="00A21848">
        <w:rPr>
          <w:color w:val="0070C0"/>
        </w:rPr>
        <w:t xml:space="preserve">Recall Plan for </w:t>
      </w:r>
      <w:r w:rsidR="00A84238" w:rsidRPr="009449E1">
        <w:rPr>
          <w:color w:val="E36C0A" w:themeColor="accent6" w:themeShade="BF"/>
        </w:rPr>
        <w:t>&lt;i</w:t>
      </w:r>
      <w:r w:rsidR="00DE2B32" w:rsidRPr="009449E1">
        <w:rPr>
          <w:color w:val="E36C0A" w:themeColor="accent6" w:themeShade="BF"/>
        </w:rPr>
        <w:t>nsert your business name here&gt;</w:t>
      </w:r>
    </w:p>
    <w:p w14:paraId="2AF0BEED" w14:textId="0508EA15" w:rsidR="00D15193" w:rsidRDefault="00806B71" w:rsidP="00D15193">
      <w:pPr>
        <w:spacing w:after="120" w:line="276" w:lineRule="auto"/>
        <w:rPr>
          <w:rFonts w:asciiTheme="minorHAnsi" w:hAnsiTheme="minorHAnsi"/>
          <w:lang w:eastAsia="en-AU"/>
        </w:rPr>
      </w:pPr>
      <w:r w:rsidRPr="005E4BF2">
        <w:rPr>
          <w:rFonts w:ascii="Verdana" w:hAnsi="Verdana"/>
          <w:b/>
          <w:noProof/>
          <w:color w:val="676767"/>
          <w:sz w:val="16"/>
          <w:szCs w:val="16"/>
          <w:lang w:eastAsia="en-GB"/>
        </w:rPr>
        <w:drawing>
          <wp:anchor distT="0" distB="0" distL="114300" distR="114300" simplePos="0" relativeHeight="251658258" behindDoc="1" locked="0" layoutInCell="1" allowOverlap="1" wp14:anchorId="2AF0C175" wp14:editId="2AF0C176">
            <wp:simplePos x="0" y="0"/>
            <wp:positionH relativeFrom="column">
              <wp:posOffset>5111750</wp:posOffset>
            </wp:positionH>
            <wp:positionV relativeFrom="paragraph">
              <wp:posOffset>5715</wp:posOffset>
            </wp:positionV>
            <wp:extent cx="981710" cy="1391285"/>
            <wp:effectExtent l="0" t="0" r="8890" b="0"/>
            <wp:wrapTight wrapText="bothSides">
              <wp:wrapPolygon edited="0">
                <wp:start x="0" y="0"/>
                <wp:lineTo x="0" y="21294"/>
                <wp:lineTo x="21376" y="21294"/>
                <wp:lineTo x="21376" y="0"/>
                <wp:lineTo x="0" y="0"/>
              </wp:wrapPolygon>
            </wp:wrapTight>
            <wp:docPr id="1" name="Picture 1" descr="http://www.foodstandards.gov.au/publications/PublishingImages/FRP-cover-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odstandards.gov.au/publications/PublishingImages/FRP-cover-thumbnai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1710" cy="139128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B06" w:rsidRPr="005E4BF2">
        <w:rPr>
          <w:rFonts w:asciiTheme="minorHAnsi" w:hAnsiTheme="minorHAnsi"/>
          <w:b/>
          <w:lang w:eastAsia="en-AU"/>
        </w:rPr>
        <w:t>Th</w:t>
      </w:r>
      <w:r w:rsidR="005E4BF2" w:rsidRPr="005E4BF2">
        <w:rPr>
          <w:rFonts w:asciiTheme="minorHAnsi" w:hAnsiTheme="minorHAnsi"/>
          <w:b/>
          <w:lang w:eastAsia="en-AU"/>
        </w:rPr>
        <w:t>e purpose of this</w:t>
      </w:r>
      <w:r w:rsidR="00767B06" w:rsidRPr="005E4BF2">
        <w:rPr>
          <w:rFonts w:asciiTheme="minorHAnsi" w:hAnsiTheme="minorHAnsi"/>
          <w:b/>
          <w:lang w:eastAsia="en-AU"/>
        </w:rPr>
        <w:t xml:space="preserve"> document</w:t>
      </w:r>
      <w:r w:rsidR="00767B06">
        <w:rPr>
          <w:rFonts w:asciiTheme="minorHAnsi" w:hAnsiTheme="minorHAnsi"/>
          <w:lang w:eastAsia="en-AU"/>
        </w:rPr>
        <w:t xml:space="preserve"> </w:t>
      </w:r>
      <w:r w:rsidR="005E4BF2">
        <w:rPr>
          <w:rFonts w:asciiTheme="minorHAnsi" w:hAnsiTheme="minorHAnsi"/>
          <w:lang w:eastAsia="en-AU"/>
        </w:rPr>
        <w:t>is</w:t>
      </w:r>
      <w:r w:rsidR="00D15193">
        <w:rPr>
          <w:rFonts w:asciiTheme="minorHAnsi" w:hAnsiTheme="minorHAnsi"/>
          <w:lang w:eastAsia="en-AU"/>
        </w:rPr>
        <w:t xml:space="preserve"> to </w:t>
      </w:r>
      <w:r w:rsidR="0039427C">
        <w:rPr>
          <w:rFonts w:asciiTheme="minorHAnsi" w:hAnsiTheme="minorHAnsi"/>
          <w:lang w:eastAsia="en-AU"/>
        </w:rPr>
        <w:t xml:space="preserve">help </w:t>
      </w:r>
      <w:r w:rsidR="00D15193">
        <w:rPr>
          <w:rFonts w:asciiTheme="minorHAnsi" w:hAnsiTheme="minorHAnsi"/>
          <w:lang w:eastAsia="en-AU"/>
        </w:rPr>
        <w:t xml:space="preserve">businesses plan for the effective </w:t>
      </w:r>
      <w:r w:rsidR="00767B06">
        <w:rPr>
          <w:rFonts w:asciiTheme="minorHAnsi" w:hAnsiTheme="minorHAnsi"/>
          <w:lang w:eastAsia="en-AU"/>
        </w:rPr>
        <w:t>recall of unsafe food</w:t>
      </w:r>
      <w:r w:rsidR="00A21848">
        <w:rPr>
          <w:rFonts w:asciiTheme="minorHAnsi" w:hAnsiTheme="minorHAnsi"/>
          <w:lang w:eastAsia="en-AU"/>
        </w:rPr>
        <w:t xml:space="preserve"> products </w:t>
      </w:r>
      <w:r w:rsidR="00FA2752">
        <w:rPr>
          <w:rFonts w:asciiTheme="minorHAnsi" w:hAnsiTheme="minorHAnsi"/>
          <w:lang w:eastAsia="en-AU"/>
        </w:rPr>
        <w:t xml:space="preserve">from </w:t>
      </w:r>
      <w:r w:rsidR="00A21848">
        <w:rPr>
          <w:rFonts w:asciiTheme="minorHAnsi" w:hAnsiTheme="minorHAnsi"/>
          <w:lang w:eastAsia="en-AU"/>
        </w:rPr>
        <w:t>the food supply chain</w:t>
      </w:r>
      <w:r w:rsidR="00767B06">
        <w:rPr>
          <w:rFonts w:asciiTheme="minorHAnsi" w:hAnsiTheme="minorHAnsi"/>
          <w:lang w:eastAsia="en-AU"/>
        </w:rPr>
        <w:t xml:space="preserve">. </w:t>
      </w:r>
    </w:p>
    <w:p w14:paraId="2AF0BEEE" w14:textId="398B155C" w:rsidR="00D15193" w:rsidRDefault="006D659C" w:rsidP="00D15193">
      <w:pPr>
        <w:spacing w:after="120" w:line="276" w:lineRule="auto"/>
        <w:rPr>
          <w:rFonts w:asciiTheme="minorHAnsi" w:hAnsiTheme="minorHAnsi"/>
          <w:lang w:eastAsia="en-AU"/>
        </w:rPr>
      </w:pPr>
      <w:r>
        <w:rPr>
          <w:rFonts w:asciiTheme="minorHAnsi" w:hAnsiTheme="minorHAnsi"/>
          <w:lang w:eastAsia="en-AU"/>
        </w:rPr>
        <w:t>It is best used together with</w:t>
      </w:r>
      <w:r w:rsidR="0039427C">
        <w:rPr>
          <w:rFonts w:asciiTheme="minorHAnsi" w:hAnsiTheme="minorHAnsi"/>
          <w:lang w:eastAsia="en-AU"/>
        </w:rPr>
        <w:t xml:space="preserve"> t</w:t>
      </w:r>
      <w:r w:rsidR="00806B71">
        <w:rPr>
          <w:rFonts w:asciiTheme="minorHAnsi" w:hAnsiTheme="minorHAnsi"/>
          <w:lang w:eastAsia="en-AU"/>
        </w:rPr>
        <w:t xml:space="preserve">he </w:t>
      </w:r>
      <w:r w:rsidR="00D15193">
        <w:rPr>
          <w:rFonts w:asciiTheme="minorHAnsi" w:hAnsiTheme="minorHAnsi"/>
          <w:lang w:eastAsia="en-AU"/>
        </w:rPr>
        <w:t>Food Standards Australia New Zealand (FSANZ) ‘</w:t>
      </w:r>
      <w:r w:rsidR="00D15193" w:rsidRPr="00806B71">
        <w:rPr>
          <w:rFonts w:asciiTheme="minorHAnsi" w:hAnsiTheme="minorHAnsi"/>
          <w:b/>
          <w:lang w:eastAsia="en-AU"/>
        </w:rPr>
        <w:t>Food Industry Recall Protocol</w:t>
      </w:r>
      <w:r w:rsidR="00D15193">
        <w:rPr>
          <w:rFonts w:asciiTheme="minorHAnsi" w:hAnsiTheme="minorHAnsi"/>
          <w:lang w:eastAsia="en-AU"/>
        </w:rPr>
        <w:t xml:space="preserve"> - </w:t>
      </w:r>
      <w:r w:rsidR="00D15193" w:rsidRPr="00806B71">
        <w:rPr>
          <w:rFonts w:asciiTheme="minorHAnsi" w:hAnsiTheme="minorHAnsi"/>
          <w:b/>
          <w:lang w:eastAsia="en-AU"/>
        </w:rPr>
        <w:t>Information on Recalling Food in Australia and Writing a Food Recall Plan</w:t>
      </w:r>
      <w:r w:rsidR="00D15193" w:rsidRPr="00806B71">
        <w:rPr>
          <w:rFonts w:asciiTheme="minorHAnsi" w:hAnsiTheme="minorHAnsi"/>
          <w:lang w:eastAsia="en-AU"/>
        </w:rPr>
        <w:t>’</w:t>
      </w:r>
      <w:r>
        <w:rPr>
          <w:rFonts w:asciiTheme="minorHAnsi" w:hAnsiTheme="minorHAnsi"/>
          <w:lang w:eastAsia="en-AU"/>
        </w:rPr>
        <w:t>,</w:t>
      </w:r>
      <w:r w:rsidR="00D15193" w:rsidRPr="00806B71">
        <w:rPr>
          <w:rFonts w:asciiTheme="minorHAnsi" w:hAnsiTheme="minorHAnsi"/>
          <w:lang w:eastAsia="en-AU"/>
        </w:rPr>
        <w:t xml:space="preserve"> </w:t>
      </w:r>
      <w:r w:rsidR="0039427C">
        <w:rPr>
          <w:rFonts w:asciiTheme="minorHAnsi" w:hAnsiTheme="minorHAnsi"/>
          <w:lang w:eastAsia="en-AU"/>
        </w:rPr>
        <w:t>available</w:t>
      </w:r>
      <w:r w:rsidR="00D15193">
        <w:rPr>
          <w:rFonts w:asciiTheme="minorHAnsi" w:hAnsiTheme="minorHAnsi"/>
          <w:lang w:eastAsia="en-AU"/>
        </w:rPr>
        <w:t xml:space="preserve"> from the FSANZ website: </w:t>
      </w:r>
      <w:r w:rsidR="00806B71">
        <w:rPr>
          <w:rFonts w:asciiTheme="minorHAnsi" w:hAnsiTheme="minorHAnsi"/>
          <w:lang w:eastAsia="en-AU"/>
        </w:rPr>
        <w:t xml:space="preserve"> </w:t>
      </w:r>
      <w:hyperlink r:id="rId16" w:history="1">
        <w:r w:rsidR="00D15193" w:rsidRPr="0063069A">
          <w:rPr>
            <w:rStyle w:val="Hyperlink"/>
            <w:rFonts w:asciiTheme="minorHAnsi" w:hAnsiTheme="minorHAnsi"/>
            <w:lang w:eastAsia="en-AU"/>
          </w:rPr>
          <w:t>www.foodstandards.gov.au</w:t>
        </w:r>
      </w:hyperlink>
      <w:r w:rsidR="00D15193">
        <w:rPr>
          <w:rFonts w:asciiTheme="minorHAnsi" w:hAnsiTheme="minorHAnsi"/>
          <w:lang w:eastAsia="en-AU"/>
        </w:rPr>
        <w:t xml:space="preserve"> </w:t>
      </w:r>
    </w:p>
    <w:p w14:paraId="2AF0BEEF" w14:textId="6E530F80" w:rsidR="00A21848" w:rsidRPr="00A21848" w:rsidRDefault="00647434" w:rsidP="00F66205">
      <w:pPr>
        <w:spacing w:before="240" w:after="120" w:line="276" w:lineRule="auto"/>
        <w:rPr>
          <w:rFonts w:asciiTheme="majorHAnsi" w:hAnsiTheme="majorHAnsi"/>
          <w:color w:val="0070C0"/>
          <w:sz w:val="24"/>
          <w:lang w:eastAsia="en-AU"/>
        </w:rPr>
      </w:pPr>
      <w:r w:rsidRPr="00647434">
        <w:rPr>
          <w:rFonts w:asciiTheme="majorHAnsi" w:hAnsiTheme="majorHAnsi"/>
          <w:b/>
          <w:color w:val="0070C0"/>
          <w:sz w:val="24"/>
          <w:lang w:eastAsia="en-AU"/>
        </w:rPr>
        <w:t xml:space="preserve">Food </w:t>
      </w:r>
      <w:r w:rsidR="0039427C">
        <w:rPr>
          <w:rFonts w:asciiTheme="majorHAnsi" w:hAnsiTheme="majorHAnsi"/>
          <w:b/>
          <w:color w:val="0070C0"/>
          <w:sz w:val="24"/>
          <w:lang w:eastAsia="en-AU"/>
        </w:rPr>
        <w:t>r</w:t>
      </w:r>
      <w:r w:rsidRPr="00647434">
        <w:rPr>
          <w:rFonts w:asciiTheme="majorHAnsi" w:hAnsiTheme="majorHAnsi"/>
          <w:b/>
          <w:color w:val="0070C0"/>
          <w:sz w:val="24"/>
          <w:lang w:eastAsia="en-AU"/>
        </w:rPr>
        <w:t>ecalls</w:t>
      </w:r>
      <w:r>
        <w:rPr>
          <w:rFonts w:asciiTheme="majorHAnsi" w:hAnsiTheme="majorHAnsi"/>
          <w:color w:val="0070C0"/>
          <w:sz w:val="24"/>
          <w:lang w:eastAsia="en-AU"/>
        </w:rPr>
        <w:t xml:space="preserve"> </w:t>
      </w:r>
      <w:r w:rsidRPr="00F66205">
        <w:rPr>
          <w:rFonts w:asciiTheme="majorHAnsi" w:hAnsiTheme="majorHAnsi"/>
          <w:b/>
          <w:color w:val="0070C0"/>
          <w:sz w:val="24"/>
          <w:lang w:eastAsia="en-AU"/>
        </w:rPr>
        <w:t xml:space="preserve">and </w:t>
      </w:r>
      <w:r w:rsidR="0039427C">
        <w:rPr>
          <w:rFonts w:asciiTheme="majorHAnsi" w:hAnsiTheme="majorHAnsi"/>
          <w:b/>
          <w:color w:val="0070C0"/>
          <w:sz w:val="24"/>
          <w:lang w:eastAsia="en-AU"/>
        </w:rPr>
        <w:t>w</w:t>
      </w:r>
      <w:r w:rsidRPr="00647434">
        <w:rPr>
          <w:rFonts w:asciiTheme="majorHAnsi" w:hAnsiTheme="majorHAnsi"/>
          <w:b/>
          <w:color w:val="0070C0"/>
          <w:sz w:val="24"/>
          <w:lang w:eastAsia="en-AU"/>
        </w:rPr>
        <w:t>ithdrawals</w:t>
      </w:r>
    </w:p>
    <w:p w14:paraId="2AF0BEF1" w14:textId="2D89AEC0" w:rsidR="00A21848" w:rsidRDefault="00647434" w:rsidP="00D15193">
      <w:pPr>
        <w:spacing w:after="120" w:line="276" w:lineRule="auto"/>
        <w:rPr>
          <w:rFonts w:asciiTheme="minorHAnsi" w:hAnsiTheme="minorHAnsi"/>
          <w:lang w:eastAsia="en-AU"/>
        </w:rPr>
      </w:pPr>
      <w:r>
        <w:rPr>
          <w:rFonts w:asciiTheme="minorHAnsi" w:hAnsiTheme="minorHAnsi"/>
          <w:lang w:eastAsia="en-AU"/>
        </w:rPr>
        <w:t>The two types of food recall</w:t>
      </w:r>
      <w:r w:rsidR="00FA2752">
        <w:rPr>
          <w:rFonts w:asciiTheme="minorHAnsi" w:hAnsiTheme="minorHAnsi"/>
          <w:lang w:eastAsia="en-AU"/>
        </w:rPr>
        <w:t>,</w:t>
      </w:r>
      <w:r>
        <w:rPr>
          <w:rFonts w:asciiTheme="minorHAnsi" w:hAnsiTheme="minorHAnsi"/>
          <w:lang w:eastAsia="en-AU"/>
        </w:rPr>
        <w:t xml:space="preserve"> and food withdrawal </w:t>
      </w:r>
      <w:r w:rsidR="00FA2752">
        <w:rPr>
          <w:rFonts w:asciiTheme="minorHAnsi" w:hAnsiTheme="minorHAnsi"/>
          <w:lang w:eastAsia="en-AU"/>
        </w:rPr>
        <w:t>are described below.</w:t>
      </w:r>
      <w:r w:rsidR="006B6258">
        <w:rPr>
          <w:rFonts w:asciiTheme="minorHAnsi" w:hAnsiTheme="minorHAnsi"/>
          <w:lang w:eastAsia="en-AU"/>
        </w:rPr>
        <w:t xml:space="preserve"> A flow chart for deciding whether a food recall or withdrawal is needed is in </w:t>
      </w:r>
      <w:r w:rsidR="00AE40A4" w:rsidRPr="00AE40A4">
        <w:rPr>
          <w:rFonts w:asciiTheme="minorHAnsi" w:hAnsiTheme="minorHAnsi"/>
          <w:u w:val="single"/>
          <w:lang w:eastAsia="en-AU"/>
        </w:rPr>
        <w:t>Attachment</w:t>
      </w:r>
      <w:r w:rsidR="006B6258" w:rsidRPr="00AE40A4">
        <w:rPr>
          <w:rFonts w:asciiTheme="minorHAnsi" w:hAnsiTheme="minorHAnsi"/>
          <w:u w:val="single"/>
          <w:lang w:eastAsia="en-AU"/>
        </w:rPr>
        <w:t xml:space="preserve"> 1</w:t>
      </w:r>
      <w:r w:rsidR="006B6258">
        <w:rPr>
          <w:rFonts w:asciiTheme="minorHAnsi" w:hAnsiTheme="minorHAnsi"/>
          <w:lang w:eastAsia="en-AU"/>
        </w:rPr>
        <w:t xml:space="preserve">. </w:t>
      </w:r>
      <w:r w:rsidR="00A21848">
        <w:rPr>
          <w:rFonts w:asciiTheme="minorHAnsi" w:hAnsiTheme="minorHAnsi"/>
          <w:noProof/>
          <w:lang w:eastAsia="en-GB"/>
        </w:rPr>
        <w:drawing>
          <wp:inline distT="0" distB="0" distL="0" distR="0" wp14:anchorId="2AF0C177" wp14:editId="39390562">
            <wp:extent cx="6138407" cy="3649649"/>
            <wp:effectExtent l="0" t="0" r="34290" b="2730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AF0BEF2" w14:textId="24FF5413" w:rsidR="00A21848" w:rsidRPr="00F66205" w:rsidRDefault="005E4BF2" w:rsidP="00F66205">
      <w:pPr>
        <w:spacing w:before="240" w:after="120" w:line="276" w:lineRule="auto"/>
        <w:rPr>
          <w:rFonts w:asciiTheme="majorHAnsi" w:hAnsiTheme="majorHAnsi"/>
          <w:b/>
          <w:color w:val="0070C0"/>
          <w:sz w:val="24"/>
          <w:lang w:eastAsia="en-AU"/>
        </w:rPr>
      </w:pPr>
      <w:r>
        <w:rPr>
          <w:rFonts w:asciiTheme="majorHAnsi" w:hAnsiTheme="majorHAnsi"/>
          <w:b/>
          <w:color w:val="0070C0"/>
          <w:sz w:val="24"/>
          <w:lang w:eastAsia="en-AU"/>
        </w:rPr>
        <w:t>Re</w:t>
      </w:r>
      <w:r w:rsidR="00F66205" w:rsidRPr="00F66205">
        <w:rPr>
          <w:rFonts w:asciiTheme="majorHAnsi" w:hAnsiTheme="majorHAnsi"/>
          <w:b/>
          <w:color w:val="0070C0"/>
          <w:sz w:val="24"/>
          <w:lang w:eastAsia="en-AU"/>
        </w:rPr>
        <w:t xml:space="preserve">call </w:t>
      </w:r>
      <w:r>
        <w:rPr>
          <w:rFonts w:asciiTheme="majorHAnsi" w:hAnsiTheme="majorHAnsi"/>
          <w:b/>
          <w:color w:val="0070C0"/>
          <w:sz w:val="24"/>
          <w:lang w:eastAsia="en-AU"/>
        </w:rPr>
        <w:t>objectives</w:t>
      </w:r>
      <w:r w:rsidR="003B1A2D">
        <w:rPr>
          <w:rFonts w:asciiTheme="majorHAnsi" w:hAnsiTheme="majorHAnsi"/>
          <w:b/>
          <w:color w:val="0070C0"/>
          <w:sz w:val="24"/>
          <w:lang w:eastAsia="en-AU"/>
        </w:rPr>
        <w:t>:</w:t>
      </w:r>
    </w:p>
    <w:p w14:paraId="2AF0BEF4" w14:textId="7547E329" w:rsidR="00F66205" w:rsidRDefault="00F66205" w:rsidP="00C35488">
      <w:pPr>
        <w:pStyle w:val="ListParagraph"/>
        <w:numPr>
          <w:ilvl w:val="0"/>
          <w:numId w:val="27"/>
        </w:numPr>
        <w:spacing w:after="120" w:line="276" w:lineRule="auto"/>
        <w:rPr>
          <w:rFonts w:asciiTheme="minorHAnsi" w:hAnsiTheme="minorHAnsi"/>
          <w:lang w:eastAsia="en-AU"/>
        </w:rPr>
      </w:pPr>
      <w:r>
        <w:rPr>
          <w:rFonts w:asciiTheme="minorHAnsi" w:hAnsiTheme="minorHAnsi"/>
          <w:lang w:eastAsia="en-AU"/>
        </w:rPr>
        <w:t>Protect the health and safety of our customers and consumers</w:t>
      </w:r>
      <w:r w:rsidR="006D659C">
        <w:rPr>
          <w:rFonts w:asciiTheme="minorHAnsi" w:hAnsiTheme="minorHAnsi"/>
          <w:lang w:eastAsia="en-AU"/>
        </w:rPr>
        <w:t>.</w:t>
      </w:r>
    </w:p>
    <w:p w14:paraId="2AF0BEF5" w14:textId="61E28F82" w:rsidR="00F66205" w:rsidRDefault="00F66205" w:rsidP="00C35488">
      <w:pPr>
        <w:pStyle w:val="ListParagraph"/>
        <w:numPr>
          <w:ilvl w:val="0"/>
          <w:numId w:val="27"/>
        </w:numPr>
        <w:spacing w:after="120" w:line="276" w:lineRule="auto"/>
        <w:rPr>
          <w:rFonts w:asciiTheme="minorHAnsi" w:hAnsiTheme="minorHAnsi"/>
          <w:lang w:eastAsia="en-AU"/>
        </w:rPr>
      </w:pPr>
      <w:r>
        <w:rPr>
          <w:rFonts w:asciiTheme="minorHAnsi" w:hAnsiTheme="minorHAnsi"/>
          <w:lang w:eastAsia="en-AU"/>
        </w:rPr>
        <w:t>Stop any further distribution and sale of the recalled food product as soon as possible</w:t>
      </w:r>
      <w:r w:rsidR="006D659C">
        <w:rPr>
          <w:rFonts w:asciiTheme="minorHAnsi" w:hAnsiTheme="minorHAnsi"/>
          <w:lang w:eastAsia="en-AU"/>
        </w:rPr>
        <w:t>.</w:t>
      </w:r>
    </w:p>
    <w:p w14:paraId="2AF0BEF6" w14:textId="4BA8528E" w:rsidR="00F66205" w:rsidRDefault="00F66205" w:rsidP="00C35488">
      <w:pPr>
        <w:pStyle w:val="ListParagraph"/>
        <w:numPr>
          <w:ilvl w:val="0"/>
          <w:numId w:val="27"/>
        </w:numPr>
        <w:spacing w:after="120" w:line="276" w:lineRule="auto"/>
        <w:rPr>
          <w:rFonts w:asciiTheme="minorHAnsi" w:hAnsiTheme="minorHAnsi"/>
          <w:lang w:eastAsia="en-AU"/>
        </w:rPr>
      </w:pPr>
      <w:r>
        <w:rPr>
          <w:rFonts w:asciiTheme="minorHAnsi" w:hAnsiTheme="minorHAnsi"/>
          <w:lang w:eastAsia="en-AU"/>
        </w:rPr>
        <w:t>Inform the relevant authorities (home state and FSANZ) of the problem</w:t>
      </w:r>
      <w:r w:rsidR="006D659C">
        <w:rPr>
          <w:rFonts w:asciiTheme="minorHAnsi" w:hAnsiTheme="minorHAnsi"/>
          <w:lang w:eastAsia="en-AU"/>
        </w:rPr>
        <w:t>.</w:t>
      </w:r>
    </w:p>
    <w:p w14:paraId="2AF0BEF7" w14:textId="20554E0F" w:rsidR="00F66205" w:rsidRDefault="00F66205" w:rsidP="00C35488">
      <w:pPr>
        <w:pStyle w:val="ListParagraph"/>
        <w:numPr>
          <w:ilvl w:val="0"/>
          <w:numId w:val="27"/>
        </w:numPr>
        <w:spacing w:after="120" w:line="276" w:lineRule="auto"/>
        <w:rPr>
          <w:rFonts w:asciiTheme="minorHAnsi" w:hAnsiTheme="minorHAnsi"/>
          <w:lang w:eastAsia="en-AU"/>
        </w:rPr>
      </w:pPr>
      <w:r>
        <w:rPr>
          <w:rFonts w:asciiTheme="minorHAnsi" w:hAnsiTheme="minorHAnsi"/>
          <w:lang w:eastAsia="en-AU"/>
        </w:rPr>
        <w:t>For consumer level recalls, inform the public of the problem</w:t>
      </w:r>
      <w:r w:rsidR="006D659C">
        <w:rPr>
          <w:rFonts w:asciiTheme="minorHAnsi" w:hAnsiTheme="minorHAnsi"/>
          <w:lang w:eastAsia="en-AU"/>
        </w:rPr>
        <w:t>.</w:t>
      </w:r>
    </w:p>
    <w:p w14:paraId="2AF0BEF8" w14:textId="1373F3BF" w:rsidR="00F66205" w:rsidRDefault="00F66205" w:rsidP="00C35488">
      <w:pPr>
        <w:pStyle w:val="ListParagraph"/>
        <w:numPr>
          <w:ilvl w:val="0"/>
          <w:numId w:val="27"/>
        </w:numPr>
        <w:spacing w:after="120" w:line="276" w:lineRule="auto"/>
        <w:rPr>
          <w:rFonts w:asciiTheme="minorHAnsi" w:hAnsiTheme="minorHAnsi"/>
          <w:lang w:eastAsia="en-AU"/>
        </w:rPr>
      </w:pPr>
      <w:r>
        <w:rPr>
          <w:rFonts w:asciiTheme="minorHAnsi" w:hAnsiTheme="minorHAnsi"/>
          <w:lang w:eastAsia="en-AU"/>
        </w:rPr>
        <w:t>Retrieve and dispose of the recalled food product</w:t>
      </w:r>
      <w:r w:rsidR="006D659C">
        <w:rPr>
          <w:rFonts w:asciiTheme="minorHAnsi" w:hAnsiTheme="minorHAnsi"/>
          <w:lang w:eastAsia="en-AU"/>
        </w:rPr>
        <w:t>.</w:t>
      </w:r>
      <w:r w:rsidR="00C35488">
        <w:rPr>
          <w:rFonts w:asciiTheme="minorHAnsi" w:hAnsiTheme="minorHAnsi"/>
          <w:lang w:eastAsia="en-AU"/>
        </w:rPr>
        <w:t xml:space="preserve"> </w:t>
      </w:r>
    </w:p>
    <w:p w14:paraId="2AF0BEF9" w14:textId="08F7FACD" w:rsidR="00C35488" w:rsidRPr="00F66205" w:rsidRDefault="00C35488" w:rsidP="00C35488">
      <w:pPr>
        <w:pStyle w:val="ListParagraph"/>
        <w:numPr>
          <w:ilvl w:val="0"/>
          <w:numId w:val="27"/>
        </w:numPr>
        <w:spacing w:after="120" w:line="276" w:lineRule="auto"/>
        <w:rPr>
          <w:rFonts w:asciiTheme="minorHAnsi" w:hAnsiTheme="minorHAnsi"/>
          <w:lang w:eastAsia="en-AU"/>
        </w:rPr>
      </w:pPr>
      <w:r>
        <w:rPr>
          <w:rFonts w:asciiTheme="minorHAnsi" w:hAnsiTheme="minorHAnsi"/>
          <w:lang w:eastAsia="en-AU"/>
        </w:rPr>
        <w:t>Report to the relevant authorities on recall outcome</w:t>
      </w:r>
      <w:r w:rsidR="00FA2752">
        <w:rPr>
          <w:rFonts w:asciiTheme="minorHAnsi" w:hAnsiTheme="minorHAnsi"/>
          <w:lang w:eastAsia="en-AU"/>
        </w:rPr>
        <w:t>s</w:t>
      </w:r>
      <w:r>
        <w:rPr>
          <w:rFonts w:asciiTheme="minorHAnsi" w:hAnsiTheme="minorHAnsi"/>
          <w:lang w:eastAsia="en-AU"/>
        </w:rPr>
        <w:t xml:space="preserve"> and corrective actions.</w:t>
      </w:r>
    </w:p>
    <w:p w14:paraId="2AF0BEFA" w14:textId="724923DB" w:rsidR="00767B06" w:rsidRPr="003B1A2D" w:rsidRDefault="006B6258" w:rsidP="00D15193">
      <w:pPr>
        <w:spacing w:after="120" w:line="276" w:lineRule="auto"/>
        <w:rPr>
          <w:rFonts w:asciiTheme="majorHAnsi" w:hAnsiTheme="majorHAnsi"/>
          <w:b/>
          <w:color w:val="0070C0"/>
          <w:sz w:val="24"/>
          <w:lang w:eastAsia="en-AU"/>
        </w:rPr>
      </w:pPr>
      <w:r>
        <w:rPr>
          <w:rFonts w:asciiTheme="majorHAnsi" w:hAnsiTheme="majorHAnsi"/>
          <w:b/>
          <w:color w:val="0070C0"/>
          <w:sz w:val="24"/>
          <w:lang w:eastAsia="en-AU"/>
        </w:rPr>
        <w:t>What t</w:t>
      </w:r>
      <w:r w:rsidR="003B1A2D" w:rsidRPr="003B1A2D">
        <w:rPr>
          <w:rFonts w:asciiTheme="majorHAnsi" w:hAnsiTheme="majorHAnsi"/>
          <w:b/>
          <w:color w:val="0070C0"/>
          <w:sz w:val="24"/>
          <w:lang w:eastAsia="en-AU"/>
        </w:rPr>
        <w:t>h</w:t>
      </w:r>
      <w:r w:rsidR="003B1A2D" w:rsidRPr="006D659C">
        <w:rPr>
          <w:rFonts w:asciiTheme="majorHAnsi" w:hAnsiTheme="majorHAnsi"/>
          <w:b/>
          <w:color w:val="0070C0"/>
          <w:sz w:val="24"/>
          <w:lang w:eastAsia="en-AU"/>
        </w:rPr>
        <w:t>is</w:t>
      </w:r>
      <w:r w:rsidR="003B1A2D" w:rsidRPr="003B1A2D">
        <w:rPr>
          <w:rFonts w:asciiTheme="majorHAnsi" w:hAnsiTheme="majorHAnsi"/>
          <w:b/>
          <w:color w:val="0070C0"/>
          <w:sz w:val="24"/>
          <w:lang w:eastAsia="en-AU"/>
        </w:rPr>
        <w:t xml:space="preserve"> </w:t>
      </w:r>
      <w:r w:rsidR="005E4BF2">
        <w:rPr>
          <w:rFonts w:asciiTheme="majorHAnsi" w:hAnsiTheme="majorHAnsi"/>
          <w:b/>
          <w:color w:val="0070C0"/>
          <w:sz w:val="24"/>
          <w:lang w:eastAsia="en-AU"/>
        </w:rPr>
        <w:t xml:space="preserve">recall </w:t>
      </w:r>
      <w:r w:rsidR="00C35488" w:rsidRPr="003B1A2D">
        <w:rPr>
          <w:rFonts w:asciiTheme="majorHAnsi" w:hAnsiTheme="majorHAnsi"/>
          <w:b/>
          <w:color w:val="0070C0"/>
          <w:sz w:val="24"/>
          <w:lang w:eastAsia="en-AU"/>
        </w:rPr>
        <w:t>plan covers:</w:t>
      </w:r>
    </w:p>
    <w:p w14:paraId="2AF0BEFB" w14:textId="7ED5BEEE" w:rsidR="00731D9A" w:rsidRDefault="00731D9A" w:rsidP="00C35488">
      <w:pPr>
        <w:pStyle w:val="ListParagraph"/>
        <w:numPr>
          <w:ilvl w:val="0"/>
          <w:numId w:val="28"/>
        </w:numPr>
        <w:spacing w:after="120" w:line="276" w:lineRule="auto"/>
        <w:rPr>
          <w:rFonts w:asciiTheme="minorHAnsi" w:hAnsiTheme="minorHAnsi"/>
          <w:lang w:eastAsia="en-AU"/>
        </w:rPr>
      </w:pPr>
      <w:r>
        <w:rPr>
          <w:rFonts w:asciiTheme="minorHAnsi" w:hAnsiTheme="minorHAnsi"/>
          <w:lang w:eastAsia="en-AU"/>
        </w:rPr>
        <w:t xml:space="preserve">Quick reference </w:t>
      </w:r>
      <w:r w:rsidRPr="00AE40A4">
        <w:rPr>
          <w:rFonts w:asciiTheme="minorHAnsi" w:hAnsiTheme="minorHAnsi"/>
          <w:b/>
          <w:lang w:eastAsia="en-AU"/>
        </w:rPr>
        <w:t>contact information</w:t>
      </w:r>
      <w:r w:rsidR="001807BA">
        <w:rPr>
          <w:rFonts w:asciiTheme="minorHAnsi" w:hAnsiTheme="minorHAnsi"/>
          <w:lang w:eastAsia="en-AU"/>
        </w:rPr>
        <w:t xml:space="preserve"> —</w:t>
      </w:r>
      <w:r w:rsidR="00537702">
        <w:rPr>
          <w:rFonts w:asciiTheme="minorHAnsi" w:hAnsiTheme="minorHAnsi"/>
          <w:lang w:eastAsia="en-AU"/>
        </w:rPr>
        <w:t xml:space="preserve"> </w:t>
      </w:r>
      <w:r w:rsidR="001807BA">
        <w:rPr>
          <w:rFonts w:asciiTheme="minorHAnsi" w:hAnsiTheme="minorHAnsi"/>
          <w:lang w:eastAsia="en-AU"/>
        </w:rPr>
        <w:t>your business, suppliers and customers</w:t>
      </w:r>
      <w:r w:rsidR="00537702">
        <w:rPr>
          <w:rFonts w:asciiTheme="minorHAnsi" w:hAnsiTheme="minorHAnsi"/>
          <w:lang w:eastAsia="en-AU"/>
        </w:rPr>
        <w:t>, and government</w:t>
      </w:r>
      <w:r w:rsidR="006D659C">
        <w:rPr>
          <w:rFonts w:asciiTheme="minorHAnsi" w:hAnsiTheme="minorHAnsi"/>
          <w:lang w:eastAsia="en-AU"/>
        </w:rPr>
        <w:t>.</w:t>
      </w:r>
    </w:p>
    <w:p w14:paraId="3F339107" w14:textId="5958A1C0" w:rsidR="00537702" w:rsidRDefault="00C35488" w:rsidP="00C35488">
      <w:pPr>
        <w:pStyle w:val="ListParagraph"/>
        <w:numPr>
          <w:ilvl w:val="0"/>
          <w:numId w:val="28"/>
        </w:numPr>
        <w:spacing w:after="120" w:line="276" w:lineRule="auto"/>
        <w:rPr>
          <w:rFonts w:asciiTheme="minorHAnsi" w:hAnsiTheme="minorHAnsi"/>
          <w:lang w:eastAsia="en-AU"/>
        </w:rPr>
      </w:pPr>
      <w:r>
        <w:rPr>
          <w:rFonts w:asciiTheme="minorHAnsi" w:hAnsiTheme="minorHAnsi"/>
          <w:lang w:eastAsia="en-AU"/>
        </w:rPr>
        <w:t xml:space="preserve">Business preparedness including </w:t>
      </w:r>
      <w:r w:rsidR="00AE0A7D" w:rsidRPr="006D659C">
        <w:rPr>
          <w:rFonts w:asciiTheme="minorHAnsi" w:hAnsiTheme="minorHAnsi"/>
          <w:b/>
          <w:lang w:eastAsia="en-AU"/>
        </w:rPr>
        <w:t>product</w:t>
      </w:r>
      <w:r w:rsidR="00AE0A7D">
        <w:rPr>
          <w:rFonts w:asciiTheme="minorHAnsi" w:hAnsiTheme="minorHAnsi"/>
          <w:lang w:eastAsia="en-AU"/>
        </w:rPr>
        <w:t xml:space="preserve"> </w:t>
      </w:r>
      <w:r w:rsidRPr="00C35488">
        <w:rPr>
          <w:rFonts w:asciiTheme="minorHAnsi" w:hAnsiTheme="minorHAnsi"/>
          <w:b/>
          <w:lang w:eastAsia="en-AU"/>
        </w:rPr>
        <w:t>traceability</w:t>
      </w:r>
      <w:r>
        <w:rPr>
          <w:rFonts w:asciiTheme="minorHAnsi" w:hAnsiTheme="minorHAnsi"/>
          <w:lang w:eastAsia="en-AU"/>
        </w:rPr>
        <w:t xml:space="preserve">, </w:t>
      </w:r>
      <w:r w:rsidRPr="00C35488">
        <w:rPr>
          <w:rFonts w:asciiTheme="minorHAnsi" w:hAnsiTheme="minorHAnsi"/>
          <w:b/>
          <w:lang w:eastAsia="en-AU"/>
        </w:rPr>
        <w:t>staff training</w:t>
      </w:r>
      <w:r>
        <w:rPr>
          <w:rFonts w:asciiTheme="minorHAnsi" w:hAnsiTheme="minorHAnsi"/>
          <w:lang w:eastAsia="en-AU"/>
        </w:rPr>
        <w:t xml:space="preserve">, </w:t>
      </w:r>
      <w:r w:rsidR="00B054DE" w:rsidRPr="00C35488">
        <w:rPr>
          <w:rFonts w:asciiTheme="minorHAnsi" w:hAnsiTheme="minorHAnsi"/>
          <w:b/>
          <w:lang w:eastAsia="en-AU"/>
        </w:rPr>
        <w:t>review</w:t>
      </w:r>
      <w:r w:rsidR="00B054DE">
        <w:rPr>
          <w:rFonts w:asciiTheme="minorHAnsi" w:hAnsiTheme="minorHAnsi"/>
          <w:b/>
          <w:lang w:eastAsia="en-AU"/>
        </w:rPr>
        <w:t xml:space="preserve"> of</w:t>
      </w:r>
      <w:r w:rsidR="00B054DE" w:rsidRPr="00C35488">
        <w:rPr>
          <w:rFonts w:asciiTheme="minorHAnsi" w:hAnsiTheme="minorHAnsi"/>
          <w:b/>
          <w:lang w:eastAsia="en-AU"/>
        </w:rPr>
        <w:t xml:space="preserve"> </w:t>
      </w:r>
      <w:r w:rsidRPr="00C35488">
        <w:rPr>
          <w:rFonts w:asciiTheme="minorHAnsi" w:hAnsiTheme="minorHAnsi"/>
          <w:b/>
          <w:lang w:eastAsia="en-AU"/>
        </w:rPr>
        <w:t>the recall plan</w:t>
      </w:r>
      <w:r w:rsidR="00537702" w:rsidRPr="00537702">
        <w:rPr>
          <w:rFonts w:asciiTheme="minorHAnsi" w:hAnsiTheme="minorHAnsi"/>
          <w:lang w:eastAsia="en-AU"/>
        </w:rPr>
        <w:t xml:space="preserve"> </w:t>
      </w:r>
      <w:r w:rsidR="00537702">
        <w:rPr>
          <w:rFonts w:asciiTheme="minorHAnsi" w:hAnsiTheme="minorHAnsi"/>
          <w:lang w:eastAsia="en-AU"/>
        </w:rPr>
        <w:t>and</w:t>
      </w:r>
      <w:r>
        <w:rPr>
          <w:rFonts w:asciiTheme="minorHAnsi" w:hAnsiTheme="minorHAnsi"/>
          <w:lang w:eastAsia="en-AU"/>
        </w:rPr>
        <w:t xml:space="preserve"> </w:t>
      </w:r>
      <w:r w:rsidRPr="00C35488">
        <w:rPr>
          <w:rFonts w:asciiTheme="minorHAnsi" w:hAnsiTheme="minorHAnsi"/>
          <w:b/>
          <w:lang w:eastAsia="en-AU"/>
        </w:rPr>
        <w:t>paying for a food recall</w:t>
      </w:r>
      <w:r w:rsidR="00537702">
        <w:rPr>
          <w:rFonts w:asciiTheme="minorHAnsi" w:hAnsiTheme="minorHAnsi"/>
          <w:b/>
          <w:lang w:eastAsia="en-AU"/>
        </w:rPr>
        <w:t>.</w:t>
      </w:r>
      <w:r>
        <w:rPr>
          <w:rFonts w:asciiTheme="minorHAnsi" w:hAnsiTheme="minorHAnsi"/>
          <w:lang w:eastAsia="en-AU"/>
        </w:rPr>
        <w:t xml:space="preserve"> </w:t>
      </w:r>
    </w:p>
    <w:p w14:paraId="2AF0BEFC" w14:textId="38421F10" w:rsidR="00C35488" w:rsidRDefault="00537702" w:rsidP="00C35488">
      <w:pPr>
        <w:pStyle w:val="ListParagraph"/>
        <w:numPr>
          <w:ilvl w:val="0"/>
          <w:numId w:val="28"/>
        </w:numPr>
        <w:spacing w:after="120" w:line="276" w:lineRule="auto"/>
        <w:rPr>
          <w:rFonts w:asciiTheme="minorHAnsi" w:hAnsiTheme="minorHAnsi"/>
          <w:lang w:eastAsia="en-AU"/>
        </w:rPr>
      </w:pPr>
      <w:r>
        <w:rPr>
          <w:rFonts w:asciiTheme="minorHAnsi" w:hAnsiTheme="minorHAnsi"/>
          <w:b/>
          <w:lang w:eastAsia="en-AU"/>
        </w:rPr>
        <w:t xml:space="preserve">Step-by-step guide </w:t>
      </w:r>
      <w:r w:rsidRPr="00537702">
        <w:rPr>
          <w:rFonts w:asciiTheme="minorHAnsi" w:hAnsiTheme="minorHAnsi"/>
          <w:lang w:eastAsia="en-AU"/>
        </w:rPr>
        <w:t xml:space="preserve">for </w:t>
      </w:r>
      <w:r w:rsidR="00C35488" w:rsidRPr="00537702">
        <w:rPr>
          <w:rFonts w:asciiTheme="minorHAnsi" w:hAnsiTheme="minorHAnsi"/>
          <w:lang w:eastAsia="en-AU"/>
        </w:rPr>
        <w:t>the food recall process</w:t>
      </w:r>
      <w:r w:rsidR="006D659C" w:rsidRPr="00537702">
        <w:rPr>
          <w:rFonts w:asciiTheme="minorHAnsi" w:hAnsiTheme="minorHAnsi"/>
          <w:lang w:eastAsia="en-AU"/>
        </w:rPr>
        <w:t>.</w:t>
      </w:r>
    </w:p>
    <w:p w14:paraId="2AF0BEFD" w14:textId="276094A7" w:rsidR="00C35488" w:rsidRPr="00537702" w:rsidRDefault="00AE40A4" w:rsidP="00C35488">
      <w:pPr>
        <w:pStyle w:val="ListParagraph"/>
        <w:numPr>
          <w:ilvl w:val="0"/>
          <w:numId w:val="28"/>
        </w:numPr>
        <w:spacing w:after="120" w:line="276" w:lineRule="auto"/>
        <w:rPr>
          <w:rFonts w:asciiTheme="minorHAnsi" w:hAnsiTheme="minorHAnsi"/>
          <w:lang w:eastAsia="en-AU"/>
        </w:rPr>
      </w:pPr>
      <w:r w:rsidRPr="00537702">
        <w:rPr>
          <w:rFonts w:asciiTheme="minorHAnsi" w:hAnsiTheme="minorHAnsi"/>
          <w:lang w:eastAsia="en-AU"/>
        </w:rPr>
        <w:t>Attachments</w:t>
      </w:r>
      <w:r w:rsidR="00C35488" w:rsidRPr="00537702">
        <w:rPr>
          <w:rFonts w:asciiTheme="minorHAnsi" w:hAnsiTheme="minorHAnsi"/>
          <w:lang w:eastAsia="en-AU"/>
        </w:rPr>
        <w:t xml:space="preserve"> to use as </w:t>
      </w:r>
      <w:r w:rsidR="00C35488" w:rsidRPr="00537702">
        <w:rPr>
          <w:rFonts w:asciiTheme="minorHAnsi" w:hAnsiTheme="minorHAnsi"/>
          <w:b/>
          <w:lang w:eastAsia="en-AU"/>
        </w:rPr>
        <w:t>templates</w:t>
      </w:r>
      <w:r w:rsidR="00537702" w:rsidRPr="00537702">
        <w:rPr>
          <w:rFonts w:asciiTheme="minorHAnsi" w:hAnsiTheme="minorHAnsi"/>
          <w:b/>
          <w:lang w:eastAsia="en-AU"/>
        </w:rPr>
        <w:t xml:space="preserve"> and o</w:t>
      </w:r>
      <w:r w:rsidRPr="00537702">
        <w:rPr>
          <w:rFonts w:asciiTheme="minorHAnsi" w:hAnsiTheme="minorHAnsi"/>
          <w:b/>
          <w:lang w:eastAsia="en-AU"/>
        </w:rPr>
        <w:t>ther useful information</w:t>
      </w:r>
      <w:r w:rsidRPr="00537702">
        <w:rPr>
          <w:rFonts w:asciiTheme="minorHAnsi" w:hAnsiTheme="minorHAnsi"/>
          <w:lang w:eastAsia="en-AU"/>
        </w:rPr>
        <w:t xml:space="preserve"> on </w:t>
      </w:r>
      <w:r w:rsidR="00C35488" w:rsidRPr="00537702">
        <w:rPr>
          <w:rFonts w:asciiTheme="minorHAnsi" w:hAnsiTheme="minorHAnsi"/>
          <w:lang w:eastAsia="en-AU"/>
        </w:rPr>
        <w:t xml:space="preserve">the </w:t>
      </w:r>
      <w:hyperlink r:id="rId22" w:history="1">
        <w:r w:rsidR="00C35488" w:rsidRPr="00537702">
          <w:rPr>
            <w:rStyle w:val="Hyperlink"/>
            <w:rFonts w:asciiTheme="minorHAnsi" w:hAnsiTheme="minorHAnsi"/>
            <w:lang w:eastAsia="en-AU"/>
          </w:rPr>
          <w:t>FSANZ website</w:t>
        </w:r>
      </w:hyperlink>
      <w:r w:rsidR="00C35488" w:rsidRPr="00537702">
        <w:rPr>
          <w:rFonts w:asciiTheme="minorHAnsi" w:hAnsiTheme="minorHAnsi"/>
          <w:lang w:eastAsia="en-AU"/>
        </w:rPr>
        <w:t xml:space="preserve">. </w:t>
      </w:r>
    </w:p>
    <w:p w14:paraId="12E22087" w14:textId="5201446C" w:rsidR="000E0ECA" w:rsidRDefault="000E0ECA" w:rsidP="000E0ECA">
      <w:pPr>
        <w:spacing w:after="120" w:line="276" w:lineRule="auto"/>
        <w:rPr>
          <w:rFonts w:asciiTheme="majorHAnsi" w:hAnsiTheme="majorHAnsi"/>
          <w:b/>
          <w:color w:val="0070C0"/>
          <w:sz w:val="24"/>
          <w:lang w:eastAsia="en-AU"/>
        </w:rPr>
      </w:pPr>
      <w:r>
        <w:rPr>
          <w:rFonts w:asciiTheme="majorHAnsi" w:hAnsiTheme="majorHAnsi"/>
          <w:b/>
          <w:color w:val="0070C0"/>
          <w:sz w:val="24"/>
          <w:lang w:eastAsia="en-AU"/>
        </w:rPr>
        <w:br w:type="page"/>
      </w:r>
    </w:p>
    <w:p w14:paraId="2AF0BEFF" w14:textId="7F7E8F47" w:rsidR="00C35488" w:rsidRPr="00C35488" w:rsidRDefault="00C35488" w:rsidP="00C35488">
      <w:pPr>
        <w:spacing w:after="120" w:line="276" w:lineRule="auto"/>
        <w:rPr>
          <w:rFonts w:asciiTheme="majorHAnsi" w:hAnsiTheme="majorHAnsi"/>
          <w:b/>
          <w:color w:val="0070C0"/>
          <w:sz w:val="24"/>
          <w:lang w:eastAsia="en-AU"/>
        </w:rPr>
      </w:pPr>
      <w:r w:rsidRPr="00C35488">
        <w:rPr>
          <w:rFonts w:asciiTheme="majorHAnsi" w:hAnsiTheme="majorHAnsi"/>
          <w:b/>
          <w:color w:val="0070C0"/>
          <w:sz w:val="24"/>
          <w:lang w:eastAsia="en-AU"/>
        </w:rPr>
        <w:lastRenderedPageBreak/>
        <w:t>Quick reference contact information</w:t>
      </w:r>
    </w:p>
    <w:p w14:paraId="2AF0BF00" w14:textId="0EDA2354" w:rsidR="00C35488" w:rsidRPr="00C35488" w:rsidRDefault="00731D9A" w:rsidP="00C35488">
      <w:pPr>
        <w:spacing w:after="120" w:line="276" w:lineRule="auto"/>
        <w:rPr>
          <w:rFonts w:asciiTheme="minorHAnsi" w:hAnsiTheme="minorHAnsi"/>
          <w:lang w:eastAsia="en-AU"/>
        </w:rPr>
      </w:pPr>
      <w:r>
        <w:rPr>
          <w:rFonts w:asciiTheme="minorHAnsi" w:hAnsiTheme="minorHAnsi"/>
          <w:lang w:eastAsia="en-AU"/>
        </w:rPr>
        <w:t xml:space="preserve">The table below </w:t>
      </w:r>
      <w:r w:rsidR="0078466F">
        <w:rPr>
          <w:rFonts w:asciiTheme="minorHAnsi" w:hAnsiTheme="minorHAnsi"/>
          <w:lang w:eastAsia="en-AU"/>
        </w:rPr>
        <w:t>can be used</w:t>
      </w:r>
      <w:r>
        <w:rPr>
          <w:rFonts w:asciiTheme="minorHAnsi" w:hAnsiTheme="minorHAnsi"/>
          <w:lang w:eastAsia="en-AU"/>
        </w:rPr>
        <w:t xml:space="preserve"> as a quick reference in the event of a food recall or withdrawal. It is recommended that the table </w:t>
      </w:r>
      <w:r w:rsidR="0078466F">
        <w:rPr>
          <w:rFonts w:asciiTheme="minorHAnsi" w:hAnsiTheme="minorHAnsi"/>
          <w:lang w:eastAsia="en-AU"/>
        </w:rPr>
        <w:t xml:space="preserve">is </w:t>
      </w:r>
      <w:r>
        <w:rPr>
          <w:rFonts w:asciiTheme="minorHAnsi" w:hAnsiTheme="minorHAnsi"/>
          <w:lang w:eastAsia="en-AU"/>
        </w:rPr>
        <w:t xml:space="preserve">reviewed for accuracy every 6 months. </w:t>
      </w:r>
    </w:p>
    <w:tbl>
      <w:tblPr>
        <w:tblStyle w:val="TableGrid"/>
        <w:tblW w:w="0" w:type="auto"/>
        <w:tblLook w:val="04A0" w:firstRow="1" w:lastRow="0" w:firstColumn="1" w:lastColumn="0" w:noHBand="0" w:noVBand="1"/>
      </w:tblPr>
      <w:tblGrid>
        <w:gridCol w:w="4927"/>
        <w:gridCol w:w="4927"/>
      </w:tblGrid>
      <w:tr w:rsidR="00731D9A" w14:paraId="2AF0BF03" w14:textId="77777777" w:rsidTr="00731D9A">
        <w:tc>
          <w:tcPr>
            <w:tcW w:w="4927" w:type="dxa"/>
            <w:shd w:val="clear" w:color="auto" w:fill="BFBFBF" w:themeFill="background1" w:themeFillShade="BF"/>
          </w:tcPr>
          <w:p w14:paraId="2AF0BF01" w14:textId="1D3B6645" w:rsidR="00731D9A" w:rsidRPr="00731D9A" w:rsidRDefault="0014004A" w:rsidP="00D15193">
            <w:pPr>
              <w:spacing w:after="120" w:line="276" w:lineRule="auto"/>
              <w:rPr>
                <w:rFonts w:asciiTheme="minorHAnsi" w:hAnsiTheme="minorHAnsi"/>
                <w:b/>
              </w:rPr>
            </w:pPr>
            <w:r>
              <w:rPr>
                <w:rFonts w:asciiTheme="minorHAnsi" w:hAnsiTheme="minorHAnsi"/>
                <w:b/>
              </w:rPr>
              <w:t xml:space="preserve">1. </w:t>
            </w:r>
            <w:r w:rsidR="00731D9A" w:rsidRPr="00731D9A">
              <w:rPr>
                <w:rFonts w:asciiTheme="minorHAnsi" w:hAnsiTheme="minorHAnsi"/>
                <w:b/>
              </w:rPr>
              <w:t>Your business information</w:t>
            </w:r>
          </w:p>
        </w:tc>
        <w:tc>
          <w:tcPr>
            <w:tcW w:w="4927" w:type="dxa"/>
            <w:shd w:val="clear" w:color="auto" w:fill="E36C0A" w:themeFill="accent6" w:themeFillShade="BF"/>
          </w:tcPr>
          <w:p w14:paraId="2AF0BF02" w14:textId="77777777" w:rsidR="00731D9A" w:rsidRPr="00A04CC6" w:rsidRDefault="00731D9A" w:rsidP="0039427C">
            <w:pPr>
              <w:spacing w:after="120" w:line="276" w:lineRule="auto"/>
              <w:jc w:val="center"/>
              <w:rPr>
                <w:rFonts w:asciiTheme="minorHAnsi" w:hAnsiTheme="minorHAnsi"/>
                <w:b/>
                <w:color w:val="FFFFFF" w:themeColor="background1"/>
                <w:sz w:val="21"/>
                <w:szCs w:val="21"/>
              </w:rPr>
            </w:pPr>
            <w:r w:rsidRPr="00A04CC6">
              <w:rPr>
                <w:rFonts w:asciiTheme="minorHAnsi" w:hAnsiTheme="minorHAnsi"/>
                <w:b/>
                <w:color w:val="FFFFFF" w:themeColor="background1"/>
                <w:sz w:val="21"/>
                <w:szCs w:val="21"/>
              </w:rPr>
              <w:t>This section to be completed by the business</w:t>
            </w:r>
          </w:p>
        </w:tc>
      </w:tr>
      <w:tr w:rsidR="00731D9A" w14:paraId="2AF0BF06" w14:textId="77777777" w:rsidTr="00731D9A">
        <w:tc>
          <w:tcPr>
            <w:tcW w:w="4927" w:type="dxa"/>
          </w:tcPr>
          <w:p w14:paraId="2AF0BF04" w14:textId="77777777" w:rsidR="00731D9A" w:rsidRPr="00731D9A" w:rsidRDefault="00731D9A" w:rsidP="00D15193">
            <w:pPr>
              <w:spacing w:after="120" w:line="276" w:lineRule="auto"/>
              <w:rPr>
                <w:rFonts w:asciiTheme="minorHAnsi" w:hAnsiTheme="minorHAnsi"/>
                <w:b/>
              </w:rPr>
            </w:pPr>
            <w:r w:rsidRPr="00731D9A">
              <w:rPr>
                <w:rFonts w:asciiTheme="minorHAnsi" w:hAnsiTheme="minorHAnsi"/>
                <w:b/>
              </w:rPr>
              <w:t>Business name</w:t>
            </w:r>
          </w:p>
        </w:tc>
        <w:tc>
          <w:tcPr>
            <w:tcW w:w="4927" w:type="dxa"/>
          </w:tcPr>
          <w:p w14:paraId="2AF0BF05" w14:textId="77777777" w:rsidR="00731D9A" w:rsidRDefault="00731D9A" w:rsidP="00D15193">
            <w:pPr>
              <w:spacing w:after="120" w:line="276" w:lineRule="auto"/>
              <w:rPr>
                <w:rFonts w:asciiTheme="minorHAnsi" w:hAnsiTheme="minorHAnsi"/>
              </w:rPr>
            </w:pPr>
          </w:p>
        </w:tc>
      </w:tr>
      <w:tr w:rsidR="00731D9A" w14:paraId="2AF0BF09" w14:textId="77777777" w:rsidTr="00731D9A">
        <w:tc>
          <w:tcPr>
            <w:tcW w:w="4927" w:type="dxa"/>
          </w:tcPr>
          <w:p w14:paraId="2AF0BF07" w14:textId="77777777" w:rsidR="00731D9A" w:rsidRPr="00731D9A" w:rsidRDefault="00731D9A" w:rsidP="00D15193">
            <w:pPr>
              <w:spacing w:after="120" w:line="276" w:lineRule="auto"/>
              <w:rPr>
                <w:rFonts w:asciiTheme="minorHAnsi" w:hAnsiTheme="minorHAnsi"/>
                <w:b/>
              </w:rPr>
            </w:pPr>
            <w:r w:rsidRPr="00731D9A">
              <w:rPr>
                <w:rFonts w:asciiTheme="minorHAnsi" w:hAnsiTheme="minorHAnsi"/>
                <w:b/>
              </w:rPr>
              <w:t>Address</w:t>
            </w:r>
          </w:p>
        </w:tc>
        <w:tc>
          <w:tcPr>
            <w:tcW w:w="4927" w:type="dxa"/>
          </w:tcPr>
          <w:p w14:paraId="2AF0BF08" w14:textId="77777777" w:rsidR="00731D9A" w:rsidRDefault="00731D9A" w:rsidP="00D15193">
            <w:pPr>
              <w:spacing w:after="120" w:line="276" w:lineRule="auto"/>
              <w:rPr>
                <w:rFonts w:asciiTheme="minorHAnsi" w:hAnsiTheme="minorHAnsi"/>
              </w:rPr>
            </w:pPr>
          </w:p>
        </w:tc>
      </w:tr>
      <w:tr w:rsidR="00731D9A" w14:paraId="2AF0BF0C" w14:textId="77777777" w:rsidTr="00731D9A">
        <w:tc>
          <w:tcPr>
            <w:tcW w:w="4927" w:type="dxa"/>
          </w:tcPr>
          <w:p w14:paraId="2AF0BF0A" w14:textId="77777777" w:rsidR="00731D9A" w:rsidRPr="00731D9A" w:rsidRDefault="00731D9A" w:rsidP="00D15193">
            <w:pPr>
              <w:spacing w:after="120" w:line="276" w:lineRule="auto"/>
              <w:rPr>
                <w:rFonts w:asciiTheme="minorHAnsi" w:hAnsiTheme="minorHAnsi"/>
                <w:b/>
              </w:rPr>
            </w:pPr>
            <w:r w:rsidRPr="00731D9A">
              <w:rPr>
                <w:rFonts w:asciiTheme="minorHAnsi" w:hAnsiTheme="minorHAnsi"/>
                <w:b/>
              </w:rPr>
              <w:t>Postal address</w:t>
            </w:r>
          </w:p>
        </w:tc>
        <w:tc>
          <w:tcPr>
            <w:tcW w:w="4927" w:type="dxa"/>
          </w:tcPr>
          <w:p w14:paraId="2AF0BF0B" w14:textId="77777777" w:rsidR="00731D9A" w:rsidRDefault="00731D9A" w:rsidP="00D15193">
            <w:pPr>
              <w:spacing w:after="120" w:line="276" w:lineRule="auto"/>
              <w:rPr>
                <w:rFonts w:asciiTheme="minorHAnsi" w:hAnsiTheme="minorHAnsi"/>
              </w:rPr>
            </w:pPr>
          </w:p>
        </w:tc>
      </w:tr>
      <w:tr w:rsidR="00731D9A" w14:paraId="2AF0BF0F" w14:textId="77777777" w:rsidTr="00731D9A">
        <w:tc>
          <w:tcPr>
            <w:tcW w:w="4927" w:type="dxa"/>
          </w:tcPr>
          <w:p w14:paraId="2AF0BF0D" w14:textId="77777777" w:rsidR="00731D9A" w:rsidRPr="00731D9A" w:rsidRDefault="00731D9A" w:rsidP="00D15193">
            <w:pPr>
              <w:spacing w:after="120" w:line="276" w:lineRule="auto"/>
              <w:rPr>
                <w:rFonts w:asciiTheme="minorHAnsi" w:hAnsiTheme="minorHAnsi"/>
                <w:b/>
              </w:rPr>
            </w:pPr>
            <w:r w:rsidRPr="00731D9A">
              <w:rPr>
                <w:rFonts w:asciiTheme="minorHAnsi" w:hAnsiTheme="minorHAnsi"/>
                <w:b/>
              </w:rPr>
              <w:t>Main phone number</w:t>
            </w:r>
          </w:p>
        </w:tc>
        <w:tc>
          <w:tcPr>
            <w:tcW w:w="4927" w:type="dxa"/>
          </w:tcPr>
          <w:p w14:paraId="2AF0BF0E" w14:textId="77777777" w:rsidR="00731D9A" w:rsidRDefault="00731D9A" w:rsidP="00D15193">
            <w:pPr>
              <w:spacing w:after="120" w:line="276" w:lineRule="auto"/>
              <w:rPr>
                <w:rFonts w:asciiTheme="minorHAnsi" w:hAnsiTheme="minorHAnsi"/>
              </w:rPr>
            </w:pPr>
          </w:p>
        </w:tc>
      </w:tr>
      <w:tr w:rsidR="00731D9A" w14:paraId="2AF0BF12" w14:textId="77777777" w:rsidTr="00731D9A">
        <w:tc>
          <w:tcPr>
            <w:tcW w:w="4927" w:type="dxa"/>
          </w:tcPr>
          <w:p w14:paraId="2AF0BF10" w14:textId="6189FC0B" w:rsidR="00731D9A" w:rsidRPr="00731D9A" w:rsidRDefault="00731D9A" w:rsidP="001B4425">
            <w:pPr>
              <w:spacing w:after="120" w:line="276" w:lineRule="auto"/>
              <w:rPr>
                <w:rFonts w:asciiTheme="minorHAnsi" w:hAnsiTheme="minorHAnsi"/>
                <w:b/>
              </w:rPr>
            </w:pPr>
            <w:r w:rsidRPr="00731D9A">
              <w:rPr>
                <w:rFonts w:asciiTheme="minorHAnsi" w:hAnsiTheme="minorHAnsi"/>
                <w:b/>
              </w:rPr>
              <w:t>After</w:t>
            </w:r>
            <w:r w:rsidR="003B1A2D">
              <w:rPr>
                <w:rFonts w:asciiTheme="minorHAnsi" w:hAnsiTheme="minorHAnsi"/>
                <w:b/>
              </w:rPr>
              <w:t xml:space="preserve"> </w:t>
            </w:r>
            <w:r w:rsidRPr="00731D9A">
              <w:rPr>
                <w:rFonts w:asciiTheme="minorHAnsi" w:hAnsiTheme="minorHAnsi"/>
                <w:b/>
              </w:rPr>
              <w:t xml:space="preserve">hours </w:t>
            </w:r>
            <w:r w:rsidR="003B1A2D">
              <w:rPr>
                <w:rFonts w:asciiTheme="minorHAnsi" w:hAnsiTheme="minorHAnsi"/>
                <w:b/>
              </w:rPr>
              <w:t>phone</w:t>
            </w:r>
            <w:r w:rsidR="003B1A2D" w:rsidRPr="00731D9A">
              <w:rPr>
                <w:rFonts w:asciiTheme="minorHAnsi" w:hAnsiTheme="minorHAnsi"/>
                <w:b/>
              </w:rPr>
              <w:t xml:space="preserve"> </w:t>
            </w:r>
            <w:r w:rsidRPr="00731D9A">
              <w:rPr>
                <w:rFonts w:asciiTheme="minorHAnsi" w:hAnsiTheme="minorHAnsi"/>
                <w:b/>
              </w:rPr>
              <w:t>number</w:t>
            </w:r>
          </w:p>
        </w:tc>
        <w:tc>
          <w:tcPr>
            <w:tcW w:w="4927" w:type="dxa"/>
          </w:tcPr>
          <w:p w14:paraId="2AF0BF11" w14:textId="77777777" w:rsidR="00731D9A" w:rsidRDefault="00731D9A" w:rsidP="00D15193">
            <w:pPr>
              <w:spacing w:after="120" w:line="276" w:lineRule="auto"/>
              <w:rPr>
                <w:rFonts w:asciiTheme="minorHAnsi" w:hAnsiTheme="minorHAnsi"/>
              </w:rPr>
            </w:pPr>
          </w:p>
        </w:tc>
      </w:tr>
      <w:tr w:rsidR="00731D9A" w14:paraId="2AF0BF15" w14:textId="77777777" w:rsidTr="00731D9A">
        <w:tc>
          <w:tcPr>
            <w:tcW w:w="4927" w:type="dxa"/>
          </w:tcPr>
          <w:p w14:paraId="2AF0BF13" w14:textId="77777777" w:rsidR="00731D9A" w:rsidRPr="00731D9A" w:rsidRDefault="00731D9A" w:rsidP="00D15193">
            <w:pPr>
              <w:spacing w:after="120" w:line="276" w:lineRule="auto"/>
              <w:rPr>
                <w:rFonts w:asciiTheme="minorHAnsi" w:hAnsiTheme="minorHAnsi"/>
                <w:b/>
              </w:rPr>
            </w:pPr>
            <w:r w:rsidRPr="00731D9A">
              <w:rPr>
                <w:rFonts w:asciiTheme="minorHAnsi" w:hAnsiTheme="minorHAnsi"/>
                <w:b/>
              </w:rPr>
              <w:t>Email address</w:t>
            </w:r>
          </w:p>
        </w:tc>
        <w:tc>
          <w:tcPr>
            <w:tcW w:w="4927" w:type="dxa"/>
          </w:tcPr>
          <w:p w14:paraId="2AF0BF14" w14:textId="77777777" w:rsidR="00731D9A" w:rsidRDefault="00731D9A" w:rsidP="00D15193">
            <w:pPr>
              <w:spacing w:after="120" w:line="276" w:lineRule="auto"/>
              <w:rPr>
                <w:rFonts w:asciiTheme="minorHAnsi" w:hAnsiTheme="minorHAnsi"/>
              </w:rPr>
            </w:pPr>
          </w:p>
        </w:tc>
      </w:tr>
      <w:tr w:rsidR="00731D9A" w14:paraId="2AF0BF18" w14:textId="77777777" w:rsidTr="00731D9A">
        <w:tc>
          <w:tcPr>
            <w:tcW w:w="4927" w:type="dxa"/>
          </w:tcPr>
          <w:p w14:paraId="2AF0BF16" w14:textId="77777777" w:rsidR="00731D9A" w:rsidRPr="00731D9A" w:rsidRDefault="00731D9A" w:rsidP="00D15193">
            <w:pPr>
              <w:spacing w:after="120" w:line="276" w:lineRule="auto"/>
              <w:rPr>
                <w:rFonts w:asciiTheme="minorHAnsi" w:hAnsiTheme="minorHAnsi"/>
                <w:b/>
              </w:rPr>
            </w:pPr>
            <w:r w:rsidRPr="00731D9A">
              <w:rPr>
                <w:rFonts w:asciiTheme="minorHAnsi" w:hAnsiTheme="minorHAnsi"/>
                <w:b/>
              </w:rPr>
              <w:t>Website address</w:t>
            </w:r>
          </w:p>
        </w:tc>
        <w:tc>
          <w:tcPr>
            <w:tcW w:w="4927" w:type="dxa"/>
          </w:tcPr>
          <w:p w14:paraId="2AF0BF17" w14:textId="77777777" w:rsidR="00731D9A" w:rsidRDefault="00731D9A" w:rsidP="00D15193">
            <w:pPr>
              <w:spacing w:after="120" w:line="276" w:lineRule="auto"/>
              <w:rPr>
                <w:rFonts w:asciiTheme="minorHAnsi" w:hAnsiTheme="minorHAnsi"/>
              </w:rPr>
            </w:pPr>
          </w:p>
        </w:tc>
      </w:tr>
      <w:tr w:rsidR="00731D9A" w14:paraId="2AF0BF1B" w14:textId="77777777" w:rsidTr="00731D9A">
        <w:tc>
          <w:tcPr>
            <w:tcW w:w="4927" w:type="dxa"/>
          </w:tcPr>
          <w:p w14:paraId="2AF0BF19" w14:textId="77777777" w:rsidR="00731D9A" w:rsidRPr="00731D9A" w:rsidRDefault="00731D9A" w:rsidP="00D15193">
            <w:pPr>
              <w:spacing w:after="120" w:line="276" w:lineRule="auto"/>
              <w:rPr>
                <w:rFonts w:asciiTheme="minorHAnsi" w:hAnsiTheme="minorHAnsi"/>
                <w:b/>
              </w:rPr>
            </w:pPr>
            <w:r w:rsidRPr="00731D9A">
              <w:rPr>
                <w:rFonts w:asciiTheme="minorHAnsi" w:hAnsiTheme="minorHAnsi"/>
                <w:b/>
              </w:rPr>
              <w:t>Name of business’ food recall coordinator</w:t>
            </w:r>
          </w:p>
        </w:tc>
        <w:tc>
          <w:tcPr>
            <w:tcW w:w="4927" w:type="dxa"/>
          </w:tcPr>
          <w:p w14:paraId="2AF0BF1A" w14:textId="77777777" w:rsidR="00731D9A" w:rsidRDefault="00731D9A" w:rsidP="00D15193">
            <w:pPr>
              <w:spacing w:after="120" w:line="276" w:lineRule="auto"/>
              <w:rPr>
                <w:rFonts w:asciiTheme="minorHAnsi" w:hAnsiTheme="minorHAnsi"/>
              </w:rPr>
            </w:pPr>
          </w:p>
        </w:tc>
      </w:tr>
      <w:tr w:rsidR="00731D9A" w14:paraId="2AF0BF1E" w14:textId="77777777" w:rsidTr="00731D9A">
        <w:tc>
          <w:tcPr>
            <w:tcW w:w="4927" w:type="dxa"/>
          </w:tcPr>
          <w:p w14:paraId="2AF0BF1C" w14:textId="77777777" w:rsidR="00731D9A" w:rsidRPr="00731D9A" w:rsidRDefault="00731D9A" w:rsidP="00D15193">
            <w:pPr>
              <w:spacing w:after="120" w:line="276" w:lineRule="auto"/>
              <w:rPr>
                <w:rFonts w:asciiTheme="minorHAnsi" w:hAnsiTheme="minorHAnsi"/>
                <w:b/>
              </w:rPr>
            </w:pPr>
            <w:r w:rsidRPr="00731D9A">
              <w:rPr>
                <w:rFonts w:asciiTheme="minorHAnsi" w:hAnsiTheme="minorHAnsi"/>
                <w:b/>
              </w:rPr>
              <w:t>Phone number of coordinator</w:t>
            </w:r>
          </w:p>
        </w:tc>
        <w:tc>
          <w:tcPr>
            <w:tcW w:w="4927" w:type="dxa"/>
          </w:tcPr>
          <w:p w14:paraId="2AF0BF1D" w14:textId="77777777" w:rsidR="00731D9A" w:rsidRDefault="00731D9A" w:rsidP="00D15193">
            <w:pPr>
              <w:spacing w:after="120" w:line="276" w:lineRule="auto"/>
              <w:rPr>
                <w:rFonts w:asciiTheme="minorHAnsi" w:hAnsiTheme="minorHAnsi"/>
              </w:rPr>
            </w:pPr>
          </w:p>
        </w:tc>
      </w:tr>
      <w:tr w:rsidR="00731D9A" w14:paraId="2AF0BF21" w14:textId="77777777" w:rsidTr="00731D9A">
        <w:tc>
          <w:tcPr>
            <w:tcW w:w="4927" w:type="dxa"/>
          </w:tcPr>
          <w:p w14:paraId="2AF0BF1F" w14:textId="77777777" w:rsidR="00731D9A" w:rsidRPr="00731D9A" w:rsidRDefault="00731D9A" w:rsidP="00D15193">
            <w:pPr>
              <w:spacing w:after="120" w:line="276" w:lineRule="auto"/>
              <w:rPr>
                <w:rFonts w:asciiTheme="minorHAnsi" w:hAnsiTheme="minorHAnsi"/>
                <w:b/>
              </w:rPr>
            </w:pPr>
            <w:r w:rsidRPr="00731D9A">
              <w:rPr>
                <w:rFonts w:asciiTheme="minorHAnsi" w:hAnsiTheme="minorHAnsi"/>
                <w:b/>
              </w:rPr>
              <w:t>Email address of coordinator</w:t>
            </w:r>
          </w:p>
        </w:tc>
        <w:tc>
          <w:tcPr>
            <w:tcW w:w="4927" w:type="dxa"/>
          </w:tcPr>
          <w:p w14:paraId="2AF0BF20" w14:textId="77777777" w:rsidR="00731D9A" w:rsidRDefault="00731D9A" w:rsidP="00D15193">
            <w:pPr>
              <w:spacing w:after="120" w:line="276" w:lineRule="auto"/>
              <w:rPr>
                <w:rFonts w:asciiTheme="minorHAnsi" w:hAnsiTheme="minorHAnsi"/>
              </w:rPr>
            </w:pPr>
          </w:p>
        </w:tc>
      </w:tr>
      <w:tr w:rsidR="00731D9A" w14:paraId="2AF0BF24" w14:textId="77777777" w:rsidTr="00731D9A">
        <w:tc>
          <w:tcPr>
            <w:tcW w:w="4927" w:type="dxa"/>
          </w:tcPr>
          <w:p w14:paraId="2AF0BF22" w14:textId="2A0791E8" w:rsidR="00731D9A" w:rsidRPr="00731D9A" w:rsidRDefault="00731D9A" w:rsidP="00D15193">
            <w:pPr>
              <w:spacing w:after="120" w:line="276" w:lineRule="auto"/>
              <w:rPr>
                <w:rFonts w:asciiTheme="minorHAnsi" w:hAnsiTheme="minorHAnsi"/>
                <w:b/>
              </w:rPr>
            </w:pPr>
            <w:r w:rsidRPr="00731D9A">
              <w:rPr>
                <w:rFonts w:asciiTheme="minorHAnsi" w:hAnsiTheme="minorHAnsi"/>
                <w:b/>
              </w:rPr>
              <w:t>After</w:t>
            </w:r>
            <w:r w:rsidR="003B1A2D">
              <w:rPr>
                <w:rFonts w:asciiTheme="minorHAnsi" w:hAnsiTheme="minorHAnsi"/>
                <w:b/>
              </w:rPr>
              <w:t xml:space="preserve"> </w:t>
            </w:r>
            <w:r w:rsidRPr="00731D9A">
              <w:rPr>
                <w:rFonts w:asciiTheme="minorHAnsi" w:hAnsiTheme="minorHAnsi"/>
                <w:b/>
              </w:rPr>
              <w:t>hours number for coordinator</w:t>
            </w:r>
          </w:p>
        </w:tc>
        <w:tc>
          <w:tcPr>
            <w:tcW w:w="4927" w:type="dxa"/>
          </w:tcPr>
          <w:p w14:paraId="2AF0BF23" w14:textId="77777777" w:rsidR="00731D9A" w:rsidRDefault="00731D9A" w:rsidP="00D15193">
            <w:pPr>
              <w:spacing w:after="120" w:line="276" w:lineRule="auto"/>
              <w:rPr>
                <w:rFonts w:asciiTheme="minorHAnsi" w:hAnsiTheme="minorHAnsi"/>
              </w:rPr>
            </w:pPr>
          </w:p>
        </w:tc>
      </w:tr>
      <w:tr w:rsidR="00731D9A" w14:paraId="2AF0BF26" w14:textId="77777777" w:rsidTr="0039427C">
        <w:tc>
          <w:tcPr>
            <w:tcW w:w="9854" w:type="dxa"/>
            <w:gridSpan w:val="2"/>
            <w:shd w:val="clear" w:color="auto" w:fill="0070C0"/>
          </w:tcPr>
          <w:p w14:paraId="2AF0BF25" w14:textId="47E4009A" w:rsidR="00731D9A" w:rsidRDefault="0014004A" w:rsidP="00D15193">
            <w:pPr>
              <w:spacing w:after="120" w:line="276" w:lineRule="auto"/>
              <w:rPr>
                <w:rFonts w:asciiTheme="minorHAnsi" w:hAnsiTheme="minorHAnsi"/>
              </w:rPr>
            </w:pPr>
            <w:r>
              <w:rPr>
                <w:rFonts w:asciiTheme="minorHAnsi" w:hAnsiTheme="minorHAnsi"/>
                <w:b/>
                <w:color w:val="FFFFFF" w:themeColor="background1"/>
              </w:rPr>
              <w:t xml:space="preserve">2. </w:t>
            </w:r>
            <w:r w:rsidR="00731D9A" w:rsidRPr="00731D9A">
              <w:rPr>
                <w:rFonts w:asciiTheme="minorHAnsi" w:hAnsiTheme="minorHAnsi"/>
                <w:b/>
                <w:color w:val="FFFFFF" w:themeColor="background1"/>
              </w:rPr>
              <w:t>Government contacts</w:t>
            </w:r>
          </w:p>
        </w:tc>
      </w:tr>
      <w:tr w:rsidR="00731D9A" w14:paraId="2AF0BF2A" w14:textId="77777777" w:rsidTr="00731D9A">
        <w:tc>
          <w:tcPr>
            <w:tcW w:w="4927" w:type="dxa"/>
          </w:tcPr>
          <w:p w14:paraId="2AF0BF27" w14:textId="77777777" w:rsidR="00731D9A" w:rsidRPr="00731D9A" w:rsidRDefault="00731D9A" w:rsidP="00D15193">
            <w:pPr>
              <w:spacing w:after="120" w:line="276" w:lineRule="auto"/>
              <w:rPr>
                <w:rFonts w:asciiTheme="minorHAnsi" w:hAnsiTheme="minorHAnsi"/>
                <w:b/>
              </w:rPr>
            </w:pPr>
            <w:r w:rsidRPr="00731D9A">
              <w:rPr>
                <w:rFonts w:asciiTheme="minorHAnsi" w:hAnsiTheme="minorHAnsi"/>
                <w:b/>
              </w:rPr>
              <w:t>Home state food enforcement agency</w:t>
            </w:r>
          </w:p>
        </w:tc>
        <w:tc>
          <w:tcPr>
            <w:tcW w:w="4927" w:type="dxa"/>
          </w:tcPr>
          <w:p w14:paraId="2AF0BF28" w14:textId="05972A7C" w:rsidR="00731D9A" w:rsidRPr="00731D9A" w:rsidRDefault="00731D9A" w:rsidP="00731D9A">
            <w:pPr>
              <w:rPr>
                <w:rFonts w:asciiTheme="minorHAnsi" w:hAnsiTheme="minorHAnsi" w:cs="Arial"/>
                <w:color w:val="E36C0A" w:themeColor="accent6" w:themeShade="BF"/>
              </w:rPr>
            </w:pPr>
            <w:r w:rsidRPr="00731D9A">
              <w:rPr>
                <w:rFonts w:asciiTheme="minorHAnsi" w:hAnsiTheme="minorHAnsi" w:cs="Arial"/>
                <w:color w:val="E36C0A" w:themeColor="accent6" w:themeShade="BF"/>
              </w:rPr>
              <w:t xml:space="preserve">[Insert contact details for your home state, see web link below for </w:t>
            </w:r>
            <w:r w:rsidR="003B1A2D">
              <w:rPr>
                <w:rFonts w:asciiTheme="minorHAnsi" w:hAnsiTheme="minorHAnsi" w:cs="Arial"/>
                <w:color w:val="E36C0A" w:themeColor="accent6" w:themeShade="BF"/>
              </w:rPr>
              <w:t>help</w:t>
            </w:r>
            <w:r w:rsidRPr="00731D9A">
              <w:rPr>
                <w:rFonts w:asciiTheme="minorHAnsi" w:hAnsiTheme="minorHAnsi" w:cs="Arial"/>
                <w:color w:val="E36C0A" w:themeColor="accent6" w:themeShade="BF"/>
              </w:rPr>
              <w:t>]</w:t>
            </w:r>
          </w:p>
          <w:p w14:paraId="2AF0BF29" w14:textId="77777777" w:rsidR="00731D9A" w:rsidRPr="00731D9A" w:rsidRDefault="000E4A8F" w:rsidP="00731D9A">
            <w:pPr>
              <w:spacing w:after="120" w:line="276" w:lineRule="auto"/>
              <w:rPr>
                <w:rFonts w:asciiTheme="minorHAnsi" w:hAnsiTheme="minorHAnsi"/>
              </w:rPr>
            </w:pPr>
            <w:hyperlink r:id="rId23" w:history="1">
              <w:r w:rsidR="00731D9A" w:rsidRPr="00731D9A">
                <w:rPr>
                  <w:rStyle w:val="Hyperlink"/>
                  <w:rFonts w:asciiTheme="minorHAnsi" w:hAnsiTheme="minorHAnsi"/>
                </w:rPr>
                <w:t>Food enforcement contacts</w:t>
              </w:r>
            </w:hyperlink>
          </w:p>
        </w:tc>
      </w:tr>
      <w:tr w:rsidR="00731D9A" w14:paraId="2AF0BF31" w14:textId="77777777" w:rsidTr="00731D9A">
        <w:tc>
          <w:tcPr>
            <w:tcW w:w="4927" w:type="dxa"/>
          </w:tcPr>
          <w:p w14:paraId="2AF0BF2B" w14:textId="77777777" w:rsidR="00731D9A" w:rsidRPr="00731D9A" w:rsidRDefault="00731D9A" w:rsidP="00D15193">
            <w:pPr>
              <w:spacing w:after="120" w:line="276" w:lineRule="auto"/>
              <w:rPr>
                <w:rFonts w:asciiTheme="minorHAnsi" w:hAnsiTheme="minorHAnsi"/>
                <w:b/>
              </w:rPr>
            </w:pPr>
            <w:r w:rsidRPr="00731D9A">
              <w:rPr>
                <w:rFonts w:asciiTheme="minorHAnsi" w:hAnsiTheme="minorHAnsi"/>
                <w:b/>
              </w:rPr>
              <w:t>Food Standards Australia New Zealand (FSANZ)</w:t>
            </w:r>
          </w:p>
          <w:p w14:paraId="2AF0BF2C" w14:textId="77777777" w:rsidR="00731D9A" w:rsidRPr="00731D9A" w:rsidRDefault="00731D9A" w:rsidP="00D15193">
            <w:pPr>
              <w:spacing w:after="120" w:line="276" w:lineRule="auto"/>
              <w:rPr>
                <w:rFonts w:asciiTheme="minorHAnsi" w:hAnsiTheme="minorHAnsi"/>
                <w:b/>
              </w:rPr>
            </w:pPr>
            <w:r w:rsidRPr="00731D9A">
              <w:rPr>
                <w:rFonts w:asciiTheme="minorHAnsi" w:hAnsiTheme="minorHAnsi"/>
                <w:b/>
              </w:rPr>
              <w:t>FSANZ Food Recall Coordinator</w:t>
            </w:r>
          </w:p>
        </w:tc>
        <w:tc>
          <w:tcPr>
            <w:tcW w:w="4927" w:type="dxa"/>
          </w:tcPr>
          <w:p w14:paraId="2AF0BF2D" w14:textId="77777777" w:rsidR="00731D9A" w:rsidRDefault="000E4A8F" w:rsidP="00D15193">
            <w:pPr>
              <w:spacing w:after="120" w:line="276" w:lineRule="auto"/>
              <w:rPr>
                <w:rFonts w:asciiTheme="minorHAnsi" w:hAnsiTheme="minorHAnsi"/>
              </w:rPr>
            </w:pPr>
            <w:hyperlink r:id="rId24" w:history="1">
              <w:r w:rsidR="00731D9A" w:rsidRPr="0063069A">
                <w:rPr>
                  <w:rStyle w:val="Hyperlink"/>
                  <w:rFonts w:asciiTheme="minorHAnsi" w:hAnsiTheme="minorHAnsi"/>
                </w:rPr>
                <w:t>www.foodstandards.gov.au</w:t>
              </w:r>
            </w:hyperlink>
            <w:r w:rsidR="00731D9A">
              <w:rPr>
                <w:rFonts w:asciiTheme="minorHAnsi" w:hAnsiTheme="minorHAnsi"/>
              </w:rPr>
              <w:t xml:space="preserve"> </w:t>
            </w:r>
          </w:p>
          <w:p w14:paraId="2AF0BF2E" w14:textId="01ADC9B7" w:rsidR="00731D9A" w:rsidRDefault="00731D9A" w:rsidP="00D15193">
            <w:pPr>
              <w:spacing w:after="120" w:line="276" w:lineRule="auto"/>
              <w:rPr>
                <w:rFonts w:asciiTheme="minorHAnsi" w:hAnsiTheme="minorHAnsi"/>
              </w:rPr>
            </w:pPr>
            <w:r>
              <w:rPr>
                <w:rFonts w:asciiTheme="minorHAnsi" w:hAnsiTheme="minorHAnsi"/>
              </w:rPr>
              <w:t>Phone:  02 6271 2610</w:t>
            </w:r>
            <w:r w:rsidR="006D659C">
              <w:rPr>
                <w:rFonts w:asciiTheme="minorHAnsi" w:hAnsiTheme="minorHAnsi"/>
              </w:rPr>
              <w:t xml:space="preserve"> (business hours)</w:t>
            </w:r>
          </w:p>
          <w:p w14:paraId="2AF0BF2F" w14:textId="31CC9035" w:rsidR="00731D9A" w:rsidRDefault="00731D9A" w:rsidP="00D15193">
            <w:pPr>
              <w:spacing w:after="120" w:line="276" w:lineRule="auto"/>
              <w:rPr>
                <w:rFonts w:asciiTheme="minorHAnsi" w:hAnsiTheme="minorHAnsi"/>
              </w:rPr>
            </w:pPr>
            <w:r>
              <w:rPr>
                <w:rFonts w:asciiTheme="minorHAnsi" w:hAnsiTheme="minorHAnsi"/>
              </w:rPr>
              <w:t>Mobile:  0412 166 965</w:t>
            </w:r>
            <w:r w:rsidR="006D659C">
              <w:rPr>
                <w:rFonts w:asciiTheme="minorHAnsi" w:hAnsiTheme="minorHAnsi"/>
              </w:rPr>
              <w:t xml:space="preserve"> (after hours)</w:t>
            </w:r>
          </w:p>
          <w:p w14:paraId="2AF0BF30" w14:textId="77777777" w:rsidR="00731D9A" w:rsidRDefault="00731D9A" w:rsidP="00D15193">
            <w:pPr>
              <w:spacing w:after="120" w:line="276" w:lineRule="auto"/>
              <w:rPr>
                <w:rFonts w:asciiTheme="minorHAnsi" w:hAnsiTheme="minorHAnsi"/>
              </w:rPr>
            </w:pPr>
            <w:r>
              <w:rPr>
                <w:rFonts w:asciiTheme="minorHAnsi" w:hAnsiTheme="minorHAnsi"/>
              </w:rPr>
              <w:t xml:space="preserve">Email: </w:t>
            </w:r>
            <w:hyperlink r:id="rId25" w:history="1">
              <w:r w:rsidRPr="0063069A">
                <w:rPr>
                  <w:rStyle w:val="Hyperlink"/>
                  <w:rFonts w:asciiTheme="minorHAnsi" w:hAnsiTheme="minorHAnsi"/>
                </w:rPr>
                <w:t>food.recalls@foodstandards.gov.au</w:t>
              </w:r>
            </w:hyperlink>
            <w:r>
              <w:rPr>
                <w:rFonts w:asciiTheme="minorHAnsi" w:hAnsiTheme="minorHAnsi"/>
              </w:rPr>
              <w:t xml:space="preserve"> </w:t>
            </w:r>
          </w:p>
        </w:tc>
      </w:tr>
    </w:tbl>
    <w:p w14:paraId="2AF0BF32" w14:textId="652F9ABC" w:rsidR="00273AAB" w:rsidRPr="00273AAB" w:rsidRDefault="0014004A" w:rsidP="00273AAB">
      <w:pPr>
        <w:spacing w:before="240" w:after="120" w:line="276" w:lineRule="auto"/>
        <w:rPr>
          <w:rFonts w:asciiTheme="minorHAnsi" w:hAnsiTheme="minorHAnsi"/>
          <w:b/>
        </w:rPr>
      </w:pPr>
      <w:r>
        <w:rPr>
          <w:rFonts w:asciiTheme="minorHAnsi" w:hAnsiTheme="minorHAnsi"/>
          <w:b/>
        </w:rPr>
        <w:t xml:space="preserve">3. </w:t>
      </w:r>
      <w:r w:rsidR="00E676D0">
        <w:rPr>
          <w:rFonts w:asciiTheme="minorHAnsi" w:hAnsiTheme="minorHAnsi"/>
          <w:b/>
        </w:rPr>
        <w:t>Your</w:t>
      </w:r>
      <w:r w:rsidR="00564E76">
        <w:rPr>
          <w:rFonts w:asciiTheme="minorHAnsi" w:hAnsiTheme="minorHAnsi"/>
          <w:b/>
        </w:rPr>
        <w:t xml:space="preserve"> suppliers and customers</w:t>
      </w:r>
      <w:r w:rsidR="00564E76" w:rsidRPr="00273AAB">
        <w:rPr>
          <w:rFonts w:asciiTheme="minorHAnsi" w:hAnsiTheme="minorHAnsi"/>
          <w:b/>
        </w:rPr>
        <w:t xml:space="preserve"> </w:t>
      </w:r>
      <w:r w:rsidR="00E676D0">
        <w:rPr>
          <w:rFonts w:asciiTheme="minorHAnsi" w:hAnsiTheme="minorHAnsi"/>
          <w:b/>
        </w:rPr>
        <w:t>contact information</w:t>
      </w:r>
    </w:p>
    <w:p w14:paraId="2AF0BF33" w14:textId="3F77B4BF" w:rsidR="00273AAB" w:rsidRPr="00273AAB" w:rsidRDefault="00273AAB" w:rsidP="00273AAB">
      <w:pPr>
        <w:spacing w:after="120" w:line="276" w:lineRule="auto"/>
        <w:rPr>
          <w:rFonts w:asciiTheme="minorHAnsi" w:hAnsiTheme="minorHAnsi"/>
        </w:rPr>
      </w:pPr>
      <w:r w:rsidRPr="00273AAB">
        <w:rPr>
          <w:rFonts w:asciiTheme="minorHAnsi" w:hAnsiTheme="minorHAnsi"/>
        </w:rPr>
        <w:t>To effectively recall food you must</w:t>
      </w:r>
      <w:r w:rsidR="00564E76">
        <w:rPr>
          <w:rFonts w:asciiTheme="minorHAnsi" w:hAnsiTheme="minorHAnsi"/>
        </w:rPr>
        <w:t xml:space="preserve"> </w:t>
      </w:r>
      <w:r w:rsidR="001807BA">
        <w:rPr>
          <w:rFonts w:asciiTheme="minorHAnsi" w:hAnsiTheme="minorHAnsi"/>
        </w:rPr>
        <w:t xml:space="preserve">also </w:t>
      </w:r>
      <w:r w:rsidRPr="00273AAB">
        <w:rPr>
          <w:rFonts w:asciiTheme="minorHAnsi" w:hAnsiTheme="minorHAnsi"/>
        </w:rPr>
        <w:t>have a complete list of all food businesses that:</w:t>
      </w:r>
    </w:p>
    <w:p w14:paraId="2AF0BF34" w14:textId="6A4F73C1" w:rsidR="00273AAB" w:rsidRDefault="00564E76" w:rsidP="00273AAB">
      <w:pPr>
        <w:pStyle w:val="ListParagraph"/>
        <w:numPr>
          <w:ilvl w:val="0"/>
          <w:numId w:val="33"/>
        </w:numPr>
        <w:spacing w:after="120" w:line="276" w:lineRule="auto"/>
        <w:rPr>
          <w:rFonts w:asciiTheme="minorHAnsi" w:hAnsiTheme="minorHAnsi"/>
          <w:lang w:eastAsia="en-AU"/>
        </w:rPr>
      </w:pPr>
      <w:r>
        <w:rPr>
          <w:rFonts w:asciiTheme="minorHAnsi" w:hAnsiTheme="minorHAnsi"/>
          <w:lang w:eastAsia="en-AU"/>
        </w:rPr>
        <w:t>supply food, ingredients and packaging materials to you (your suppliers)</w:t>
      </w:r>
    </w:p>
    <w:p w14:paraId="2AF0BF35" w14:textId="6D7B968E" w:rsidR="00273AAB" w:rsidRPr="00273AAB" w:rsidRDefault="00564E76" w:rsidP="00273AAB">
      <w:pPr>
        <w:pStyle w:val="ListParagraph"/>
        <w:numPr>
          <w:ilvl w:val="0"/>
          <w:numId w:val="33"/>
        </w:numPr>
        <w:spacing w:after="120" w:line="276" w:lineRule="auto"/>
        <w:rPr>
          <w:rFonts w:asciiTheme="minorHAnsi" w:hAnsiTheme="minorHAnsi"/>
          <w:lang w:eastAsia="en-AU"/>
        </w:rPr>
      </w:pPr>
      <w:r>
        <w:rPr>
          <w:rFonts w:asciiTheme="minorHAnsi" w:hAnsiTheme="minorHAnsi"/>
          <w:lang w:eastAsia="en-AU"/>
        </w:rPr>
        <w:t>you supply food to (your customers)</w:t>
      </w:r>
      <w:r w:rsidR="00273AAB">
        <w:rPr>
          <w:rFonts w:asciiTheme="minorHAnsi" w:hAnsiTheme="minorHAnsi"/>
          <w:lang w:eastAsia="en-AU"/>
        </w:rPr>
        <w:t>.</w:t>
      </w:r>
    </w:p>
    <w:p w14:paraId="2AF0BF36" w14:textId="394BBB39" w:rsidR="00273AAB" w:rsidRDefault="00273AAB" w:rsidP="00273AAB">
      <w:pPr>
        <w:spacing w:after="120" w:line="276" w:lineRule="auto"/>
        <w:rPr>
          <w:rFonts w:asciiTheme="minorHAnsi" w:hAnsiTheme="minorHAnsi"/>
        </w:rPr>
      </w:pPr>
      <w:r>
        <w:rPr>
          <w:rFonts w:asciiTheme="minorHAnsi" w:hAnsiTheme="minorHAnsi"/>
        </w:rPr>
        <w:t xml:space="preserve">The contact information for these businesses </w:t>
      </w:r>
      <w:r w:rsidR="006D659C">
        <w:rPr>
          <w:rFonts w:asciiTheme="minorHAnsi" w:hAnsiTheme="minorHAnsi"/>
        </w:rPr>
        <w:t xml:space="preserve">should </w:t>
      </w:r>
      <w:r>
        <w:rPr>
          <w:rFonts w:asciiTheme="minorHAnsi" w:hAnsiTheme="minorHAnsi"/>
        </w:rPr>
        <w:t>include:</w:t>
      </w:r>
    </w:p>
    <w:p w14:paraId="2AF0BF37" w14:textId="0A46A7E5" w:rsidR="00273AAB" w:rsidRDefault="00B115BA" w:rsidP="00273AAB">
      <w:pPr>
        <w:pStyle w:val="ListParagraph"/>
        <w:numPr>
          <w:ilvl w:val="0"/>
          <w:numId w:val="33"/>
        </w:numPr>
        <w:spacing w:after="120" w:line="276" w:lineRule="auto"/>
        <w:rPr>
          <w:rFonts w:asciiTheme="minorHAnsi" w:hAnsiTheme="minorHAnsi"/>
          <w:lang w:eastAsia="en-AU"/>
        </w:rPr>
      </w:pPr>
      <w:r>
        <w:rPr>
          <w:rFonts w:asciiTheme="minorHAnsi" w:hAnsiTheme="minorHAnsi"/>
          <w:lang w:eastAsia="en-AU"/>
        </w:rPr>
        <w:t>t</w:t>
      </w:r>
      <w:r w:rsidR="00273AAB">
        <w:rPr>
          <w:rFonts w:asciiTheme="minorHAnsi" w:hAnsiTheme="minorHAnsi"/>
          <w:lang w:eastAsia="en-AU"/>
        </w:rPr>
        <w:t>he business name</w:t>
      </w:r>
    </w:p>
    <w:p w14:paraId="2AF0BF38" w14:textId="4B6E6F95" w:rsidR="00273AAB" w:rsidRDefault="00B115BA" w:rsidP="00273AAB">
      <w:pPr>
        <w:pStyle w:val="ListParagraph"/>
        <w:numPr>
          <w:ilvl w:val="0"/>
          <w:numId w:val="33"/>
        </w:numPr>
        <w:spacing w:after="120" w:line="276" w:lineRule="auto"/>
        <w:rPr>
          <w:rFonts w:asciiTheme="minorHAnsi" w:hAnsiTheme="minorHAnsi"/>
          <w:lang w:eastAsia="en-AU"/>
        </w:rPr>
      </w:pPr>
      <w:r>
        <w:rPr>
          <w:rFonts w:asciiTheme="minorHAnsi" w:hAnsiTheme="minorHAnsi"/>
          <w:lang w:eastAsia="en-AU"/>
        </w:rPr>
        <w:t>a</w:t>
      </w:r>
      <w:r w:rsidR="00273AAB">
        <w:rPr>
          <w:rFonts w:asciiTheme="minorHAnsi" w:hAnsiTheme="minorHAnsi"/>
          <w:lang w:eastAsia="en-AU"/>
        </w:rPr>
        <w:t>ddress</w:t>
      </w:r>
    </w:p>
    <w:p w14:paraId="2AF0BF39" w14:textId="4471A332" w:rsidR="00273AAB" w:rsidRDefault="00B115BA" w:rsidP="00273AAB">
      <w:pPr>
        <w:pStyle w:val="ListParagraph"/>
        <w:numPr>
          <w:ilvl w:val="0"/>
          <w:numId w:val="33"/>
        </w:numPr>
        <w:spacing w:after="120" w:line="276" w:lineRule="auto"/>
        <w:rPr>
          <w:rFonts w:asciiTheme="minorHAnsi" w:hAnsiTheme="minorHAnsi"/>
          <w:lang w:eastAsia="en-AU"/>
        </w:rPr>
      </w:pPr>
      <w:r>
        <w:rPr>
          <w:rFonts w:asciiTheme="minorHAnsi" w:hAnsiTheme="minorHAnsi"/>
          <w:lang w:eastAsia="en-AU"/>
        </w:rPr>
        <w:t>c</w:t>
      </w:r>
      <w:r w:rsidR="00273AAB">
        <w:rPr>
          <w:rFonts w:asciiTheme="minorHAnsi" w:hAnsiTheme="minorHAnsi"/>
          <w:lang w:eastAsia="en-AU"/>
        </w:rPr>
        <w:t xml:space="preserve">ontact person </w:t>
      </w:r>
    </w:p>
    <w:p w14:paraId="2AF0BF3A" w14:textId="568E7ED1" w:rsidR="00273AAB" w:rsidRDefault="00B115BA" w:rsidP="00273AAB">
      <w:pPr>
        <w:pStyle w:val="ListParagraph"/>
        <w:numPr>
          <w:ilvl w:val="0"/>
          <w:numId w:val="33"/>
        </w:numPr>
        <w:spacing w:after="120" w:line="276" w:lineRule="auto"/>
        <w:rPr>
          <w:rFonts w:asciiTheme="minorHAnsi" w:hAnsiTheme="minorHAnsi"/>
          <w:lang w:eastAsia="en-AU"/>
        </w:rPr>
      </w:pPr>
      <w:r>
        <w:rPr>
          <w:rFonts w:asciiTheme="minorHAnsi" w:hAnsiTheme="minorHAnsi"/>
          <w:lang w:eastAsia="en-AU"/>
        </w:rPr>
        <w:t>c</w:t>
      </w:r>
      <w:r w:rsidR="00273AAB">
        <w:rPr>
          <w:rFonts w:asciiTheme="minorHAnsi" w:hAnsiTheme="minorHAnsi"/>
          <w:lang w:eastAsia="en-AU"/>
        </w:rPr>
        <w:t>ontact phone</w:t>
      </w:r>
      <w:r w:rsidR="006B6258">
        <w:rPr>
          <w:rFonts w:asciiTheme="minorHAnsi" w:hAnsiTheme="minorHAnsi"/>
          <w:lang w:eastAsia="en-AU"/>
        </w:rPr>
        <w:t xml:space="preserve"> (including for after hours*)</w:t>
      </w:r>
      <w:r w:rsidR="00273AAB">
        <w:rPr>
          <w:rFonts w:asciiTheme="minorHAnsi" w:hAnsiTheme="minorHAnsi"/>
          <w:lang w:eastAsia="en-AU"/>
        </w:rPr>
        <w:t xml:space="preserve"> and email (if applicable)</w:t>
      </w:r>
      <w:r w:rsidR="00694DFD">
        <w:rPr>
          <w:rFonts w:asciiTheme="minorHAnsi" w:hAnsiTheme="minorHAnsi"/>
          <w:lang w:eastAsia="en-AU"/>
        </w:rPr>
        <w:t>.</w:t>
      </w:r>
    </w:p>
    <w:p w14:paraId="2AF0BF3C" w14:textId="05B46942" w:rsidR="000857C8" w:rsidRPr="00273AAB" w:rsidRDefault="00E676D0" w:rsidP="00273AAB">
      <w:pPr>
        <w:spacing w:after="120" w:line="276" w:lineRule="auto"/>
        <w:rPr>
          <w:rFonts w:asciiTheme="minorHAnsi" w:hAnsiTheme="minorHAnsi"/>
        </w:rPr>
      </w:pPr>
      <w:r w:rsidRPr="006D659C">
        <w:rPr>
          <w:rFonts w:asciiTheme="minorHAnsi" w:hAnsiTheme="minorHAnsi"/>
          <w:lang w:eastAsia="en-AU"/>
        </w:rPr>
        <w:t xml:space="preserve">If needed, the table in </w:t>
      </w:r>
      <w:r w:rsidR="00537702" w:rsidRPr="0014004A">
        <w:rPr>
          <w:rFonts w:asciiTheme="minorHAnsi" w:hAnsiTheme="minorHAnsi"/>
          <w:u w:val="single"/>
          <w:lang w:eastAsia="en-AU"/>
        </w:rPr>
        <w:t>Attachment</w:t>
      </w:r>
      <w:r w:rsidRPr="0014004A">
        <w:rPr>
          <w:rFonts w:asciiTheme="minorHAnsi" w:hAnsiTheme="minorHAnsi"/>
          <w:u w:val="single"/>
          <w:lang w:eastAsia="en-AU"/>
        </w:rPr>
        <w:t xml:space="preserve"> 2</w:t>
      </w:r>
      <w:r w:rsidRPr="006D659C">
        <w:rPr>
          <w:rFonts w:asciiTheme="minorHAnsi" w:hAnsiTheme="minorHAnsi"/>
          <w:lang w:eastAsia="en-AU"/>
        </w:rPr>
        <w:t xml:space="preserve"> c</w:t>
      </w:r>
      <w:r w:rsidR="006D659C">
        <w:rPr>
          <w:rFonts w:asciiTheme="minorHAnsi" w:hAnsiTheme="minorHAnsi"/>
          <w:lang w:eastAsia="en-AU"/>
        </w:rPr>
        <w:t>an</w:t>
      </w:r>
      <w:r w:rsidRPr="006D659C">
        <w:rPr>
          <w:rFonts w:asciiTheme="minorHAnsi" w:hAnsiTheme="minorHAnsi"/>
          <w:lang w:eastAsia="en-AU"/>
        </w:rPr>
        <w:t xml:space="preserve"> be adapted for </w:t>
      </w:r>
      <w:r>
        <w:rPr>
          <w:rFonts w:asciiTheme="minorHAnsi" w:hAnsiTheme="minorHAnsi"/>
          <w:lang w:eastAsia="en-AU"/>
        </w:rPr>
        <w:t>this information</w:t>
      </w:r>
      <w:r w:rsidRPr="006D659C">
        <w:rPr>
          <w:rFonts w:asciiTheme="minorHAnsi" w:hAnsiTheme="minorHAnsi"/>
          <w:lang w:eastAsia="en-AU"/>
        </w:rPr>
        <w:t>.</w:t>
      </w:r>
      <w:r>
        <w:rPr>
          <w:rFonts w:asciiTheme="minorHAnsi" w:hAnsiTheme="minorHAnsi"/>
          <w:i/>
          <w:color w:val="E36C0A" w:themeColor="accent6" w:themeShade="BF"/>
          <w:lang w:eastAsia="en-AU"/>
        </w:rPr>
        <w:br/>
      </w:r>
      <w:r w:rsidR="00273AAB" w:rsidRPr="00273AAB">
        <w:rPr>
          <w:rFonts w:asciiTheme="minorHAnsi" w:hAnsiTheme="minorHAnsi"/>
          <w:i/>
          <w:color w:val="E36C0A" w:themeColor="accent6" w:themeShade="BF"/>
          <w:u w:val="single"/>
          <w:lang w:eastAsia="en-AU"/>
        </w:rPr>
        <w:t>Note</w:t>
      </w:r>
      <w:r w:rsidR="00273AAB" w:rsidRPr="00273AAB">
        <w:rPr>
          <w:rFonts w:asciiTheme="minorHAnsi" w:hAnsiTheme="minorHAnsi"/>
          <w:i/>
          <w:color w:val="E36C0A" w:themeColor="accent6" w:themeShade="BF"/>
          <w:lang w:eastAsia="en-AU"/>
        </w:rPr>
        <w:t xml:space="preserve">: </w:t>
      </w:r>
      <w:r w:rsidR="00273AAB" w:rsidRPr="00273AAB">
        <w:rPr>
          <w:rFonts w:asciiTheme="minorHAnsi" w:hAnsiTheme="minorHAnsi"/>
          <w:i/>
          <w:color w:val="E36C0A" w:themeColor="accent6" w:themeShade="BF"/>
          <w:lang w:eastAsia="en-AU"/>
        </w:rPr>
        <w:tab/>
      </w:r>
      <w:r w:rsidR="006B6258">
        <w:rPr>
          <w:rFonts w:asciiTheme="minorHAnsi" w:hAnsiTheme="minorHAnsi"/>
          <w:i/>
          <w:color w:val="E36C0A" w:themeColor="accent6" w:themeShade="BF"/>
          <w:lang w:eastAsia="en-AU"/>
        </w:rPr>
        <w:t>*</w:t>
      </w:r>
      <w:r w:rsidR="00273AAB" w:rsidRPr="00273AAB">
        <w:rPr>
          <w:rFonts w:asciiTheme="minorHAnsi" w:hAnsiTheme="minorHAnsi"/>
          <w:i/>
          <w:color w:val="E36C0A" w:themeColor="accent6" w:themeShade="BF"/>
          <w:lang w:eastAsia="en-AU"/>
        </w:rPr>
        <w:t xml:space="preserve">You may need to contact businesses </w:t>
      </w:r>
      <w:r w:rsidR="00273AAB" w:rsidRPr="006D659C">
        <w:rPr>
          <w:rFonts w:asciiTheme="minorHAnsi" w:hAnsiTheme="minorHAnsi"/>
          <w:b/>
          <w:i/>
          <w:color w:val="E36C0A" w:themeColor="accent6" w:themeShade="BF"/>
          <w:lang w:eastAsia="en-AU"/>
        </w:rPr>
        <w:t>after hours</w:t>
      </w:r>
      <w:r w:rsidR="00B115BA">
        <w:rPr>
          <w:rFonts w:asciiTheme="minorHAnsi" w:hAnsiTheme="minorHAnsi"/>
          <w:i/>
          <w:color w:val="E36C0A" w:themeColor="accent6" w:themeShade="BF"/>
          <w:lang w:eastAsia="en-AU"/>
        </w:rPr>
        <w:t>,</w:t>
      </w:r>
      <w:r w:rsidR="00273AAB" w:rsidRPr="00273AAB">
        <w:rPr>
          <w:rFonts w:asciiTheme="minorHAnsi" w:hAnsiTheme="minorHAnsi"/>
          <w:i/>
          <w:color w:val="E36C0A" w:themeColor="accent6" w:themeShade="BF"/>
          <w:lang w:eastAsia="en-AU"/>
        </w:rPr>
        <w:t xml:space="preserve"> so it </w:t>
      </w:r>
      <w:r>
        <w:rPr>
          <w:rFonts w:asciiTheme="minorHAnsi" w:hAnsiTheme="minorHAnsi"/>
          <w:i/>
          <w:color w:val="E36C0A" w:themeColor="accent6" w:themeShade="BF"/>
          <w:lang w:eastAsia="en-AU"/>
        </w:rPr>
        <w:t>is</w:t>
      </w:r>
      <w:r w:rsidR="00273AAB" w:rsidRPr="00273AAB">
        <w:rPr>
          <w:rFonts w:asciiTheme="minorHAnsi" w:hAnsiTheme="minorHAnsi"/>
          <w:i/>
          <w:color w:val="E36C0A" w:themeColor="accent6" w:themeShade="BF"/>
          <w:lang w:eastAsia="en-AU"/>
        </w:rPr>
        <w:t xml:space="preserve"> useful to obtain after</w:t>
      </w:r>
      <w:r w:rsidR="003B1A2D">
        <w:rPr>
          <w:rFonts w:asciiTheme="minorHAnsi" w:hAnsiTheme="minorHAnsi"/>
          <w:i/>
          <w:color w:val="E36C0A" w:themeColor="accent6" w:themeShade="BF"/>
          <w:lang w:eastAsia="en-AU"/>
        </w:rPr>
        <w:t xml:space="preserve"> </w:t>
      </w:r>
      <w:r w:rsidR="00273AAB" w:rsidRPr="00273AAB">
        <w:rPr>
          <w:rFonts w:asciiTheme="minorHAnsi" w:hAnsiTheme="minorHAnsi"/>
          <w:i/>
          <w:color w:val="E36C0A" w:themeColor="accent6" w:themeShade="BF"/>
          <w:lang w:eastAsia="en-AU"/>
        </w:rPr>
        <w:t xml:space="preserve">hours contact </w:t>
      </w:r>
      <w:r>
        <w:rPr>
          <w:rFonts w:asciiTheme="minorHAnsi" w:hAnsiTheme="minorHAnsi"/>
          <w:i/>
          <w:color w:val="E36C0A" w:themeColor="accent6" w:themeShade="BF"/>
          <w:lang w:eastAsia="en-AU"/>
        </w:rPr>
        <w:t>details</w:t>
      </w:r>
      <w:r w:rsidR="00DD7242">
        <w:rPr>
          <w:rFonts w:asciiTheme="minorHAnsi" w:hAnsiTheme="minorHAnsi"/>
          <w:i/>
          <w:color w:val="E36C0A" w:themeColor="accent6" w:themeShade="BF"/>
          <w:lang w:eastAsia="en-AU"/>
        </w:rPr>
        <w:t>.</w:t>
      </w:r>
      <w:r w:rsidR="00273AAB" w:rsidRPr="00273AAB">
        <w:rPr>
          <w:rFonts w:asciiTheme="minorHAnsi" w:hAnsiTheme="minorHAnsi"/>
          <w:i/>
          <w:color w:val="E36C0A" w:themeColor="accent6" w:themeShade="BF"/>
          <w:lang w:eastAsia="en-AU"/>
        </w:rPr>
        <w:t xml:space="preserve"> </w:t>
      </w:r>
    </w:p>
    <w:p w14:paraId="2AF0BF3D" w14:textId="77777777" w:rsidR="00D15193" w:rsidRPr="00273AAB" w:rsidRDefault="00D15193" w:rsidP="00273AAB">
      <w:pPr>
        <w:spacing w:after="120" w:line="276" w:lineRule="auto"/>
        <w:rPr>
          <w:rFonts w:asciiTheme="minorHAnsi" w:hAnsiTheme="minorHAnsi"/>
        </w:rPr>
        <w:sectPr w:rsidR="00D15193" w:rsidRPr="00273AAB" w:rsidSect="00767B06">
          <w:footerReference w:type="default" r:id="rId26"/>
          <w:pgSz w:w="11906" w:h="16838" w:code="9"/>
          <w:pgMar w:top="1134" w:right="1134" w:bottom="1134" w:left="1134" w:header="709" w:footer="709" w:gutter="0"/>
          <w:cols w:space="708"/>
          <w:docGrid w:linePitch="360"/>
        </w:sectPr>
      </w:pPr>
    </w:p>
    <w:p w14:paraId="2AF0BF3E" w14:textId="77777777" w:rsidR="00806B71" w:rsidRPr="00806B71" w:rsidRDefault="00F66205" w:rsidP="00806B71">
      <w:pPr>
        <w:spacing w:after="120" w:line="276" w:lineRule="auto"/>
        <w:rPr>
          <w:rFonts w:asciiTheme="majorHAnsi" w:hAnsiTheme="majorHAnsi"/>
          <w:b/>
          <w:color w:val="0070C0"/>
          <w:sz w:val="24"/>
          <w:szCs w:val="21"/>
        </w:rPr>
      </w:pPr>
      <w:r>
        <w:rPr>
          <w:rFonts w:asciiTheme="majorHAnsi" w:hAnsiTheme="majorHAnsi"/>
          <w:b/>
          <w:color w:val="0070C0"/>
          <w:sz w:val="24"/>
          <w:szCs w:val="21"/>
        </w:rPr>
        <w:lastRenderedPageBreak/>
        <w:t>B</w:t>
      </w:r>
      <w:r w:rsidR="00806B71" w:rsidRPr="00806B71">
        <w:rPr>
          <w:rFonts w:asciiTheme="majorHAnsi" w:hAnsiTheme="majorHAnsi"/>
          <w:b/>
          <w:color w:val="0070C0"/>
          <w:sz w:val="24"/>
          <w:szCs w:val="21"/>
        </w:rPr>
        <w:t xml:space="preserve">usiness preparedness </w:t>
      </w:r>
    </w:p>
    <w:p w14:paraId="2AF0BF3F" w14:textId="3D3C9556" w:rsidR="00806B71" w:rsidRPr="00806B71" w:rsidRDefault="00806B71" w:rsidP="00806B71">
      <w:pPr>
        <w:spacing w:after="120" w:line="276" w:lineRule="auto"/>
        <w:rPr>
          <w:rFonts w:asciiTheme="minorHAnsi" w:hAnsiTheme="minorHAnsi"/>
          <w:sz w:val="21"/>
          <w:szCs w:val="21"/>
        </w:rPr>
      </w:pPr>
      <w:r>
        <w:rPr>
          <w:rFonts w:asciiTheme="minorHAnsi" w:hAnsiTheme="minorHAnsi"/>
          <w:sz w:val="21"/>
          <w:szCs w:val="21"/>
        </w:rPr>
        <w:t xml:space="preserve">The key tasks listed below will </w:t>
      </w:r>
      <w:r w:rsidR="00665B50">
        <w:rPr>
          <w:rFonts w:asciiTheme="minorHAnsi" w:hAnsiTheme="minorHAnsi"/>
          <w:sz w:val="21"/>
          <w:szCs w:val="21"/>
        </w:rPr>
        <w:t xml:space="preserve">help </w:t>
      </w:r>
      <w:r>
        <w:rPr>
          <w:rFonts w:asciiTheme="minorHAnsi" w:hAnsiTheme="minorHAnsi"/>
          <w:sz w:val="21"/>
          <w:szCs w:val="21"/>
        </w:rPr>
        <w:t xml:space="preserve">your business </w:t>
      </w:r>
      <w:r w:rsidR="001807BA">
        <w:rPr>
          <w:rFonts w:asciiTheme="minorHAnsi" w:hAnsiTheme="minorHAnsi"/>
          <w:sz w:val="21"/>
          <w:szCs w:val="21"/>
        </w:rPr>
        <w:t xml:space="preserve">to be </w:t>
      </w:r>
      <w:r w:rsidR="007F58A9">
        <w:rPr>
          <w:rFonts w:asciiTheme="minorHAnsi" w:hAnsiTheme="minorHAnsi"/>
          <w:sz w:val="21"/>
          <w:szCs w:val="21"/>
        </w:rPr>
        <w:t xml:space="preserve">well </w:t>
      </w:r>
      <w:r w:rsidR="001807BA">
        <w:rPr>
          <w:rFonts w:asciiTheme="minorHAnsi" w:hAnsiTheme="minorHAnsi"/>
          <w:sz w:val="21"/>
          <w:szCs w:val="21"/>
        </w:rPr>
        <w:t>prepared for</w:t>
      </w:r>
      <w:r>
        <w:rPr>
          <w:rFonts w:asciiTheme="minorHAnsi" w:hAnsiTheme="minorHAnsi"/>
          <w:sz w:val="21"/>
          <w:szCs w:val="21"/>
        </w:rPr>
        <w:t xml:space="preserve"> a food recall</w:t>
      </w:r>
      <w:r w:rsidR="00F66205">
        <w:rPr>
          <w:rFonts w:asciiTheme="minorHAnsi" w:hAnsiTheme="minorHAnsi"/>
          <w:sz w:val="21"/>
          <w:szCs w:val="21"/>
        </w:rPr>
        <w:t>.</w:t>
      </w:r>
      <w:r>
        <w:rPr>
          <w:rFonts w:asciiTheme="minorHAnsi" w:hAnsiTheme="minorHAnsi"/>
          <w:sz w:val="21"/>
          <w:szCs w:val="21"/>
        </w:rPr>
        <w:t xml:space="preserve"> </w:t>
      </w:r>
      <w:r w:rsidR="00AE0A7D">
        <w:rPr>
          <w:rFonts w:asciiTheme="minorHAnsi" w:hAnsiTheme="minorHAnsi"/>
        </w:rPr>
        <w:t>By c</w:t>
      </w:r>
      <w:r w:rsidR="001807BA">
        <w:rPr>
          <w:rFonts w:asciiTheme="minorHAnsi" w:hAnsiTheme="minorHAnsi"/>
        </w:rPr>
        <w:t xml:space="preserve">ompleting these tasks and keeping </w:t>
      </w:r>
      <w:r w:rsidR="00AE0A7D">
        <w:rPr>
          <w:rFonts w:asciiTheme="minorHAnsi" w:hAnsiTheme="minorHAnsi"/>
        </w:rPr>
        <w:t xml:space="preserve">the </w:t>
      </w:r>
      <w:r w:rsidR="001807BA">
        <w:rPr>
          <w:rFonts w:asciiTheme="minorHAnsi" w:hAnsiTheme="minorHAnsi"/>
        </w:rPr>
        <w:t>information both up-to-date and readily accessible</w:t>
      </w:r>
      <w:r w:rsidR="00AE0A7D">
        <w:rPr>
          <w:rFonts w:asciiTheme="minorHAnsi" w:hAnsiTheme="minorHAnsi"/>
        </w:rPr>
        <w:t>,</w:t>
      </w:r>
      <w:r w:rsidR="001807BA">
        <w:rPr>
          <w:rFonts w:asciiTheme="minorHAnsi" w:hAnsiTheme="minorHAnsi"/>
        </w:rPr>
        <w:t xml:space="preserve"> </w:t>
      </w:r>
      <w:r w:rsidR="001807BA" w:rsidRPr="00273AAB">
        <w:rPr>
          <w:rFonts w:asciiTheme="minorHAnsi" w:hAnsiTheme="minorHAnsi"/>
          <w:b/>
        </w:rPr>
        <w:t>your business will be able to respond quickly</w:t>
      </w:r>
      <w:r w:rsidR="001807BA">
        <w:rPr>
          <w:rFonts w:asciiTheme="minorHAnsi" w:hAnsiTheme="minorHAnsi"/>
        </w:rPr>
        <w:t xml:space="preserve"> if a food recall is needed.</w:t>
      </w:r>
    </w:p>
    <w:tbl>
      <w:tblPr>
        <w:tblStyle w:val="TableGrid"/>
        <w:tblW w:w="14283" w:type="dxa"/>
        <w:tblLook w:val="04A0" w:firstRow="1" w:lastRow="0" w:firstColumn="1" w:lastColumn="0" w:noHBand="0" w:noVBand="1"/>
      </w:tblPr>
      <w:tblGrid>
        <w:gridCol w:w="1384"/>
        <w:gridCol w:w="3969"/>
        <w:gridCol w:w="6237"/>
        <w:gridCol w:w="2693"/>
      </w:tblGrid>
      <w:tr w:rsidR="000857C8" w:rsidRPr="00813847" w14:paraId="2AF0BF44" w14:textId="77777777" w:rsidTr="004B7790">
        <w:trPr>
          <w:tblHeader/>
        </w:trPr>
        <w:tc>
          <w:tcPr>
            <w:tcW w:w="1384" w:type="dxa"/>
            <w:shd w:val="clear" w:color="auto" w:fill="BFBFBF" w:themeFill="background1" w:themeFillShade="BF"/>
          </w:tcPr>
          <w:p w14:paraId="2AF0BF40" w14:textId="77777777" w:rsidR="000857C8" w:rsidRPr="00F36633" w:rsidRDefault="000857C8" w:rsidP="0039427C">
            <w:pPr>
              <w:jc w:val="center"/>
              <w:rPr>
                <w:rFonts w:asciiTheme="minorHAnsi" w:hAnsiTheme="minorHAnsi"/>
                <w:b/>
                <w:sz w:val="21"/>
                <w:szCs w:val="21"/>
              </w:rPr>
            </w:pPr>
            <w:r w:rsidRPr="00F36633">
              <w:rPr>
                <w:rFonts w:asciiTheme="minorHAnsi" w:hAnsiTheme="minorHAnsi"/>
                <w:b/>
                <w:sz w:val="21"/>
                <w:szCs w:val="21"/>
              </w:rPr>
              <w:t>Task</w:t>
            </w:r>
          </w:p>
        </w:tc>
        <w:tc>
          <w:tcPr>
            <w:tcW w:w="3969" w:type="dxa"/>
            <w:shd w:val="clear" w:color="auto" w:fill="BFBFBF" w:themeFill="background1" w:themeFillShade="BF"/>
          </w:tcPr>
          <w:p w14:paraId="2AF0BF41" w14:textId="77777777" w:rsidR="000857C8" w:rsidRPr="00F36633" w:rsidRDefault="000857C8" w:rsidP="0039427C">
            <w:pPr>
              <w:jc w:val="center"/>
              <w:rPr>
                <w:rFonts w:asciiTheme="minorHAnsi" w:hAnsiTheme="minorHAnsi"/>
                <w:b/>
                <w:sz w:val="21"/>
                <w:szCs w:val="21"/>
              </w:rPr>
            </w:pPr>
            <w:r w:rsidRPr="00F36633">
              <w:rPr>
                <w:rFonts w:asciiTheme="minorHAnsi" w:hAnsiTheme="minorHAnsi"/>
                <w:b/>
                <w:sz w:val="21"/>
                <w:szCs w:val="21"/>
              </w:rPr>
              <w:t>Purpose</w:t>
            </w:r>
          </w:p>
        </w:tc>
        <w:tc>
          <w:tcPr>
            <w:tcW w:w="6237" w:type="dxa"/>
            <w:shd w:val="clear" w:color="auto" w:fill="BFBFBF" w:themeFill="background1" w:themeFillShade="BF"/>
          </w:tcPr>
          <w:p w14:paraId="2AF0BF42" w14:textId="77777777" w:rsidR="000857C8" w:rsidRPr="00F36633" w:rsidRDefault="000857C8" w:rsidP="0039427C">
            <w:pPr>
              <w:jc w:val="center"/>
              <w:rPr>
                <w:rFonts w:asciiTheme="minorHAnsi" w:hAnsiTheme="minorHAnsi"/>
                <w:b/>
                <w:sz w:val="21"/>
                <w:szCs w:val="21"/>
              </w:rPr>
            </w:pPr>
            <w:r w:rsidRPr="00F36633">
              <w:rPr>
                <w:rFonts w:asciiTheme="minorHAnsi" w:hAnsiTheme="minorHAnsi"/>
                <w:b/>
                <w:sz w:val="21"/>
                <w:szCs w:val="21"/>
              </w:rPr>
              <w:t>Task items</w:t>
            </w:r>
          </w:p>
        </w:tc>
        <w:tc>
          <w:tcPr>
            <w:tcW w:w="2693" w:type="dxa"/>
            <w:shd w:val="clear" w:color="auto" w:fill="E36C0A" w:themeFill="accent6" w:themeFillShade="BF"/>
          </w:tcPr>
          <w:p w14:paraId="2AF0BF43" w14:textId="5EC2A266" w:rsidR="000857C8" w:rsidRPr="00813847" w:rsidRDefault="000857C8" w:rsidP="0039427C">
            <w:pPr>
              <w:jc w:val="center"/>
              <w:rPr>
                <w:rFonts w:asciiTheme="minorHAnsi" w:hAnsiTheme="minorHAnsi"/>
                <w:b/>
                <w:color w:val="FFFFFF" w:themeColor="background1"/>
                <w:sz w:val="21"/>
                <w:szCs w:val="21"/>
              </w:rPr>
            </w:pPr>
            <w:r w:rsidRPr="00813847">
              <w:rPr>
                <w:rFonts w:asciiTheme="minorHAnsi" w:hAnsiTheme="minorHAnsi"/>
                <w:b/>
                <w:color w:val="FFFFFF" w:themeColor="background1"/>
                <w:sz w:val="21"/>
                <w:szCs w:val="21"/>
              </w:rPr>
              <w:t xml:space="preserve">Person/s </w:t>
            </w:r>
            <w:r w:rsidR="00C330DC">
              <w:rPr>
                <w:rFonts w:asciiTheme="minorHAnsi" w:hAnsiTheme="minorHAnsi"/>
                <w:b/>
                <w:color w:val="FFFFFF" w:themeColor="background1"/>
                <w:sz w:val="21"/>
                <w:szCs w:val="21"/>
              </w:rPr>
              <w:t>r</w:t>
            </w:r>
            <w:r w:rsidRPr="00813847">
              <w:rPr>
                <w:rFonts w:asciiTheme="minorHAnsi" w:hAnsiTheme="minorHAnsi"/>
                <w:b/>
                <w:color w:val="FFFFFF" w:themeColor="background1"/>
                <w:sz w:val="21"/>
                <w:szCs w:val="21"/>
              </w:rPr>
              <w:t>esponsible</w:t>
            </w:r>
          </w:p>
        </w:tc>
      </w:tr>
      <w:tr w:rsidR="000857C8" w:rsidRPr="00813847" w14:paraId="2AF0BF51" w14:textId="77777777" w:rsidTr="004B7790">
        <w:tc>
          <w:tcPr>
            <w:tcW w:w="1384" w:type="dxa"/>
          </w:tcPr>
          <w:p w14:paraId="2AF0BF45" w14:textId="5839E2E0" w:rsidR="000857C8" w:rsidRPr="000857C8" w:rsidRDefault="00AE0A7D" w:rsidP="00AE0A7D">
            <w:pPr>
              <w:rPr>
                <w:rFonts w:asciiTheme="minorHAnsi" w:hAnsiTheme="minorHAnsi"/>
                <w:b/>
                <w:sz w:val="21"/>
                <w:szCs w:val="21"/>
              </w:rPr>
            </w:pPr>
            <w:r>
              <w:rPr>
                <w:rFonts w:asciiTheme="minorHAnsi" w:hAnsiTheme="minorHAnsi"/>
                <w:b/>
                <w:sz w:val="21"/>
                <w:szCs w:val="21"/>
              </w:rPr>
              <w:t>Product t</w:t>
            </w:r>
            <w:r w:rsidR="000857C8" w:rsidRPr="000857C8">
              <w:rPr>
                <w:rFonts w:asciiTheme="minorHAnsi" w:hAnsiTheme="minorHAnsi"/>
                <w:b/>
                <w:sz w:val="21"/>
                <w:szCs w:val="21"/>
              </w:rPr>
              <w:t>raceability</w:t>
            </w:r>
          </w:p>
        </w:tc>
        <w:tc>
          <w:tcPr>
            <w:tcW w:w="3969" w:type="dxa"/>
          </w:tcPr>
          <w:p w14:paraId="2AF0BF46" w14:textId="007EE55E" w:rsidR="000857C8" w:rsidRPr="00813847" w:rsidRDefault="00A952F4" w:rsidP="0039427C">
            <w:pPr>
              <w:rPr>
                <w:rFonts w:asciiTheme="minorHAnsi" w:hAnsiTheme="minorHAnsi"/>
                <w:sz w:val="21"/>
                <w:szCs w:val="21"/>
              </w:rPr>
            </w:pPr>
            <w:r>
              <w:rPr>
                <w:rFonts w:asciiTheme="minorHAnsi" w:hAnsiTheme="minorHAnsi"/>
                <w:sz w:val="21"/>
                <w:szCs w:val="21"/>
              </w:rPr>
              <w:t>To enable</w:t>
            </w:r>
            <w:r w:rsidR="00AE0A7D" w:rsidRPr="00813847">
              <w:rPr>
                <w:rFonts w:asciiTheme="minorHAnsi" w:hAnsiTheme="minorHAnsi"/>
                <w:sz w:val="21"/>
                <w:szCs w:val="21"/>
              </w:rPr>
              <w:t xml:space="preserve"> </w:t>
            </w:r>
            <w:r w:rsidR="000857C8" w:rsidRPr="00813847">
              <w:rPr>
                <w:rFonts w:asciiTheme="minorHAnsi" w:hAnsiTheme="minorHAnsi"/>
                <w:sz w:val="21"/>
                <w:szCs w:val="21"/>
              </w:rPr>
              <w:t xml:space="preserve">the business to: </w:t>
            </w:r>
          </w:p>
          <w:p w14:paraId="2AF0BF47" w14:textId="22EE3A54" w:rsidR="000857C8" w:rsidRPr="00813847" w:rsidRDefault="000857C8" w:rsidP="007C13EB">
            <w:pPr>
              <w:pStyle w:val="ListParagraph"/>
              <w:numPr>
                <w:ilvl w:val="0"/>
                <w:numId w:val="4"/>
              </w:numPr>
              <w:ind w:left="176" w:hanging="176"/>
              <w:rPr>
                <w:rFonts w:asciiTheme="minorHAnsi" w:hAnsiTheme="minorHAnsi"/>
                <w:sz w:val="21"/>
                <w:szCs w:val="21"/>
              </w:rPr>
            </w:pPr>
            <w:r w:rsidRPr="00813847">
              <w:rPr>
                <w:rFonts w:asciiTheme="minorHAnsi" w:hAnsiTheme="minorHAnsi"/>
                <w:b/>
                <w:sz w:val="21"/>
                <w:szCs w:val="21"/>
              </w:rPr>
              <w:t>trace products and their ingredients</w:t>
            </w:r>
            <w:r w:rsidRPr="00813847">
              <w:rPr>
                <w:rFonts w:asciiTheme="minorHAnsi" w:hAnsiTheme="minorHAnsi"/>
                <w:sz w:val="21"/>
                <w:szCs w:val="21"/>
              </w:rPr>
              <w:t xml:space="preserve"> along the chain from suppliers through to customer</w:t>
            </w:r>
            <w:r w:rsidR="00AE0A7D">
              <w:rPr>
                <w:rFonts w:asciiTheme="minorHAnsi" w:hAnsiTheme="minorHAnsi"/>
                <w:sz w:val="21"/>
                <w:szCs w:val="21"/>
              </w:rPr>
              <w:t>s</w:t>
            </w:r>
            <w:r w:rsidR="0014004A">
              <w:rPr>
                <w:rFonts w:asciiTheme="minorHAnsi" w:hAnsiTheme="minorHAnsi"/>
                <w:sz w:val="21"/>
                <w:szCs w:val="21"/>
              </w:rPr>
              <w:t xml:space="preserve"> (i.e. tracing both forward and backwards)</w:t>
            </w:r>
          </w:p>
          <w:p w14:paraId="2AF0BF48" w14:textId="3CDD096F" w:rsidR="000857C8" w:rsidRPr="00813847" w:rsidRDefault="000857C8" w:rsidP="007C13EB">
            <w:pPr>
              <w:pStyle w:val="ListParagraph"/>
              <w:numPr>
                <w:ilvl w:val="0"/>
                <w:numId w:val="4"/>
              </w:numPr>
              <w:ind w:left="176" w:hanging="176"/>
              <w:rPr>
                <w:rFonts w:asciiTheme="minorHAnsi" w:hAnsiTheme="minorHAnsi"/>
                <w:sz w:val="21"/>
                <w:szCs w:val="21"/>
              </w:rPr>
            </w:pPr>
            <w:r w:rsidRPr="00813847">
              <w:rPr>
                <w:rFonts w:asciiTheme="minorHAnsi" w:hAnsiTheme="minorHAnsi"/>
                <w:b/>
                <w:sz w:val="21"/>
                <w:szCs w:val="21"/>
              </w:rPr>
              <w:t>identify the location of affected product</w:t>
            </w:r>
            <w:r w:rsidRPr="00813847">
              <w:rPr>
                <w:rFonts w:asciiTheme="minorHAnsi" w:hAnsiTheme="minorHAnsi"/>
                <w:sz w:val="21"/>
                <w:szCs w:val="21"/>
              </w:rPr>
              <w:t xml:space="preserve"> in the chain at any time</w:t>
            </w:r>
          </w:p>
          <w:p w14:paraId="2AF0BF49" w14:textId="0634107E" w:rsidR="000857C8" w:rsidRPr="00071323" w:rsidRDefault="000857C8" w:rsidP="007C13EB">
            <w:pPr>
              <w:pStyle w:val="ListParagraph"/>
              <w:numPr>
                <w:ilvl w:val="0"/>
                <w:numId w:val="4"/>
              </w:numPr>
              <w:ind w:left="176" w:hanging="176"/>
              <w:rPr>
                <w:rFonts w:asciiTheme="minorHAnsi" w:hAnsiTheme="minorHAnsi"/>
                <w:sz w:val="21"/>
                <w:szCs w:val="21"/>
              </w:rPr>
            </w:pPr>
            <w:r w:rsidRPr="00813847">
              <w:rPr>
                <w:rFonts w:asciiTheme="minorHAnsi" w:hAnsiTheme="minorHAnsi"/>
                <w:b/>
                <w:sz w:val="21"/>
                <w:szCs w:val="21"/>
              </w:rPr>
              <w:t xml:space="preserve">quickly compile </w:t>
            </w:r>
            <w:r w:rsidR="00564E76">
              <w:rPr>
                <w:rFonts w:asciiTheme="minorHAnsi" w:hAnsiTheme="minorHAnsi"/>
                <w:b/>
                <w:sz w:val="21"/>
                <w:szCs w:val="21"/>
              </w:rPr>
              <w:t>a</w:t>
            </w:r>
            <w:r w:rsidR="00564E76" w:rsidRPr="00813847">
              <w:rPr>
                <w:rFonts w:asciiTheme="minorHAnsi" w:hAnsiTheme="minorHAnsi"/>
                <w:b/>
                <w:sz w:val="21"/>
                <w:szCs w:val="21"/>
              </w:rPr>
              <w:t xml:space="preserve"> </w:t>
            </w:r>
            <w:r w:rsidRPr="00813847">
              <w:rPr>
                <w:rFonts w:asciiTheme="minorHAnsi" w:hAnsiTheme="minorHAnsi"/>
                <w:b/>
                <w:sz w:val="21"/>
                <w:szCs w:val="21"/>
              </w:rPr>
              <w:t>list of all customers</w:t>
            </w:r>
            <w:r w:rsidRPr="00813847">
              <w:rPr>
                <w:rFonts w:asciiTheme="minorHAnsi" w:hAnsiTheme="minorHAnsi"/>
                <w:sz w:val="21"/>
                <w:szCs w:val="21"/>
              </w:rPr>
              <w:t xml:space="preserve"> or businesses that have received affected product(s)</w:t>
            </w:r>
            <w:r w:rsidR="00564E76">
              <w:rPr>
                <w:rFonts w:asciiTheme="minorHAnsi" w:hAnsiTheme="minorHAnsi"/>
                <w:sz w:val="21"/>
                <w:szCs w:val="21"/>
              </w:rPr>
              <w:t>,</w:t>
            </w:r>
            <w:r w:rsidRPr="00813847">
              <w:rPr>
                <w:rFonts w:asciiTheme="minorHAnsi" w:hAnsiTheme="minorHAnsi"/>
                <w:sz w:val="21"/>
                <w:szCs w:val="21"/>
              </w:rPr>
              <w:t xml:space="preserve"> to </w:t>
            </w:r>
            <w:r w:rsidR="00564E76">
              <w:rPr>
                <w:rFonts w:asciiTheme="minorHAnsi" w:hAnsiTheme="minorHAnsi"/>
                <w:sz w:val="21"/>
                <w:szCs w:val="21"/>
              </w:rPr>
              <w:t xml:space="preserve">provide to </w:t>
            </w:r>
            <w:r w:rsidRPr="00813847">
              <w:rPr>
                <w:rFonts w:asciiTheme="minorHAnsi" w:hAnsiTheme="minorHAnsi"/>
                <w:sz w:val="21"/>
                <w:szCs w:val="21"/>
              </w:rPr>
              <w:t>FSANZ</w:t>
            </w:r>
          </w:p>
        </w:tc>
        <w:tc>
          <w:tcPr>
            <w:tcW w:w="6237" w:type="dxa"/>
          </w:tcPr>
          <w:p w14:paraId="2AF0BF4A" w14:textId="16696ADF" w:rsidR="000857C8" w:rsidRPr="00813847" w:rsidRDefault="000857C8" w:rsidP="00C35488">
            <w:pPr>
              <w:pStyle w:val="ListParagraph"/>
              <w:numPr>
                <w:ilvl w:val="0"/>
                <w:numId w:val="5"/>
              </w:numPr>
              <w:rPr>
                <w:rFonts w:asciiTheme="minorHAnsi" w:hAnsiTheme="minorHAnsi"/>
                <w:sz w:val="21"/>
                <w:szCs w:val="21"/>
              </w:rPr>
            </w:pPr>
            <w:r w:rsidRPr="00813847">
              <w:rPr>
                <w:rFonts w:asciiTheme="minorHAnsi" w:hAnsiTheme="minorHAnsi"/>
                <w:sz w:val="21"/>
                <w:szCs w:val="21"/>
              </w:rPr>
              <w:t xml:space="preserve">Create/maintain </w:t>
            </w:r>
            <w:r w:rsidRPr="00813847">
              <w:rPr>
                <w:rFonts w:asciiTheme="minorHAnsi" w:hAnsiTheme="minorHAnsi"/>
                <w:b/>
                <w:sz w:val="21"/>
                <w:szCs w:val="21"/>
              </w:rPr>
              <w:t>supplier lists</w:t>
            </w:r>
            <w:r w:rsidRPr="00813847">
              <w:rPr>
                <w:rFonts w:asciiTheme="minorHAnsi" w:hAnsiTheme="minorHAnsi"/>
                <w:sz w:val="21"/>
                <w:szCs w:val="21"/>
              </w:rPr>
              <w:t xml:space="preserve"> and other information </w:t>
            </w:r>
            <w:r w:rsidR="00C927E4">
              <w:rPr>
                <w:rFonts w:asciiTheme="minorHAnsi" w:hAnsiTheme="minorHAnsi"/>
                <w:sz w:val="21"/>
                <w:szCs w:val="21"/>
              </w:rPr>
              <w:t>(</w:t>
            </w:r>
            <w:r w:rsidRPr="00813847">
              <w:rPr>
                <w:rFonts w:asciiTheme="minorHAnsi" w:hAnsiTheme="minorHAnsi"/>
                <w:sz w:val="21"/>
                <w:szCs w:val="21"/>
              </w:rPr>
              <w:t>e.g. contact details, delivery receipts, etc.</w:t>
            </w:r>
            <w:r w:rsidR="00C927E4">
              <w:rPr>
                <w:rFonts w:asciiTheme="minorHAnsi" w:hAnsiTheme="minorHAnsi"/>
                <w:sz w:val="21"/>
                <w:szCs w:val="21"/>
              </w:rPr>
              <w:t>)</w:t>
            </w:r>
            <w:r w:rsidRPr="00813847">
              <w:rPr>
                <w:rFonts w:asciiTheme="minorHAnsi" w:hAnsiTheme="minorHAnsi"/>
                <w:sz w:val="21"/>
                <w:szCs w:val="21"/>
              </w:rPr>
              <w:t xml:space="preserve"> </w:t>
            </w:r>
          </w:p>
          <w:p w14:paraId="2AF0BF4B" w14:textId="6535B038" w:rsidR="000857C8" w:rsidRPr="00813847" w:rsidRDefault="000857C8" w:rsidP="00C35488">
            <w:pPr>
              <w:pStyle w:val="ListParagraph"/>
              <w:numPr>
                <w:ilvl w:val="0"/>
                <w:numId w:val="5"/>
              </w:numPr>
              <w:rPr>
                <w:rFonts w:asciiTheme="minorHAnsi" w:hAnsiTheme="minorHAnsi"/>
                <w:sz w:val="21"/>
                <w:szCs w:val="21"/>
              </w:rPr>
            </w:pPr>
            <w:r w:rsidRPr="00813847">
              <w:rPr>
                <w:rFonts w:asciiTheme="minorHAnsi" w:hAnsiTheme="minorHAnsi"/>
                <w:sz w:val="21"/>
                <w:szCs w:val="21"/>
              </w:rPr>
              <w:t xml:space="preserve">Create/maintain </w:t>
            </w:r>
            <w:r w:rsidRPr="00813847">
              <w:rPr>
                <w:rFonts w:asciiTheme="minorHAnsi" w:hAnsiTheme="minorHAnsi"/>
                <w:b/>
                <w:sz w:val="21"/>
                <w:szCs w:val="21"/>
              </w:rPr>
              <w:t xml:space="preserve">customer lists including </w:t>
            </w:r>
            <w:r w:rsidR="00B054DE" w:rsidRPr="00813847">
              <w:rPr>
                <w:rFonts w:asciiTheme="minorHAnsi" w:hAnsiTheme="minorHAnsi"/>
                <w:b/>
                <w:sz w:val="21"/>
                <w:szCs w:val="21"/>
              </w:rPr>
              <w:t>after</w:t>
            </w:r>
            <w:r w:rsidR="00B054DE">
              <w:rPr>
                <w:rFonts w:asciiTheme="minorHAnsi" w:hAnsiTheme="minorHAnsi"/>
                <w:b/>
                <w:sz w:val="21"/>
                <w:szCs w:val="21"/>
              </w:rPr>
              <w:t xml:space="preserve"> h</w:t>
            </w:r>
            <w:r w:rsidR="00B054DE" w:rsidRPr="00813847">
              <w:rPr>
                <w:rFonts w:asciiTheme="minorHAnsi" w:hAnsiTheme="minorHAnsi"/>
                <w:b/>
                <w:sz w:val="21"/>
                <w:szCs w:val="21"/>
              </w:rPr>
              <w:t>ours</w:t>
            </w:r>
            <w:r w:rsidRPr="00813847">
              <w:rPr>
                <w:rFonts w:asciiTheme="minorHAnsi" w:hAnsiTheme="minorHAnsi"/>
                <w:b/>
                <w:sz w:val="21"/>
                <w:szCs w:val="21"/>
              </w:rPr>
              <w:t xml:space="preserve"> contact information </w:t>
            </w:r>
          </w:p>
          <w:p w14:paraId="2AF0BF4C" w14:textId="57B651EC" w:rsidR="000857C8" w:rsidRPr="00813847" w:rsidRDefault="000857C8" w:rsidP="00C35488">
            <w:pPr>
              <w:pStyle w:val="ListParagraph"/>
              <w:numPr>
                <w:ilvl w:val="0"/>
                <w:numId w:val="5"/>
              </w:numPr>
              <w:rPr>
                <w:rFonts w:asciiTheme="minorHAnsi" w:hAnsiTheme="minorHAnsi"/>
                <w:sz w:val="21"/>
                <w:szCs w:val="21"/>
              </w:rPr>
            </w:pPr>
            <w:r w:rsidRPr="00813847">
              <w:rPr>
                <w:rFonts w:asciiTheme="minorHAnsi" w:hAnsiTheme="minorHAnsi"/>
                <w:sz w:val="21"/>
                <w:szCs w:val="21"/>
              </w:rPr>
              <w:t xml:space="preserve">Create/maintain a </w:t>
            </w:r>
            <w:r w:rsidRPr="00813847">
              <w:rPr>
                <w:rFonts w:asciiTheme="minorHAnsi" w:hAnsiTheme="minorHAnsi"/>
                <w:b/>
                <w:sz w:val="21"/>
                <w:szCs w:val="21"/>
              </w:rPr>
              <w:t>list of current products</w:t>
            </w:r>
            <w:r w:rsidRPr="00813847">
              <w:rPr>
                <w:rFonts w:asciiTheme="minorHAnsi" w:hAnsiTheme="minorHAnsi"/>
                <w:sz w:val="21"/>
                <w:szCs w:val="21"/>
              </w:rPr>
              <w:t xml:space="preserve"> in the marketplace </w:t>
            </w:r>
            <w:r w:rsidR="00C927E4">
              <w:rPr>
                <w:rFonts w:asciiTheme="minorHAnsi" w:hAnsiTheme="minorHAnsi"/>
                <w:sz w:val="21"/>
                <w:szCs w:val="21"/>
              </w:rPr>
              <w:t>(</w:t>
            </w:r>
            <w:r w:rsidRPr="00813847">
              <w:rPr>
                <w:rFonts w:asciiTheme="minorHAnsi" w:hAnsiTheme="minorHAnsi"/>
                <w:sz w:val="21"/>
                <w:szCs w:val="21"/>
              </w:rPr>
              <w:t xml:space="preserve">e.g. photos of labels, packaging </w:t>
            </w:r>
            <w:r w:rsidR="00A952F4">
              <w:rPr>
                <w:rFonts w:asciiTheme="minorHAnsi" w:hAnsiTheme="minorHAnsi"/>
                <w:sz w:val="21"/>
                <w:szCs w:val="21"/>
              </w:rPr>
              <w:t xml:space="preserve">details, </w:t>
            </w:r>
            <w:r w:rsidRPr="00813847">
              <w:rPr>
                <w:rFonts w:asciiTheme="minorHAnsi" w:hAnsiTheme="minorHAnsi"/>
                <w:sz w:val="21"/>
                <w:szCs w:val="21"/>
              </w:rPr>
              <w:t>available sizes</w:t>
            </w:r>
            <w:r w:rsidR="00C927E4">
              <w:rPr>
                <w:rFonts w:asciiTheme="minorHAnsi" w:hAnsiTheme="minorHAnsi"/>
                <w:sz w:val="21"/>
                <w:szCs w:val="21"/>
              </w:rPr>
              <w:t>)</w:t>
            </w:r>
            <w:r w:rsidRPr="00813847">
              <w:rPr>
                <w:rFonts w:asciiTheme="minorHAnsi" w:hAnsiTheme="minorHAnsi"/>
                <w:sz w:val="21"/>
                <w:szCs w:val="21"/>
              </w:rPr>
              <w:t xml:space="preserve"> </w:t>
            </w:r>
          </w:p>
          <w:p w14:paraId="2AF0BF4D" w14:textId="784E1396" w:rsidR="000857C8" w:rsidRPr="00813847" w:rsidRDefault="000857C8" w:rsidP="00C35488">
            <w:pPr>
              <w:pStyle w:val="ListParagraph"/>
              <w:numPr>
                <w:ilvl w:val="0"/>
                <w:numId w:val="5"/>
              </w:numPr>
              <w:rPr>
                <w:rFonts w:asciiTheme="minorHAnsi" w:hAnsiTheme="minorHAnsi"/>
                <w:sz w:val="21"/>
                <w:szCs w:val="21"/>
              </w:rPr>
            </w:pPr>
            <w:r w:rsidRPr="00813847">
              <w:rPr>
                <w:rFonts w:asciiTheme="minorHAnsi" w:hAnsiTheme="minorHAnsi"/>
                <w:sz w:val="21"/>
                <w:szCs w:val="21"/>
              </w:rPr>
              <w:t xml:space="preserve">Ensure </w:t>
            </w:r>
            <w:r w:rsidR="0014004A" w:rsidRPr="0014004A">
              <w:rPr>
                <w:rFonts w:asciiTheme="minorHAnsi" w:hAnsiTheme="minorHAnsi"/>
                <w:b/>
                <w:sz w:val="21"/>
                <w:szCs w:val="21"/>
              </w:rPr>
              <w:t xml:space="preserve">receipt and </w:t>
            </w:r>
            <w:r w:rsidRPr="0014004A">
              <w:rPr>
                <w:rFonts w:asciiTheme="minorHAnsi" w:hAnsiTheme="minorHAnsi"/>
                <w:b/>
                <w:sz w:val="21"/>
                <w:szCs w:val="21"/>
              </w:rPr>
              <w:t>distribution</w:t>
            </w:r>
            <w:r w:rsidRPr="00813847">
              <w:rPr>
                <w:rFonts w:asciiTheme="minorHAnsi" w:hAnsiTheme="minorHAnsi"/>
                <w:b/>
                <w:sz w:val="21"/>
                <w:szCs w:val="21"/>
              </w:rPr>
              <w:t xml:space="preserve"> documents</w:t>
            </w:r>
            <w:r w:rsidRPr="00813847">
              <w:rPr>
                <w:rFonts w:asciiTheme="minorHAnsi" w:hAnsiTheme="minorHAnsi"/>
                <w:sz w:val="21"/>
                <w:szCs w:val="21"/>
              </w:rPr>
              <w:t xml:space="preserve"> are up to date and easily accessible </w:t>
            </w:r>
            <w:r w:rsidR="00C927E4">
              <w:rPr>
                <w:rFonts w:asciiTheme="minorHAnsi" w:hAnsiTheme="minorHAnsi"/>
                <w:sz w:val="21"/>
                <w:szCs w:val="21"/>
              </w:rPr>
              <w:t>(</w:t>
            </w:r>
            <w:r w:rsidR="0014004A">
              <w:rPr>
                <w:rFonts w:asciiTheme="minorHAnsi" w:hAnsiTheme="minorHAnsi"/>
                <w:sz w:val="21"/>
                <w:szCs w:val="21"/>
              </w:rPr>
              <w:t xml:space="preserve">for </w:t>
            </w:r>
            <w:r w:rsidR="0014004A" w:rsidRPr="0014004A">
              <w:rPr>
                <w:rFonts w:asciiTheme="minorHAnsi" w:hAnsiTheme="minorHAnsi"/>
                <w:sz w:val="21"/>
                <w:szCs w:val="21"/>
              </w:rPr>
              <w:t xml:space="preserve">goods received and sent: e.g. </w:t>
            </w:r>
            <w:r w:rsidRPr="0014004A">
              <w:rPr>
                <w:rFonts w:asciiTheme="minorHAnsi" w:hAnsiTheme="minorHAnsi"/>
                <w:sz w:val="21"/>
                <w:szCs w:val="21"/>
              </w:rPr>
              <w:t>shipping info</w:t>
            </w:r>
            <w:r w:rsidR="00A952F4" w:rsidRPr="0014004A">
              <w:rPr>
                <w:rFonts w:asciiTheme="minorHAnsi" w:hAnsiTheme="minorHAnsi"/>
                <w:sz w:val="21"/>
                <w:szCs w:val="21"/>
              </w:rPr>
              <w:t>rmation</w:t>
            </w:r>
            <w:r w:rsidRPr="0014004A">
              <w:rPr>
                <w:rFonts w:asciiTheme="minorHAnsi" w:hAnsiTheme="minorHAnsi"/>
                <w:sz w:val="21"/>
                <w:szCs w:val="21"/>
              </w:rPr>
              <w:t>, batch codes,</w:t>
            </w:r>
            <w:r w:rsidR="00A952F4" w:rsidRPr="0014004A">
              <w:rPr>
                <w:rFonts w:asciiTheme="minorHAnsi" w:hAnsiTheme="minorHAnsi"/>
                <w:sz w:val="21"/>
                <w:szCs w:val="21"/>
              </w:rPr>
              <w:t xml:space="preserve"> quantities,</w:t>
            </w:r>
            <w:r w:rsidRPr="0014004A">
              <w:rPr>
                <w:rFonts w:asciiTheme="minorHAnsi" w:hAnsiTheme="minorHAnsi"/>
                <w:sz w:val="21"/>
                <w:szCs w:val="21"/>
              </w:rPr>
              <w:t xml:space="preserve"> ingredients</w:t>
            </w:r>
            <w:r w:rsidR="0014004A" w:rsidRPr="0014004A">
              <w:rPr>
                <w:rFonts w:asciiTheme="minorHAnsi" w:hAnsiTheme="minorHAnsi"/>
                <w:sz w:val="21"/>
                <w:szCs w:val="21"/>
              </w:rPr>
              <w:t>,</w:t>
            </w:r>
            <w:r w:rsidRPr="0014004A">
              <w:rPr>
                <w:rFonts w:asciiTheme="minorHAnsi" w:hAnsiTheme="minorHAnsi"/>
                <w:sz w:val="21"/>
                <w:szCs w:val="21"/>
              </w:rPr>
              <w:t xml:space="preserve"> packaging</w:t>
            </w:r>
            <w:r w:rsidR="00C927E4" w:rsidRPr="0014004A">
              <w:rPr>
                <w:rFonts w:asciiTheme="minorHAnsi" w:hAnsiTheme="minorHAnsi"/>
                <w:sz w:val="21"/>
                <w:szCs w:val="21"/>
              </w:rPr>
              <w:t>)</w:t>
            </w:r>
          </w:p>
          <w:p w14:paraId="2AF0BF4E" w14:textId="0002DA29" w:rsidR="000857C8" w:rsidRPr="00813847" w:rsidRDefault="000857C8" w:rsidP="00C35488">
            <w:pPr>
              <w:pStyle w:val="ListParagraph"/>
              <w:numPr>
                <w:ilvl w:val="0"/>
                <w:numId w:val="5"/>
              </w:numPr>
              <w:rPr>
                <w:rFonts w:asciiTheme="minorHAnsi" w:hAnsiTheme="minorHAnsi"/>
                <w:sz w:val="21"/>
                <w:szCs w:val="21"/>
              </w:rPr>
            </w:pPr>
            <w:r w:rsidRPr="00813847">
              <w:rPr>
                <w:rFonts w:asciiTheme="minorHAnsi" w:hAnsiTheme="minorHAnsi"/>
                <w:b/>
                <w:sz w:val="21"/>
                <w:szCs w:val="21"/>
              </w:rPr>
              <w:t>Test the traceability system</w:t>
            </w:r>
            <w:r w:rsidRPr="00813847">
              <w:rPr>
                <w:rFonts w:asciiTheme="minorHAnsi" w:hAnsiTheme="minorHAnsi"/>
                <w:sz w:val="21"/>
                <w:szCs w:val="21"/>
              </w:rPr>
              <w:t xml:space="preserve"> every 12 months or as required </w:t>
            </w:r>
            <w:r>
              <w:rPr>
                <w:rFonts w:asciiTheme="minorHAnsi" w:hAnsiTheme="minorHAnsi"/>
                <w:sz w:val="21"/>
                <w:szCs w:val="21"/>
              </w:rPr>
              <w:t>(</w:t>
            </w:r>
            <w:r w:rsidR="00A952F4">
              <w:rPr>
                <w:rFonts w:asciiTheme="minorHAnsi" w:hAnsiTheme="minorHAnsi"/>
                <w:sz w:val="21"/>
                <w:szCs w:val="21"/>
              </w:rPr>
              <w:t xml:space="preserve">e.g. by </w:t>
            </w:r>
            <w:r>
              <w:rPr>
                <w:rFonts w:asciiTheme="minorHAnsi" w:hAnsiTheme="minorHAnsi"/>
                <w:sz w:val="21"/>
                <w:szCs w:val="21"/>
              </w:rPr>
              <w:t>mock recalls)</w:t>
            </w:r>
          </w:p>
          <w:p w14:paraId="2AF0BF4F" w14:textId="0D3BD0A0" w:rsidR="000857C8" w:rsidRPr="00813847" w:rsidRDefault="00C927E4" w:rsidP="00C927E4">
            <w:pPr>
              <w:pStyle w:val="ListParagraph"/>
              <w:numPr>
                <w:ilvl w:val="0"/>
                <w:numId w:val="5"/>
              </w:numPr>
              <w:rPr>
                <w:rFonts w:asciiTheme="minorHAnsi" w:hAnsiTheme="minorHAnsi"/>
                <w:sz w:val="21"/>
                <w:szCs w:val="21"/>
              </w:rPr>
            </w:pPr>
            <w:r w:rsidRPr="00813847">
              <w:rPr>
                <w:rFonts w:asciiTheme="minorHAnsi" w:hAnsiTheme="minorHAnsi"/>
                <w:b/>
                <w:sz w:val="21"/>
                <w:szCs w:val="21"/>
              </w:rPr>
              <w:t>Ensur</w:t>
            </w:r>
            <w:r>
              <w:rPr>
                <w:rFonts w:asciiTheme="minorHAnsi" w:hAnsiTheme="minorHAnsi"/>
                <w:b/>
                <w:sz w:val="21"/>
                <w:szCs w:val="21"/>
              </w:rPr>
              <w:t>e</w:t>
            </w:r>
            <w:r w:rsidRPr="00813847">
              <w:rPr>
                <w:rFonts w:asciiTheme="minorHAnsi" w:hAnsiTheme="minorHAnsi"/>
                <w:b/>
                <w:sz w:val="21"/>
                <w:szCs w:val="21"/>
              </w:rPr>
              <w:t xml:space="preserve"> </w:t>
            </w:r>
            <w:r w:rsidR="000857C8" w:rsidRPr="00813847">
              <w:rPr>
                <w:rFonts w:asciiTheme="minorHAnsi" w:hAnsiTheme="minorHAnsi"/>
                <w:b/>
                <w:sz w:val="21"/>
                <w:szCs w:val="21"/>
              </w:rPr>
              <w:t xml:space="preserve">traceability </w:t>
            </w:r>
            <w:r w:rsidR="00A3079B">
              <w:rPr>
                <w:rFonts w:asciiTheme="minorHAnsi" w:hAnsiTheme="minorHAnsi"/>
                <w:b/>
                <w:sz w:val="21"/>
                <w:szCs w:val="21"/>
              </w:rPr>
              <w:t xml:space="preserve">system </w:t>
            </w:r>
            <w:r w:rsidR="000857C8" w:rsidRPr="00813847">
              <w:rPr>
                <w:rFonts w:asciiTheme="minorHAnsi" w:hAnsiTheme="minorHAnsi"/>
                <w:b/>
                <w:sz w:val="21"/>
                <w:szCs w:val="21"/>
              </w:rPr>
              <w:t>works</w:t>
            </w:r>
            <w:r w:rsidR="000857C8" w:rsidRPr="00813847">
              <w:rPr>
                <w:rFonts w:asciiTheme="minorHAnsi" w:hAnsiTheme="minorHAnsi"/>
                <w:sz w:val="21"/>
                <w:szCs w:val="21"/>
              </w:rPr>
              <w:t xml:space="preserve"> with any follow</w:t>
            </w:r>
            <w:r w:rsidR="00564E76">
              <w:rPr>
                <w:rFonts w:asciiTheme="minorHAnsi" w:hAnsiTheme="minorHAnsi"/>
                <w:sz w:val="21"/>
                <w:szCs w:val="21"/>
              </w:rPr>
              <w:t>-</w:t>
            </w:r>
            <w:r w:rsidR="000857C8" w:rsidRPr="00813847">
              <w:rPr>
                <w:rFonts w:asciiTheme="minorHAnsi" w:hAnsiTheme="minorHAnsi"/>
                <w:sz w:val="21"/>
                <w:szCs w:val="21"/>
              </w:rPr>
              <w:t>up actions carried out and signed off by the food recall coordinator/team</w:t>
            </w:r>
          </w:p>
        </w:tc>
        <w:tc>
          <w:tcPr>
            <w:tcW w:w="2693" w:type="dxa"/>
          </w:tcPr>
          <w:p w14:paraId="2AF0BF50" w14:textId="77777777" w:rsidR="000857C8" w:rsidRPr="00813847" w:rsidRDefault="000857C8" w:rsidP="004B7790">
            <w:pPr>
              <w:rPr>
                <w:rFonts w:asciiTheme="minorHAnsi" w:hAnsiTheme="minorHAnsi"/>
                <w:sz w:val="21"/>
                <w:szCs w:val="21"/>
              </w:rPr>
            </w:pPr>
          </w:p>
        </w:tc>
      </w:tr>
      <w:tr w:rsidR="000857C8" w:rsidRPr="00813847" w14:paraId="2AF0BF58" w14:textId="77777777" w:rsidTr="004B7790">
        <w:tc>
          <w:tcPr>
            <w:tcW w:w="1384" w:type="dxa"/>
          </w:tcPr>
          <w:p w14:paraId="2AF0BF52" w14:textId="77777777" w:rsidR="000857C8" w:rsidRPr="000857C8" w:rsidRDefault="000857C8" w:rsidP="001807BA">
            <w:pPr>
              <w:rPr>
                <w:rFonts w:asciiTheme="minorHAnsi" w:hAnsiTheme="minorHAnsi"/>
                <w:b/>
                <w:sz w:val="21"/>
                <w:szCs w:val="21"/>
              </w:rPr>
            </w:pPr>
            <w:r w:rsidRPr="000857C8">
              <w:rPr>
                <w:rFonts w:asciiTheme="minorHAnsi" w:hAnsiTheme="minorHAnsi"/>
                <w:b/>
                <w:sz w:val="21"/>
                <w:szCs w:val="21"/>
              </w:rPr>
              <w:t>Staff training</w:t>
            </w:r>
          </w:p>
        </w:tc>
        <w:tc>
          <w:tcPr>
            <w:tcW w:w="3969" w:type="dxa"/>
          </w:tcPr>
          <w:p w14:paraId="2AF0BF53" w14:textId="27B63715" w:rsidR="000857C8" w:rsidRPr="00813847" w:rsidRDefault="00A952F4" w:rsidP="0039427C">
            <w:pPr>
              <w:rPr>
                <w:rFonts w:asciiTheme="minorHAnsi" w:hAnsiTheme="minorHAnsi"/>
                <w:sz w:val="21"/>
                <w:szCs w:val="21"/>
              </w:rPr>
            </w:pPr>
            <w:r>
              <w:rPr>
                <w:rFonts w:asciiTheme="minorHAnsi" w:hAnsiTheme="minorHAnsi"/>
                <w:sz w:val="21"/>
                <w:szCs w:val="21"/>
              </w:rPr>
              <w:t>To e</w:t>
            </w:r>
            <w:r w:rsidR="000857C8" w:rsidRPr="00813847">
              <w:rPr>
                <w:rFonts w:asciiTheme="minorHAnsi" w:hAnsiTheme="minorHAnsi"/>
                <w:sz w:val="21"/>
                <w:szCs w:val="21"/>
              </w:rPr>
              <w:t xml:space="preserve">nsure staff have the skills and knowledge to carry out a food recall </w:t>
            </w:r>
          </w:p>
        </w:tc>
        <w:tc>
          <w:tcPr>
            <w:tcW w:w="6237" w:type="dxa"/>
          </w:tcPr>
          <w:p w14:paraId="2AF0BF54" w14:textId="77777777" w:rsidR="000857C8" w:rsidRPr="00813847" w:rsidRDefault="000857C8" w:rsidP="00C35488">
            <w:pPr>
              <w:pStyle w:val="ListParagraph"/>
              <w:numPr>
                <w:ilvl w:val="0"/>
                <w:numId w:val="5"/>
              </w:numPr>
              <w:rPr>
                <w:rFonts w:asciiTheme="minorHAnsi" w:hAnsiTheme="minorHAnsi"/>
                <w:sz w:val="21"/>
                <w:szCs w:val="21"/>
              </w:rPr>
            </w:pPr>
            <w:r w:rsidRPr="00813847">
              <w:rPr>
                <w:rFonts w:asciiTheme="minorHAnsi" w:hAnsiTheme="minorHAnsi"/>
                <w:b/>
                <w:sz w:val="21"/>
                <w:szCs w:val="21"/>
              </w:rPr>
              <w:t>Create/review training</w:t>
            </w:r>
            <w:r w:rsidRPr="00813847">
              <w:rPr>
                <w:rFonts w:asciiTheme="minorHAnsi" w:hAnsiTheme="minorHAnsi"/>
                <w:sz w:val="21"/>
                <w:szCs w:val="21"/>
              </w:rPr>
              <w:t xml:space="preserve"> for relevance </w:t>
            </w:r>
          </w:p>
          <w:p w14:paraId="2AF0BF55" w14:textId="77777777" w:rsidR="000857C8" w:rsidRPr="00813847" w:rsidRDefault="000857C8" w:rsidP="00C35488">
            <w:pPr>
              <w:pStyle w:val="ListParagraph"/>
              <w:numPr>
                <w:ilvl w:val="0"/>
                <w:numId w:val="5"/>
              </w:numPr>
              <w:rPr>
                <w:rFonts w:asciiTheme="minorHAnsi" w:hAnsiTheme="minorHAnsi"/>
                <w:sz w:val="21"/>
                <w:szCs w:val="21"/>
              </w:rPr>
            </w:pPr>
            <w:r w:rsidRPr="00813847">
              <w:rPr>
                <w:rFonts w:asciiTheme="minorHAnsi" w:hAnsiTheme="minorHAnsi"/>
                <w:b/>
                <w:sz w:val="21"/>
                <w:szCs w:val="21"/>
              </w:rPr>
              <w:t>Train staff</w:t>
            </w:r>
            <w:r w:rsidRPr="00813847">
              <w:rPr>
                <w:rFonts w:asciiTheme="minorHAnsi" w:hAnsiTheme="minorHAnsi"/>
                <w:sz w:val="21"/>
                <w:szCs w:val="21"/>
              </w:rPr>
              <w:t xml:space="preserve"> in the food recall system </w:t>
            </w:r>
          </w:p>
          <w:p w14:paraId="2AF0BF56" w14:textId="146BE4E4" w:rsidR="000857C8" w:rsidRPr="00071323" w:rsidRDefault="000857C8" w:rsidP="00B054DE">
            <w:pPr>
              <w:pStyle w:val="ListParagraph"/>
              <w:numPr>
                <w:ilvl w:val="0"/>
                <w:numId w:val="5"/>
              </w:numPr>
              <w:rPr>
                <w:rFonts w:asciiTheme="minorHAnsi" w:hAnsiTheme="minorHAnsi"/>
                <w:sz w:val="21"/>
                <w:szCs w:val="21"/>
              </w:rPr>
            </w:pPr>
            <w:r w:rsidRPr="00813847">
              <w:rPr>
                <w:rFonts w:asciiTheme="minorHAnsi" w:hAnsiTheme="minorHAnsi"/>
                <w:sz w:val="21"/>
                <w:szCs w:val="21"/>
              </w:rPr>
              <w:t xml:space="preserve">Keep an </w:t>
            </w:r>
            <w:r w:rsidRPr="00813847">
              <w:rPr>
                <w:rFonts w:asciiTheme="minorHAnsi" w:hAnsiTheme="minorHAnsi"/>
                <w:b/>
                <w:sz w:val="21"/>
                <w:szCs w:val="21"/>
              </w:rPr>
              <w:t>up-to-date training register</w:t>
            </w:r>
            <w:r w:rsidRPr="00813847">
              <w:rPr>
                <w:rFonts w:asciiTheme="minorHAnsi" w:hAnsiTheme="minorHAnsi"/>
                <w:sz w:val="21"/>
                <w:szCs w:val="21"/>
              </w:rPr>
              <w:t xml:space="preserve"> (</w:t>
            </w:r>
            <w:r w:rsidR="00B054DE">
              <w:rPr>
                <w:rFonts w:asciiTheme="minorHAnsi" w:hAnsiTheme="minorHAnsi"/>
                <w:sz w:val="21"/>
                <w:szCs w:val="21"/>
              </w:rPr>
              <w:t>with</w:t>
            </w:r>
            <w:r w:rsidRPr="00813847">
              <w:rPr>
                <w:rFonts w:asciiTheme="minorHAnsi" w:hAnsiTheme="minorHAnsi"/>
                <w:sz w:val="21"/>
                <w:szCs w:val="21"/>
              </w:rPr>
              <w:t xml:space="preserve"> dates, employee names and training provided)</w:t>
            </w:r>
          </w:p>
        </w:tc>
        <w:tc>
          <w:tcPr>
            <w:tcW w:w="2693" w:type="dxa"/>
          </w:tcPr>
          <w:p w14:paraId="2AF0BF57" w14:textId="77777777" w:rsidR="000857C8" w:rsidRPr="00813847" w:rsidRDefault="000857C8" w:rsidP="0039427C">
            <w:pPr>
              <w:rPr>
                <w:rFonts w:asciiTheme="minorHAnsi" w:hAnsiTheme="minorHAnsi"/>
                <w:sz w:val="21"/>
                <w:szCs w:val="21"/>
              </w:rPr>
            </w:pPr>
          </w:p>
        </w:tc>
      </w:tr>
      <w:tr w:rsidR="000857C8" w:rsidRPr="00813847" w14:paraId="2AF0BF62" w14:textId="77777777" w:rsidTr="004B7790">
        <w:tc>
          <w:tcPr>
            <w:tcW w:w="1384" w:type="dxa"/>
          </w:tcPr>
          <w:p w14:paraId="2AF0BF59" w14:textId="3ED7AC95" w:rsidR="000857C8" w:rsidRPr="000857C8" w:rsidRDefault="000857C8" w:rsidP="00A3079B">
            <w:pPr>
              <w:rPr>
                <w:rFonts w:asciiTheme="minorHAnsi" w:hAnsiTheme="minorHAnsi"/>
                <w:b/>
                <w:sz w:val="21"/>
                <w:szCs w:val="21"/>
              </w:rPr>
            </w:pPr>
            <w:r w:rsidRPr="000857C8">
              <w:rPr>
                <w:rFonts w:asciiTheme="minorHAnsi" w:hAnsiTheme="minorHAnsi"/>
                <w:b/>
                <w:sz w:val="21"/>
                <w:szCs w:val="21"/>
              </w:rPr>
              <w:t>Review</w:t>
            </w:r>
            <w:r w:rsidR="00A3079B">
              <w:rPr>
                <w:rFonts w:asciiTheme="minorHAnsi" w:hAnsiTheme="minorHAnsi"/>
                <w:b/>
                <w:sz w:val="21"/>
                <w:szCs w:val="21"/>
              </w:rPr>
              <w:t>ing</w:t>
            </w:r>
            <w:r w:rsidRPr="000857C8">
              <w:rPr>
                <w:rFonts w:asciiTheme="minorHAnsi" w:hAnsiTheme="minorHAnsi"/>
                <w:b/>
                <w:sz w:val="21"/>
                <w:szCs w:val="21"/>
              </w:rPr>
              <w:t xml:space="preserve"> the recall plan</w:t>
            </w:r>
          </w:p>
        </w:tc>
        <w:tc>
          <w:tcPr>
            <w:tcW w:w="3969" w:type="dxa"/>
          </w:tcPr>
          <w:p w14:paraId="2AF0BF5A" w14:textId="2EE2B15A" w:rsidR="000857C8" w:rsidRPr="00813847" w:rsidRDefault="00A3079B" w:rsidP="00A3079B">
            <w:pPr>
              <w:rPr>
                <w:rFonts w:asciiTheme="minorHAnsi" w:hAnsiTheme="minorHAnsi"/>
                <w:sz w:val="21"/>
                <w:szCs w:val="21"/>
              </w:rPr>
            </w:pPr>
            <w:r>
              <w:rPr>
                <w:rFonts w:asciiTheme="minorHAnsi" w:hAnsiTheme="minorHAnsi"/>
                <w:sz w:val="21"/>
                <w:szCs w:val="21"/>
              </w:rPr>
              <w:t>To</w:t>
            </w:r>
            <w:r w:rsidR="000857C8">
              <w:rPr>
                <w:rFonts w:asciiTheme="minorHAnsi" w:hAnsiTheme="minorHAnsi"/>
                <w:sz w:val="21"/>
                <w:szCs w:val="21"/>
              </w:rPr>
              <w:t xml:space="preserve"> ensure </w:t>
            </w:r>
            <w:r>
              <w:rPr>
                <w:rFonts w:asciiTheme="minorHAnsi" w:hAnsiTheme="minorHAnsi"/>
                <w:sz w:val="21"/>
                <w:szCs w:val="21"/>
              </w:rPr>
              <w:t>the recall plan</w:t>
            </w:r>
            <w:r w:rsidR="00A952F4">
              <w:rPr>
                <w:rFonts w:asciiTheme="minorHAnsi" w:hAnsiTheme="minorHAnsi"/>
                <w:sz w:val="21"/>
                <w:szCs w:val="21"/>
              </w:rPr>
              <w:t xml:space="preserve"> </w:t>
            </w:r>
            <w:r w:rsidR="000857C8" w:rsidRPr="00B054DE">
              <w:rPr>
                <w:rFonts w:asciiTheme="minorHAnsi" w:hAnsiTheme="minorHAnsi"/>
                <w:sz w:val="21"/>
                <w:szCs w:val="21"/>
              </w:rPr>
              <w:t>is up to date and is an effective system for</w:t>
            </w:r>
            <w:r w:rsidR="000857C8">
              <w:rPr>
                <w:rFonts w:asciiTheme="minorHAnsi" w:hAnsiTheme="minorHAnsi"/>
                <w:sz w:val="21"/>
                <w:szCs w:val="21"/>
              </w:rPr>
              <w:t xml:space="preserve"> recalling food that the business supplies </w:t>
            </w:r>
          </w:p>
        </w:tc>
        <w:tc>
          <w:tcPr>
            <w:tcW w:w="6237" w:type="dxa"/>
          </w:tcPr>
          <w:p w14:paraId="2AF0BF5B" w14:textId="3046B37A" w:rsidR="000857C8" w:rsidRDefault="00A3079B" w:rsidP="0039427C">
            <w:pPr>
              <w:rPr>
                <w:rFonts w:asciiTheme="minorHAnsi" w:hAnsiTheme="minorHAnsi"/>
                <w:sz w:val="21"/>
                <w:szCs w:val="21"/>
              </w:rPr>
            </w:pPr>
            <w:r w:rsidRPr="006D659C">
              <w:rPr>
                <w:rFonts w:asciiTheme="minorHAnsi" w:hAnsiTheme="minorHAnsi"/>
                <w:b/>
                <w:sz w:val="21"/>
                <w:szCs w:val="21"/>
              </w:rPr>
              <w:t>R</w:t>
            </w:r>
            <w:r w:rsidR="000857C8">
              <w:rPr>
                <w:rFonts w:asciiTheme="minorHAnsi" w:hAnsiTheme="minorHAnsi"/>
                <w:b/>
                <w:sz w:val="21"/>
                <w:szCs w:val="21"/>
              </w:rPr>
              <w:t xml:space="preserve">eview the recall plan </w:t>
            </w:r>
            <w:r w:rsidR="006D659C" w:rsidRPr="006D659C">
              <w:rPr>
                <w:rFonts w:asciiTheme="minorHAnsi" w:hAnsiTheme="minorHAnsi"/>
                <w:sz w:val="21"/>
                <w:szCs w:val="21"/>
              </w:rPr>
              <w:t>after</w:t>
            </w:r>
            <w:r w:rsidR="006D659C">
              <w:rPr>
                <w:rFonts w:asciiTheme="minorHAnsi" w:hAnsiTheme="minorHAnsi"/>
                <w:b/>
                <w:sz w:val="21"/>
                <w:szCs w:val="21"/>
              </w:rPr>
              <w:t xml:space="preserve"> </w:t>
            </w:r>
            <w:r>
              <w:rPr>
                <w:rFonts w:asciiTheme="minorHAnsi" w:hAnsiTheme="minorHAnsi"/>
                <w:sz w:val="21"/>
                <w:szCs w:val="21"/>
              </w:rPr>
              <w:t xml:space="preserve">each recall (or every 12 months) </w:t>
            </w:r>
            <w:r w:rsidR="000857C8" w:rsidRPr="00071323">
              <w:rPr>
                <w:rFonts w:asciiTheme="minorHAnsi" w:hAnsiTheme="minorHAnsi"/>
                <w:sz w:val="21"/>
                <w:szCs w:val="21"/>
              </w:rPr>
              <w:t>consider</w:t>
            </w:r>
            <w:r>
              <w:rPr>
                <w:rFonts w:asciiTheme="minorHAnsi" w:hAnsiTheme="minorHAnsi"/>
                <w:sz w:val="21"/>
                <w:szCs w:val="21"/>
              </w:rPr>
              <w:t>ing</w:t>
            </w:r>
            <w:r w:rsidR="000857C8" w:rsidRPr="00071323">
              <w:rPr>
                <w:rFonts w:asciiTheme="minorHAnsi" w:hAnsiTheme="minorHAnsi"/>
                <w:sz w:val="21"/>
                <w:szCs w:val="21"/>
              </w:rPr>
              <w:t>:</w:t>
            </w:r>
          </w:p>
          <w:p w14:paraId="2AF0BF5C" w14:textId="23601FA5" w:rsidR="000857C8" w:rsidRDefault="000857C8" w:rsidP="00C35488">
            <w:pPr>
              <w:pStyle w:val="ListParagraph"/>
              <w:numPr>
                <w:ilvl w:val="0"/>
                <w:numId w:val="26"/>
              </w:numPr>
              <w:rPr>
                <w:rFonts w:asciiTheme="minorHAnsi" w:hAnsiTheme="minorHAnsi"/>
                <w:sz w:val="21"/>
                <w:szCs w:val="21"/>
              </w:rPr>
            </w:pPr>
            <w:r w:rsidRPr="00071323">
              <w:rPr>
                <w:rFonts w:asciiTheme="minorHAnsi" w:hAnsiTheme="minorHAnsi"/>
                <w:b/>
                <w:sz w:val="21"/>
                <w:szCs w:val="21"/>
              </w:rPr>
              <w:t xml:space="preserve">Outcomes of mock </w:t>
            </w:r>
            <w:r w:rsidR="00AE0A7D" w:rsidRPr="00AE0A7D">
              <w:rPr>
                <w:rFonts w:asciiTheme="minorHAnsi" w:hAnsiTheme="minorHAnsi"/>
                <w:sz w:val="21"/>
                <w:szCs w:val="21"/>
              </w:rPr>
              <w:t>(</w:t>
            </w:r>
            <w:r w:rsidR="00AE0A7D">
              <w:rPr>
                <w:rFonts w:asciiTheme="minorHAnsi" w:hAnsiTheme="minorHAnsi"/>
                <w:sz w:val="21"/>
                <w:szCs w:val="21"/>
              </w:rPr>
              <w:t xml:space="preserve">or </w:t>
            </w:r>
            <w:r w:rsidR="00AE0A7D" w:rsidRPr="00AE0A7D">
              <w:rPr>
                <w:rFonts w:asciiTheme="minorHAnsi" w:hAnsiTheme="minorHAnsi"/>
                <w:sz w:val="21"/>
                <w:szCs w:val="21"/>
              </w:rPr>
              <w:t>practice)</w:t>
            </w:r>
            <w:r w:rsidR="00AE0A7D">
              <w:rPr>
                <w:rFonts w:asciiTheme="minorHAnsi" w:hAnsiTheme="minorHAnsi"/>
                <w:b/>
                <w:sz w:val="21"/>
                <w:szCs w:val="21"/>
              </w:rPr>
              <w:t xml:space="preserve"> </w:t>
            </w:r>
            <w:r w:rsidRPr="00071323">
              <w:rPr>
                <w:rFonts w:asciiTheme="minorHAnsi" w:hAnsiTheme="minorHAnsi"/>
                <w:b/>
                <w:sz w:val="21"/>
                <w:szCs w:val="21"/>
              </w:rPr>
              <w:t>recalls</w:t>
            </w:r>
            <w:r w:rsidRPr="00071323">
              <w:rPr>
                <w:rFonts w:asciiTheme="minorHAnsi" w:hAnsiTheme="minorHAnsi"/>
                <w:sz w:val="21"/>
                <w:szCs w:val="21"/>
              </w:rPr>
              <w:t xml:space="preserve"> </w:t>
            </w:r>
          </w:p>
          <w:p w14:paraId="2AF0BF5D" w14:textId="68609AF3" w:rsidR="000857C8" w:rsidRDefault="000857C8" w:rsidP="00C35488">
            <w:pPr>
              <w:pStyle w:val="ListParagraph"/>
              <w:numPr>
                <w:ilvl w:val="0"/>
                <w:numId w:val="26"/>
              </w:numPr>
              <w:rPr>
                <w:rFonts w:asciiTheme="minorHAnsi" w:hAnsiTheme="minorHAnsi"/>
                <w:sz w:val="21"/>
                <w:szCs w:val="21"/>
              </w:rPr>
            </w:pPr>
            <w:r w:rsidRPr="00071323">
              <w:rPr>
                <w:rFonts w:asciiTheme="minorHAnsi" w:hAnsiTheme="minorHAnsi"/>
                <w:b/>
                <w:sz w:val="21"/>
                <w:szCs w:val="21"/>
              </w:rPr>
              <w:t>Outcomes of actual recalls</w:t>
            </w:r>
            <w:r>
              <w:rPr>
                <w:rFonts w:asciiTheme="minorHAnsi" w:hAnsiTheme="minorHAnsi"/>
                <w:sz w:val="21"/>
                <w:szCs w:val="21"/>
              </w:rPr>
              <w:t xml:space="preserve"> and findings </w:t>
            </w:r>
            <w:r w:rsidR="00AE0A7D">
              <w:rPr>
                <w:rFonts w:asciiTheme="minorHAnsi" w:hAnsiTheme="minorHAnsi"/>
                <w:sz w:val="21"/>
                <w:szCs w:val="21"/>
              </w:rPr>
              <w:t xml:space="preserve">of </w:t>
            </w:r>
            <w:r>
              <w:rPr>
                <w:rFonts w:asciiTheme="minorHAnsi" w:hAnsiTheme="minorHAnsi"/>
                <w:sz w:val="21"/>
                <w:szCs w:val="21"/>
              </w:rPr>
              <w:t>post</w:t>
            </w:r>
            <w:r w:rsidR="00AE0A7D">
              <w:rPr>
                <w:rFonts w:asciiTheme="minorHAnsi" w:hAnsiTheme="minorHAnsi"/>
                <w:sz w:val="21"/>
                <w:szCs w:val="21"/>
              </w:rPr>
              <w:t>-</w:t>
            </w:r>
            <w:r>
              <w:rPr>
                <w:rFonts w:asciiTheme="minorHAnsi" w:hAnsiTheme="minorHAnsi"/>
                <w:sz w:val="21"/>
                <w:szCs w:val="21"/>
              </w:rPr>
              <w:t>recall reviews</w:t>
            </w:r>
          </w:p>
          <w:p w14:paraId="2AF0BF5E" w14:textId="7A3A904E" w:rsidR="000857C8" w:rsidRDefault="000857C8" w:rsidP="00C35488">
            <w:pPr>
              <w:pStyle w:val="ListParagraph"/>
              <w:numPr>
                <w:ilvl w:val="0"/>
                <w:numId w:val="26"/>
              </w:numPr>
              <w:rPr>
                <w:rFonts w:asciiTheme="minorHAnsi" w:hAnsiTheme="minorHAnsi"/>
                <w:sz w:val="21"/>
                <w:szCs w:val="21"/>
              </w:rPr>
            </w:pPr>
            <w:r w:rsidRPr="00071323">
              <w:rPr>
                <w:rFonts w:asciiTheme="minorHAnsi" w:hAnsiTheme="minorHAnsi"/>
                <w:b/>
                <w:sz w:val="21"/>
                <w:szCs w:val="21"/>
              </w:rPr>
              <w:t>Changes to the food business</w:t>
            </w:r>
            <w:r>
              <w:rPr>
                <w:rFonts w:asciiTheme="minorHAnsi" w:hAnsiTheme="minorHAnsi"/>
                <w:sz w:val="21"/>
                <w:szCs w:val="21"/>
              </w:rPr>
              <w:t xml:space="preserve"> – </w:t>
            </w:r>
            <w:r w:rsidR="00A3079B">
              <w:rPr>
                <w:rFonts w:asciiTheme="minorHAnsi" w:hAnsiTheme="minorHAnsi"/>
                <w:sz w:val="21"/>
                <w:szCs w:val="21"/>
              </w:rPr>
              <w:t>including changes in</w:t>
            </w:r>
            <w:r w:rsidR="00AE0A7D">
              <w:rPr>
                <w:rFonts w:asciiTheme="minorHAnsi" w:hAnsiTheme="minorHAnsi"/>
                <w:sz w:val="21"/>
                <w:szCs w:val="21"/>
              </w:rPr>
              <w:t xml:space="preserve"> </w:t>
            </w:r>
            <w:r>
              <w:rPr>
                <w:rFonts w:asciiTheme="minorHAnsi" w:hAnsiTheme="minorHAnsi"/>
                <w:sz w:val="21"/>
                <w:szCs w:val="21"/>
              </w:rPr>
              <w:t>products manufactured, staff or staff responsibilities, distribution networks, customers or suppliers</w:t>
            </w:r>
          </w:p>
          <w:p w14:paraId="2AF0BF5F" w14:textId="77777777" w:rsidR="000857C8" w:rsidRPr="00071323" w:rsidRDefault="000857C8" w:rsidP="00C35488">
            <w:pPr>
              <w:pStyle w:val="ListParagraph"/>
              <w:numPr>
                <w:ilvl w:val="0"/>
                <w:numId w:val="26"/>
              </w:numPr>
              <w:rPr>
                <w:rFonts w:asciiTheme="minorHAnsi" w:hAnsiTheme="minorHAnsi"/>
                <w:b/>
                <w:sz w:val="21"/>
                <w:szCs w:val="21"/>
              </w:rPr>
            </w:pPr>
            <w:r w:rsidRPr="00071323">
              <w:rPr>
                <w:rFonts w:asciiTheme="minorHAnsi" w:hAnsiTheme="minorHAnsi"/>
                <w:b/>
                <w:sz w:val="21"/>
                <w:szCs w:val="21"/>
              </w:rPr>
              <w:t>Feedback from recall training</w:t>
            </w:r>
          </w:p>
          <w:p w14:paraId="2AF0BF60" w14:textId="77777777" w:rsidR="000857C8" w:rsidRPr="00071323" w:rsidRDefault="000857C8" w:rsidP="00C35488">
            <w:pPr>
              <w:pStyle w:val="ListParagraph"/>
              <w:numPr>
                <w:ilvl w:val="0"/>
                <w:numId w:val="26"/>
              </w:numPr>
              <w:rPr>
                <w:rFonts w:asciiTheme="minorHAnsi" w:hAnsiTheme="minorHAnsi"/>
                <w:sz w:val="21"/>
                <w:szCs w:val="21"/>
              </w:rPr>
            </w:pPr>
            <w:r w:rsidRPr="00071323">
              <w:rPr>
                <w:rFonts w:asciiTheme="minorHAnsi" w:hAnsiTheme="minorHAnsi"/>
                <w:b/>
                <w:sz w:val="21"/>
                <w:szCs w:val="21"/>
              </w:rPr>
              <w:t>Feedback from customers</w:t>
            </w:r>
            <w:r>
              <w:rPr>
                <w:rFonts w:asciiTheme="minorHAnsi" w:hAnsiTheme="minorHAnsi"/>
                <w:sz w:val="21"/>
                <w:szCs w:val="21"/>
              </w:rPr>
              <w:t xml:space="preserve"> or changes in customer requirements</w:t>
            </w:r>
          </w:p>
        </w:tc>
        <w:tc>
          <w:tcPr>
            <w:tcW w:w="2693" w:type="dxa"/>
          </w:tcPr>
          <w:p w14:paraId="2AF0BF61" w14:textId="77777777" w:rsidR="000857C8" w:rsidRPr="00813847" w:rsidRDefault="000857C8" w:rsidP="0039427C">
            <w:pPr>
              <w:rPr>
                <w:rFonts w:asciiTheme="minorHAnsi" w:hAnsiTheme="minorHAnsi"/>
                <w:sz w:val="21"/>
                <w:szCs w:val="21"/>
              </w:rPr>
            </w:pPr>
          </w:p>
        </w:tc>
      </w:tr>
      <w:tr w:rsidR="000857C8" w:rsidRPr="00813847" w14:paraId="2AF0BF69" w14:textId="77777777" w:rsidTr="004B7790">
        <w:tc>
          <w:tcPr>
            <w:tcW w:w="1384" w:type="dxa"/>
          </w:tcPr>
          <w:p w14:paraId="2AF0BF63" w14:textId="33BEFAD8" w:rsidR="000857C8" w:rsidRPr="000857C8" w:rsidRDefault="000857C8" w:rsidP="00A3079B">
            <w:pPr>
              <w:rPr>
                <w:rFonts w:asciiTheme="minorHAnsi" w:hAnsiTheme="minorHAnsi"/>
                <w:b/>
                <w:sz w:val="21"/>
                <w:szCs w:val="21"/>
              </w:rPr>
            </w:pPr>
            <w:r w:rsidRPr="000857C8">
              <w:rPr>
                <w:rFonts w:asciiTheme="minorHAnsi" w:hAnsiTheme="minorHAnsi"/>
                <w:b/>
                <w:sz w:val="21"/>
                <w:szCs w:val="21"/>
              </w:rPr>
              <w:t>Paying for a recall</w:t>
            </w:r>
          </w:p>
        </w:tc>
        <w:tc>
          <w:tcPr>
            <w:tcW w:w="3969" w:type="dxa"/>
          </w:tcPr>
          <w:p w14:paraId="2AF0BF64" w14:textId="6EB0A8C6" w:rsidR="000857C8" w:rsidRPr="00813847" w:rsidRDefault="00A952F4" w:rsidP="00A952F4">
            <w:pPr>
              <w:rPr>
                <w:rFonts w:asciiTheme="minorHAnsi" w:hAnsiTheme="minorHAnsi"/>
                <w:sz w:val="21"/>
                <w:szCs w:val="21"/>
              </w:rPr>
            </w:pPr>
            <w:r>
              <w:rPr>
                <w:rFonts w:asciiTheme="minorHAnsi" w:hAnsiTheme="minorHAnsi"/>
                <w:sz w:val="21"/>
                <w:szCs w:val="21"/>
              </w:rPr>
              <w:t>To e</w:t>
            </w:r>
            <w:r w:rsidR="000857C8">
              <w:rPr>
                <w:rFonts w:asciiTheme="minorHAnsi" w:hAnsiTheme="minorHAnsi"/>
                <w:sz w:val="21"/>
                <w:szCs w:val="21"/>
              </w:rPr>
              <w:t>nsure that the information to make payment for a recall is readily available</w:t>
            </w:r>
          </w:p>
        </w:tc>
        <w:tc>
          <w:tcPr>
            <w:tcW w:w="6237" w:type="dxa"/>
          </w:tcPr>
          <w:p w14:paraId="2AF0BF65" w14:textId="5BCCEA17" w:rsidR="000857C8" w:rsidRDefault="00A3079B" w:rsidP="0014004A">
            <w:pPr>
              <w:pStyle w:val="ListParagraph"/>
              <w:numPr>
                <w:ilvl w:val="0"/>
                <w:numId w:val="5"/>
              </w:numPr>
              <w:ind w:right="-392"/>
              <w:rPr>
                <w:rFonts w:asciiTheme="minorHAnsi" w:hAnsiTheme="minorHAnsi"/>
                <w:b/>
                <w:sz w:val="21"/>
                <w:szCs w:val="21"/>
              </w:rPr>
            </w:pPr>
            <w:r w:rsidRPr="006D659C">
              <w:rPr>
                <w:rFonts w:asciiTheme="minorHAnsi" w:hAnsiTheme="minorHAnsi"/>
                <w:sz w:val="21"/>
                <w:szCs w:val="21"/>
              </w:rPr>
              <w:t>Record</w:t>
            </w:r>
            <w:r>
              <w:rPr>
                <w:rFonts w:asciiTheme="minorHAnsi" w:hAnsiTheme="minorHAnsi"/>
                <w:b/>
                <w:sz w:val="21"/>
                <w:szCs w:val="21"/>
              </w:rPr>
              <w:t xml:space="preserve"> i</w:t>
            </w:r>
            <w:r w:rsidR="000857C8">
              <w:rPr>
                <w:rFonts w:asciiTheme="minorHAnsi" w:hAnsiTheme="minorHAnsi"/>
                <w:b/>
                <w:sz w:val="21"/>
                <w:szCs w:val="21"/>
              </w:rPr>
              <w:t xml:space="preserve">nsurance policy </w:t>
            </w:r>
            <w:r w:rsidR="000857C8" w:rsidRPr="00071323">
              <w:rPr>
                <w:rFonts w:asciiTheme="minorHAnsi" w:hAnsiTheme="minorHAnsi"/>
                <w:sz w:val="21"/>
                <w:szCs w:val="21"/>
              </w:rPr>
              <w:t>information</w:t>
            </w:r>
            <w:r w:rsidR="0014004A">
              <w:rPr>
                <w:rFonts w:asciiTheme="minorHAnsi" w:hAnsiTheme="minorHAnsi"/>
                <w:sz w:val="21"/>
                <w:szCs w:val="21"/>
              </w:rPr>
              <w:t>:</w:t>
            </w:r>
            <w:r w:rsidR="000857C8" w:rsidRPr="00071323">
              <w:rPr>
                <w:rFonts w:asciiTheme="minorHAnsi" w:hAnsiTheme="minorHAnsi"/>
                <w:sz w:val="21"/>
                <w:szCs w:val="21"/>
              </w:rPr>
              <w:t xml:space="preserve"> company, policy number, etc.</w:t>
            </w:r>
            <w:r w:rsidR="000857C8">
              <w:rPr>
                <w:rFonts w:asciiTheme="minorHAnsi" w:hAnsiTheme="minorHAnsi"/>
                <w:b/>
                <w:sz w:val="21"/>
                <w:szCs w:val="21"/>
              </w:rPr>
              <w:t xml:space="preserve"> </w:t>
            </w:r>
          </w:p>
          <w:p w14:paraId="2AF0BF66" w14:textId="67D96CE3" w:rsidR="000857C8" w:rsidRPr="000857C8" w:rsidRDefault="007F58A9" w:rsidP="00C35488">
            <w:pPr>
              <w:pStyle w:val="ListParagraph"/>
              <w:numPr>
                <w:ilvl w:val="0"/>
                <w:numId w:val="5"/>
              </w:numPr>
              <w:rPr>
                <w:rFonts w:asciiTheme="minorHAnsi" w:hAnsiTheme="minorHAnsi"/>
                <w:b/>
                <w:sz w:val="21"/>
                <w:szCs w:val="21"/>
              </w:rPr>
            </w:pPr>
            <w:r>
              <w:rPr>
                <w:rFonts w:asciiTheme="minorHAnsi" w:hAnsiTheme="minorHAnsi"/>
                <w:sz w:val="21"/>
                <w:szCs w:val="21"/>
              </w:rPr>
              <w:t>Establish</w:t>
            </w:r>
            <w:r w:rsidR="00A3079B">
              <w:rPr>
                <w:rFonts w:asciiTheme="minorHAnsi" w:hAnsiTheme="minorHAnsi"/>
                <w:sz w:val="21"/>
                <w:szCs w:val="21"/>
              </w:rPr>
              <w:t xml:space="preserve"> a</w:t>
            </w:r>
            <w:r w:rsidR="000857C8" w:rsidRPr="00071323">
              <w:rPr>
                <w:rFonts w:asciiTheme="minorHAnsi" w:hAnsiTheme="minorHAnsi"/>
                <w:sz w:val="21"/>
                <w:szCs w:val="21"/>
              </w:rPr>
              <w:t xml:space="preserve">pproval </w:t>
            </w:r>
            <w:r>
              <w:rPr>
                <w:rFonts w:asciiTheme="minorHAnsi" w:hAnsiTheme="minorHAnsi"/>
                <w:sz w:val="21"/>
                <w:szCs w:val="21"/>
              </w:rPr>
              <w:t xml:space="preserve">process </w:t>
            </w:r>
            <w:r w:rsidR="000857C8" w:rsidRPr="00071323">
              <w:rPr>
                <w:rFonts w:asciiTheme="minorHAnsi" w:hAnsiTheme="minorHAnsi"/>
                <w:sz w:val="21"/>
                <w:szCs w:val="21"/>
              </w:rPr>
              <w:t>to</w:t>
            </w:r>
            <w:r w:rsidR="000857C8">
              <w:rPr>
                <w:rFonts w:asciiTheme="minorHAnsi" w:hAnsiTheme="minorHAnsi"/>
                <w:b/>
                <w:sz w:val="21"/>
                <w:szCs w:val="21"/>
              </w:rPr>
              <w:t xml:space="preserve"> fast track payments </w:t>
            </w:r>
            <w:r w:rsidR="000857C8" w:rsidRPr="00071323">
              <w:rPr>
                <w:rFonts w:asciiTheme="minorHAnsi" w:hAnsiTheme="minorHAnsi"/>
                <w:sz w:val="21"/>
                <w:szCs w:val="21"/>
              </w:rPr>
              <w:t>as required</w:t>
            </w:r>
          </w:p>
          <w:p w14:paraId="2AF0BF67" w14:textId="1B3338BA" w:rsidR="000857C8" w:rsidRPr="00813847" w:rsidRDefault="00A3079B" w:rsidP="00A3079B">
            <w:pPr>
              <w:pStyle w:val="ListParagraph"/>
              <w:numPr>
                <w:ilvl w:val="0"/>
                <w:numId w:val="5"/>
              </w:numPr>
              <w:rPr>
                <w:rFonts w:asciiTheme="minorHAnsi" w:hAnsiTheme="minorHAnsi"/>
                <w:b/>
                <w:sz w:val="21"/>
                <w:szCs w:val="21"/>
              </w:rPr>
            </w:pPr>
            <w:r>
              <w:rPr>
                <w:rFonts w:asciiTheme="minorHAnsi" w:hAnsiTheme="minorHAnsi"/>
                <w:sz w:val="21"/>
                <w:szCs w:val="21"/>
              </w:rPr>
              <w:t>Ensure b</w:t>
            </w:r>
            <w:r w:rsidR="000857C8">
              <w:rPr>
                <w:rFonts w:asciiTheme="minorHAnsi" w:hAnsiTheme="minorHAnsi"/>
                <w:sz w:val="21"/>
                <w:szCs w:val="21"/>
              </w:rPr>
              <w:t xml:space="preserve">usiness is </w:t>
            </w:r>
            <w:r w:rsidR="000857C8" w:rsidRPr="000857C8">
              <w:rPr>
                <w:rFonts w:asciiTheme="minorHAnsi" w:hAnsiTheme="minorHAnsi"/>
                <w:b/>
                <w:sz w:val="21"/>
                <w:szCs w:val="21"/>
              </w:rPr>
              <w:t>able to</w:t>
            </w:r>
            <w:r w:rsidR="000857C8">
              <w:rPr>
                <w:rFonts w:asciiTheme="minorHAnsi" w:hAnsiTheme="minorHAnsi"/>
                <w:sz w:val="21"/>
                <w:szCs w:val="21"/>
              </w:rPr>
              <w:t xml:space="preserve"> </w:t>
            </w:r>
            <w:r w:rsidR="000857C8" w:rsidRPr="000857C8">
              <w:rPr>
                <w:rFonts w:asciiTheme="minorHAnsi" w:hAnsiTheme="minorHAnsi"/>
                <w:b/>
                <w:sz w:val="21"/>
                <w:szCs w:val="21"/>
              </w:rPr>
              <w:t>secure</w:t>
            </w:r>
            <w:r w:rsidR="000857C8">
              <w:rPr>
                <w:rFonts w:asciiTheme="minorHAnsi" w:hAnsiTheme="minorHAnsi"/>
                <w:b/>
                <w:sz w:val="21"/>
                <w:szCs w:val="21"/>
              </w:rPr>
              <w:t xml:space="preserve"> additional</w:t>
            </w:r>
            <w:r w:rsidR="000857C8" w:rsidRPr="000857C8">
              <w:rPr>
                <w:rFonts w:asciiTheme="minorHAnsi" w:hAnsiTheme="minorHAnsi"/>
                <w:b/>
                <w:sz w:val="21"/>
                <w:szCs w:val="21"/>
              </w:rPr>
              <w:t xml:space="preserve"> financing</w:t>
            </w:r>
            <w:r w:rsidR="000857C8">
              <w:rPr>
                <w:rFonts w:asciiTheme="minorHAnsi" w:hAnsiTheme="minorHAnsi"/>
                <w:sz w:val="21"/>
                <w:szCs w:val="21"/>
              </w:rPr>
              <w:t xml:space="preserve"> at short notice (if required)</w:t>
            </w:r>
          </w:p>
        </w:tc>
        <w:tc>
          <w:tcPr>
            <w:tcW w:w="2693" w:type="dxa"/>
          </w:tcPr>
          <w:p w14:paraId="2AF0BF68" w14:textId="77777777" w:rsidR="000857C8" w:rsidRPr="00813847" w:rsidRDefault="000857C8" w:rsidP="0039427C">
            <w:pPr>
              <w:rPr>
                <w:rFonts w:asciiTheme="minorHAnsi" w:hAnsiTheme="minorHAnsi"/>
                <w:sz w:val="21"/>
                <w:szCs w:val="21"/>
              </w:rPr>
            </w:pPr>
          </w:p>
        </w:tc>
      </w:tr>
    </w:tbl>
    <w:p w14:paraId="2AF0BF6B" w14:textId="77777777" w:rsidR="00AA6526" w:rsidRPr="00575375" w:rsidRDefault="00AA6526" w:rsidP="00F96679">
      <w:pPr>
        <w:spacing w:after="120" w:line="276" w:lineRule="auto"/>
        <w:rPr>
          <w:rFonts w:asciiTheme="majorHAnsi" w:hAnsiTheme="majorHAnsi"/>
          <w:b/>
          <w:sz w:val="28"/>
          <w:szCs w:val="21"/>
        </w:rPr>
      </w:pPr>
      <w:r w:rsidRPr="00575375">
        <w:rPr>
          <w:rFonts w:asciiTheme="majorHAnsi" w:hAnsiTheme="majorHAnsi"/>
          <w:b/>
          <w:sz w:val="28"/>
          <w:szCs w:val="21"/>
        </w:rPr>
        <w:lastRenderedPageBreak/>
        <w:t>The food recall process</w:t>
      </w:r>
    </w:p>
    <w:p w14:paraId="2AF0BF6C" w14:textId="28376913" w:rsidR="00AA6526" w:rsidRPr="00A04CC6" w:rsidRDefault="00AA6526" w:rsidP="00F96679">
      <w:pPr>
        <w:spacing w:after="120" w:line="276" w:lineRule="auto"/>
        <w:rPr>
          <w:rFonts w:asciiTheme="minorHAnsi" w:hAnsiTheme="minorHAnsi"/>
          <w:sz w:val="21"/>
          <w:szCs w:val="21"/>
        </w:rPr>
      </w:pPr>
      <w:r w:rsidRPr="00A04CC6">
        <w:rPr>
          <w:rFonts w:asciiTheme="minorHAnsi" w:hAnsiTheme="minorHAnsi"/>
          <w:sz w:val="21"/>
          <w:szCs w:val="21"/>
        </w:rPr>
        <w:t>The stages of</w:t>
      </w:r>
      <w:r w:rsidR="005014DC">
        <w:rPr>
          <w:rFonts w:asciiTheme="minorHAnsi" w:hAnsiTheme="minorHAnsi"/>
          <w:sz w:val="21"/>
          <w:szCs w:val="21"/>
        </w:rPr>
        <w:t xml:space="preserve"> the</w:t>
      </w:r>
      <w:r w:rsidRPr="00A04CC6">
        <w:rPr>
          <w:rFonts w:asciiTheme="minorHAnsi" w:hAnsiTheme="minorHAnsi"/>
          <w:sz w:val="21"/>
          <w:szCs w:val="21"/>
        </w:rPr>
        <w:t xml:space="preserve"> food recall process are:</w:t>
      </w:r>
    </w:p>
    <w:p w14:paraId="2AF0BF6D" w14:textId="77777777" w:rsidR="00AA6526" w:rsidRPr="00A04CC6" w:rsidRDefault="00AA6526" w:rsidP="00C35488">
      <w:pPr>
        <w:pStyle w:val="ListParagraph"/>
        <w:numPr>
          <w:ilvl w:val="0"/>
          <w:numId w:val="6"/>
        </w:numPr>
        <w:spacing w:after="120" w:line="276" w:lineRule="auto"/>
        <w:ind w:left="357" w:hanging="357"/>
        <w:rPr>
          <w:rFonts w:asciiTheme="minorHAnsi" w:hAnsiTheme="minorHAnsi"/>
          <w:sz w:val="21"/>
          <w:szCs w:val="21"/>
        </w:rPr>
      </w:pPr>
      <w:r w:rsidRPr="00A04CC6">
        <w:rPr>
          <w:rFonts w:asciiTheme="minorHAnsi" w:hAnsiTheme="minorHAnsi"/>
          <w:sz w:val="21"/>
          <w:szCs w:val="21"/>
        </w:rPr>
        <w:t>Identifying, notifying and assessing a food safety issue</w:t>
      </w:r>
    </w:p>
    <w:p w14:paraId="2AF0BF6E" w14:textId="77777777" w:rsidR="00AA6526" w:rsidRPr="00A04CC6" w:rsidRDefault="00AA6526" w:rsidP="00C35488">
      <w:pPr>
        <w:pStyle w:val="ListParagraph"/>
        <w:numPr>
          <w:ilvl w:val="0"/>
          <w:numId w:val="6"/>
        </w:numPr>
        <w:spacing w:after="120" w:line="276" w:lineRule="auto"/>
        <w:ind w:left="357" w:hanging="357"/>
        <w:rPr>
          <w:rFonts w:asciiTheme="minorHAnsi" w:hAnsiTheme="minorHAnsi"/>
          <w:sz w:val="21"/>
          <w:szCs w:val="21"/>
        </w:rPr>
      </w:pPr>
      <w:r w:rsidRPr="00A04CC6">
        <w:rPr>
          <w:rFonts w:asciiTheme="minorHAnsi" w:hAnsiTheme="minorHAnsi"/>
          <w:sz w:val="21"/>
          <w:szCs w:val="21"/>
        </w:rPr>
        <w:t xml:space="preserve">Deciding to recall or withdraw food </w:t>
      </w:r>
    </w:p>
    <w:p w14:paraId="2AF0BF6F" w14:textId="77777777" w:rsidR="00AA6526" w:rsidRPr="00A04CC6" w:rsidRDefault="00AA6526" w:rsidP="00C35488">
      <w:pPr>
        <w:pStyle w:val="ListParagraph"/>
        <w:numPr>
          <w:ilvl w:val="0"/>
          <w:numId w:val="6"/>
        </w:numPr>
        <w:spacing w:after="120" w:line="276" w:lineRule="auto"/>
        <w:ind w:left="357" w:hanging="357"/>
        <w:rPr>
          <w:rFonts w:asciiTheme="minorHAnsi" w:hAnsiTheme="minorHAnsi"/>
          <w:sz w:val="21"/>
          <w:szCs w:val="21"/>
        </w:rPr>
      </w:pPr>
      <w:r w:rsidRPr="00A04CC6">
        <w:rPr>
          <w:rFonts w:asciiTheme="minorHAnsi" w:hAnsiTheme="minorHAnsi"/>
          <w:sz w:val="21"/>
          <w:szCs w:val="21"/>
        </w:rPr>
        <w:t>Identifying distribution of affected product(s)</w:t>
      </w:r>
    </w:p>
    <w:p w14:paraId="2AF0BF70" w14:textId="2A335260" w:rsidR="00AA6526" w:rsidRPr="00A04CC6" w:rsidRDefault="00AA6526" w:rsidP="00C35488">
      <w:pPr>
        <w:pStyle w:val="ListParagraph"/>
        <w:numPr>
          <w:ilvl w:val="0"/>
          <w:numId w:val="6"/>
        </w:numPr>
        <w:spacing w:after="120" w:line="276" w:lineRule="auto"/>
        <w:ind w:left="357" w:hanging="357"/>
        <w:rPr>
          <w:rFonts w:asciiTheme="minorHAnsi" w:hAnsiTheme="minorHAnsi"/>
          <w:sz w:val="21"/>
          <w:szCs w:val="21"/>
        </w:rPr>
      </w:pPr>
      <w:r w:rsidRPr="00A04CC6">
        <w:rPr>
          <w:rFonts w:asciiTheme="minorHAnsi" w:hAnsiTheme="minorHAnsi"/>
          <w:sz w:val="21"/>
          <w:szCs w:val="21"/>
        </w:rPr>
        <w:t>Notifying</w:t>
      </w:r>
      <w:r w:rsidR="00875E34">
        <w:rPr>
          <w:rFonts w:asciiTheme="minorHAnsi" w:hAnsiTheme="minorHAnsi"/>
          <w:sz w:val="21"/>
          <w:szCs w:val="21"/>
        </w:rPr>
        <w:t xml:space="preserve"> government, business-stakeholders and consumers</w:t>
      </w:r>
      <w:r w:rsidRPr="00A04CC6">
        <w:rPr>
          <w:rFonts w:asciiTheme="minorHAnsi" w:hAnsiTheme="minorHAnsi"/>
          <w:sz w:val="21"/>
          <w:szCs w:val="21"/>
        </w:rPr>
        <w:t xml:space="preserve"> of a recall</w:t>
      </w:r>
      <w:r w:rsidR="00A84799">
        <w:rPr>
          <w:rFonts w:asciiTheme="minorHAnsi" w:hAnsiTheme="minorHAnsi"/>
          <w:sz w:val="21"/>
          <w:szCs w:val="21"/>
        </w:rPr>
        <w:t xml:space="preserve"> </w:t>
      </w:r>
    </w:p>
    <w:p w14:paraId="2AF0BF71" w14:textId="77777777" w:rsidR="00AA6526" w:rsidRPr="00A04CC6" w:rsidRDefault="00AA6526" w:rsidP="00C35488">
      <w:pPr>
        <w:pStyle w:val="ListParagraph"/>
        <w:numPr>
          <w:ilvl w:val="0"/>
          <w:numId w:val="6"/>
        </w:numPr>
        <w:spacing w:after="120" w:line="276" w:lineRule="auto"/>
        <w:ind w:left="357" w:hanging="357"/>
        <w:rPr>
          <w:rFonts w:asciiTheme="minorHAnsi" w:hAnsiTheme="minorHAnsi"/>
          <w:sz w:val="21"/>
          <w:szCs w:val="21"/>
        </w:rPr>
      </w:pPr>
      <w:r w:rsidRPr="00A04CC6">
        <w:rPr>
          <w:rFonts w:asciiTheme="minorHAnsi" w:hAnsiTheme="minorHAnsi"/>
          <w:sz w:val="21"/>
          <w:szCs w:val="21"/>
        </w:rPr>
        <w:t>Retrieving and disposing of food</w:t>
      </w:r>
    </w:p>
    <w:p w14:paraId="2AF0BF72" w14:textId="77777777" w:rsidR="00AA6526" w:rsidRPr="00A04CC6" w:rsidRDefault="00AA6526" w:rsidP="00C35488">
      <w:pPr>
        <w:pStyle w:val="ListParagraph"/>
        <w:numPr>
          <w:ilvl w:val="0"/>
          <w:numId w:val="6"/>
        </w:numPr>
        <w:spacing w:after="120" w:line="276" w:lineRule="auto"/>
        <w:ind w:left="357" w:hanging="357"/>
        <w:rPr>
          <w:rFonts w:asciiTheme="minorHAnsi" w:hAnsiTheme="minorHAnsi"/>
          <w:sz w:val="21"/>
          <w:szCs w:val="21"/>
        </w:rPr>
      </w:pPr>
      <w:r w:rsidRPr="00A04CC6">
        <w:rPr>
          <w:rFonts w:asciiTheme="minorHAnsi" w:hAnsiTheme="minorHAnsi"/>
          <w:sz w:val="21"/>
          <w:szCs w:val="21"/>
        </w:rPr>
        <w:t>Monitoring the recall's effectiveness</w:t>
      </w:r>
    </w:p>
    <w:p w14:paraId="2AF0BF73" w14:textId="77777777" w:rsidR="00AA6526" w:rsidRPr="00A04CC6" w:rsidRDefault="00AA6526" w:rsidP="00C35488">
      <w:pPr>
        <w:pStyle w:val="ListParagraph"/>
        <w:numPr>
          <w:ilvl w:val="0"/>
          <w:numId w:val="6"/>
        </w:numPr>
        <w:spacing w:after="120" w:line="276" w:lineRule="auto"/>
        <w:ind w:left="357" w:hanging="357"/>
        <w:rPr>
          <w:rFonts w:asciiTheme="minorHAnsi" w:hAnsiTheme="minorHAnsi"/>
          <w:sz w:val="21"/>
          <w:szCs w:val="21"/>
        </w:rPr>
      </w:pPr>
      <w:r w:rsidRPr="00A04CC6">
        <w:rPr>
          <w:rFonts w:asciiTheme="minorHAnsi" w:hAnsiTheme="minorHAnsi"/>
          <w:sz w:val="21"/>
          <w:szCs w:val="21"/>
        </w:rPr>
        <w:t>Closing the recall</w:t>
      </w:r>
    </w:p>
    <w:p w14:paraId="2AF0BF74" w14:textId="77777777" w:rsidR="00AA6526" w:rsidRPr="00A04CC6" w:rsidRDefault="00AA6526" w:rsidP="00C35488">
      <w:pPr>
        <w:pStyle w:val="ListParagraph"/>
        <w:numPr>
          <w:ilvl w:val="0"/>
          <w:numId w:val="6"/>
        </w:numPr>
        <w:spacing w:line="276" w:lineRule="auto"/>
        <w:ind w:left="357" w:hanging="357"/>
        <w:rPr>
          <w:rFonts w:asciiTheme="minorHAnsi" w:hAnsiTheme="minorHAnsi"/>
          <w:sz w:val="21"/>
          <w:szCs w:val="21"/>
        </w:rPr>
      </w:pPr>
      <w:r w:rsidRPr="00A04CC6">
        <w:rPr>
          <w:rFonts w:asciiTheme="minorHAnsi" w:hAnsiTheme="minorHAnsi"/>
          <w:sz w:val="21"/>
          <w:szCs w:val="21"/>
        </w:rPr>
        <w:t>Post-recall reporting</w:t>
      </w:r>
    </w:p>
    <w:p w14:paraId="2AF0BF75" w14:textId="0EFE26ED" w:rsidR="00AA6526" w:rsidRPr="00A04CC6" w:rsidRDefault="00B07F75" w:rsidP="000D0627">
      <w:pPr>
        <w:spacing w:before="120" w:after="120" w:line="276" w:lineRule="auto"/>
        <w:rPr>
          <w:rFonts w:asciiTheme="minorHAnsi" w:hAnsiTheme="minorHAnsi"/>
          <w:sz w:val="21"/>
          <w:szCs w:val="21"/>
        </w:rPr>
      </w:pPr>
      <w:r>
        <w:rPr>
          <w:rFonts w:asciiTheme="minorHAnsi" w:hAnsiTheme="minorHAnsi"/>
          <w:sz w:val="21"/>
          <w:szCs w:val="21"/>
        </w:rPr>
        <w:t>By</w:t>
      </w:r>
      <w:r w:rsidRPr="00A04CC6">
        <w:rPr>
          <w:rFonts w:asciiTheme="minorHAnsi" w:hAnsiTheme="minorHAnsi"/>
          <w:sz w:val="21"/>
          <w:szCs w:val="21"/>
        </w:rPr>
        <w:t xml:space="preserve"> assign</w:t>
      </w:r>
      <w:r>
        <w:rPr>
          <w:rFonts w:asciiTheme="minorHAnsi" w:hAnsiTheme="minorHAnsi"/>
          <w:sz w:val="21"/>
          <w:szCs w:val="21"/>
        </w:rPr>
        <w:t>ing</w:t>
      </w:r>
      <w:r w:rsidRPr="00A04CC6">
        <w:rPr>
          <w:rFonts w:asciiTheme="minorHAnsi" w:hAnsiTheme="minorHAnsi"/>
          <w:sz w:val="21"/>
          <w:szCs w:val="21"/>
        </w:rPr>
        <w:t xml:space="preserve"> </w:t>
      </w:r>
      <w:r w:rsidR="006D659C">
        <w:rPr>
          <w:rFonts w:asciiTheme="minorHAnsi" w:hAnsiTheme="minorHAnsi"/>
          <w:sz w:val="21"/>
          <w:szCs w:val="21"/>
        </w:rPr>
        <w:t>roles and responsibilities using the table</w:t>
      </w:r>
      <w:r>
        <w:rPr>
          <w:rFonts w:asciiTheme="minorHAnsi" w:hAnsiTheme="minorHAnsi"/>
          <w:sz w:val="21"/>
          <w:szCs w:val="21"/>
        </w:rPr>
        <w:t xml:space="preserve"> below, t</w:t>
      </w:r>
      <w:r w:rsidR="00AA6526" w:rsidRPr="00A04CC6">
        <w:rPr>
          <w:rFonts w:asciiTheme="minorHAnsi" w:hAnsiTheme="minorHAnsi"/>
          <w:sz w:val="21"/>
          <w:szCs w:val="21"/>
        </w:rPr>
        <w:t xml:space="preserve">his part of the </w:t>
      </w:r>
      <w:r w:rsidR="00DF660D">
        <w:rPr>
          <w:rFonts w:asciiTheme="minorHAnsi" w:hAnsiTheme="minorHAnsi"/>
          <w:sz w:val="21"/>
          <w:szCs w:val="21"/>
        </w:rPr>
        <w:t>plan</w:t>
      </w:r>
      <w:r w:rsidR="00AA6526" w:rsidRPr="00A04CC6">
        <w:rPr>
          <w:rFonts w:asciiTheme="minorHAnsi" w:hAnsiTheme="minorHAnsi"/>
          <w:sz w:val="21"/>
          <w:szCs w:val="21"/>
        </w:rPr>
        <w:t xml:space="preserve"> </w:t>
      </w:r>
      <w:r w:rsidR="007F58A9">
        <w:rPr>
          <w:rFonts w:asciiTheme="minorHAnsi" w:hAnsiTheme="minorHAnsi"/>
          <w:sz w:val="21"/>
          <w:szCs w:val="21"/>
        </w:rPr>
        <w:t xml:space="preserve">will </w:t>
      </w:r>
      <w:r w:rsidR="00F96679" w:rsidRPr="00A04CC6">
        <w:rPr>
          <w:rFonts w:asciiTheme="minorHAnsi" w:hAnsiTheme="minorHAnsi"/>
          <w:sz w:val="21"/>
          <w:szCs w:val="21"/>
        </w:rPr>
        <w:t xml:space="preserve">enable </w:t>
      </w:r>
      <w:r w:rsidR="00E44E4B" w:rsidRPr="00A04CC6">
        <w:rPr>
          <w:rFonts w:asciiTheme="minorHAnsi" w:hAnsiTheme="minorHAnsi"/>
          <w:sz w:val="21"/>
          <w:szCs w:val="21"/>
        </w:rPr>
        <w:t xml:space="preserve">your business </w:t>
      </w:r>
      <w:r w:rsidR="00F96679" w:rsidRPr="00A04CC6">
        <w:rPr>
          <w:rFonts w:asciiTheme="minorHAnsi" w:hAnsiTheme="minorHAnsi"/>
          <w:sz w:val="21"/>
          <w:szCs w:val="21"/>
        </w:rPr>
        <w:t>to follow th</w:t>
      </w:r>
      <w:r w:rsidR="007B1D3A">
        <w:rPr>
          <w:rFonts w:asciiTheme="minorHAnsi" w:hAnsiTheme="minorHAnsi"/>
          <w:sz w:val="21"/>
          <w:szCs w:val="21"/>
        </w:rPr>
        <w:t>rough th</w:t>
      </w:r>
      <w:r w:rsidR="00F96679" w:rsidRPr="00A04CC6">
        <w:rPr>
          <w:rFonts w:asciiTheme="minorHAnsi" w:hAnsiTheme="minorHAnsi"/>
          <w:sz w:val="21"/>
          <w:szCs w:val="21"/>
        </w:rPr>
        <w:t xml:space="preserve">e </w:t>
      </w:r>
      <w:r w:rsidR="002229CE">
        <w:rPr>
          <w:rFonts w:asciiTheme="minorHAnsi" w:hAnsiTheme="minorHAnsi"/>
          <w:sz w:val="21"/>
          <w:szCs w:val="21"/>
        </w:rPr>
        <w:t xml:space="preserve">recall </w:t>
      </w:r>
      <w:r w:rsidR="00F96679" w:rsidRPr="00A04CC6">
        <w:rPr>
          <w:rFonts w:asciiTheme="minorHAnsi" w:hAnsiTheme="minorHAnsi"/>
          <w:sz w:val="21"/>
          <w:szCs w:val="21"/>
        </w:rPr>
        <w:t>stages</w:t>
      </w:r>
      <w:r w:rsidR="007F58A9">
        <w:rPr>
          <w:rFonts w:asciiTheme="minorHAnsi" w:hAnsiTheme="minorHAnsi"/>
          <w:sz w:val="21"/>
          <w:szCs w:val="21"/>
        </w:rPr>
        <w:t xml:space="preserve"> </w:t>
      </w:r>
      <w:r w:rsidR="00F96679" w:rsidRPr="00A04CC6">
        <w:rPr>
          <w:rFonts w:asciiTheme="minorHAnsi" w:hAnsiTheme="minorHAnsi"/>
          <w:sz w:val="21"/>
          <w:szCs w:val="21"/>
        </w:rPr>
        <w:t xml:space="preserve">. </w:t>
      </w:r>
    </w:p>
    <w:tbl>
      <w:tblPr>
        <w:tblStyle w:val="TableGrid"/>
        <w:tblW w:w="14483" w:type="dxa"/>
        <w:tblLook w:val="04A0" w:firstRow="1" w:lastRow="0" w:firstColumn="1" w:lastColumn="0" w:noHBand="0" w:noVBand="1"/>
      </w:tblPr>
      <w:tblGrid>
        <w:gridCol w:w="6912"/>
        <w:gridCol w:w="4961"/>
        <w:gridCol w:w="2610"/>
      </w:tblGrid>
      <w:tr w:rsidR="00D870D6" w:rsidRPr="00A04CC6" w14:paraId="2AF0BF78" w14:textId="5B75854B" w:rsidTr="00CA38F3">
        <w:trPr>
          <w:tblHeader/>
        </w:trPr>
        <w:tc>
          <w:tcPr>
            <w:tcW w:w="6912" w:type="dxa"/>
            <w:shd w:val="clear" w:color="auto" w:fill="BFBFBF" w:themeFill="background1" w:themeFillShade="BF"/>
          </w:tcPr>
          <w:p w14:paraId="2AF0BF76" w14:textId="77777777" w:rsidR="00D870D6" w:rsidRPr="00A04CC6" w:rsidRDefault="00D870D6" w:rsidP="00F96679">
            <w:pPr>
              <w:spacing w:after="120" w:line="276" w:lineRule="auto"/>
              <w:jc w:val="center"/>
              <w:rPr>
                <w:rFonts w:asciiTheme="minorHAnsi" w:hAnsiTheme="minorHAnsi"/>
                <w:b/>
                <w:sz w:val="21"/>
                <w:szCs w:val="21"/>
              </w:rPr>
            </w:pPr>
            <w:r w:rsidRPr="00A04CC6">
              <w:rPr>
                <w:rFonts w:asciiTheme="minorHAnsi" w:hAnsiTheme="minorHAnsi"/>
                <w:b/>
                <w:sz w:val="21"/>
                <w:szCs w:val="21"/>
              </w:rPr>
              <w:t>Task / Item</w:t>
            </w:r>
          </w:p>
        </w:tc>
        <w:tc>
          <w:tcPr>
            <w:tcW w:w="4961" w:type="dxa"/>
            <w:shd w:val="clear" w:color="auto" w:fill="E36C0A" w:themeFill="accent6" w:themeFillShade="BF"/>
          </w:tcPr>
          <w:p w14:paraId="2AF0BF77" w14:textId="558493B5" w:rsidR="00D870D6" w:rsidRPr="00B46530" w:rsidRDefault="00D870D6" w:rsidP="00B46530">
            <w:pPr>
              <w:spacing w:after="120" w:line="276" w:lineRule="auto"/>
              <w:ind w:left="401" w:hanging="283"/>
              <w:jc w:val="center"/>
              <w:rPr>
                <w:rFonts w:asciiTheme="minorHAnsi" w:hAnsiTheme="minorHAnsi"/>
                <w:b/>
                <w:color w:val="FFFFFF" w:themeColor="background1"/>
                <w:sz w:val="21"/>
                <w:szCs w:val="21"/>
              </w:rPr>
            </w:pPr>
            <w:r w:rsidRPr="00B46530">
              <w:rPr>
                <w:rFonts w:asciiTheme="minorHAnsi" w:hAnsiTheme="minorHAnsi"/>
                <w:b/>
                <w:color w:val="FFFFFF" w:themeColor="background1"/>
                <w:sz w:val="21"/>
                <w:szCs w:val="21"/>
              </w:rPr>
              <w:t>Checklist for a recall</w:t>
            </w:r>
            <w:r w:rsidR="00A53099">
              <w:rPr>
                <w:rFonts w:asciiTheme="minorHAnsi" w:hAnsiTheme="minorHAnsi"/>
                <w:b/>
                <w:color w:val="FFFFFF" w:themeColor="background1"/>
                <w:sz w:val="21"/>
                <w:szCs w:val="21"/>
              </w:rPr>
              <w:br/>
              <w:t>(tick boxes and/or choose appropriate option)</w:t>
            </w:r>
          </w:p>
        </w:tc>
        <w:tc>
          <w:tcPr>
            <w:tcW w:w="2610" w:type="dxa"/>
            <w:shd w:val="clear" w:color="auto" w:fill="E36C0A" w:themeFill="accent6" w:themeFillShade="BF"/>
          </w:tcPr>
          <w:p w14:paraId="4687854F" w14:textId="70376B3D" w:rsidR="00D870D6" w:rsidRDefault="00D870D6" w:rsidP="00A53099">
            <w:pPr>
              <w:spacing w:after="120" w:line="276" w:lineRule="auto"/>
              <w:jc w:val="center"/>
              <w:rPr>
                <w:rFonts w:asciiTheme="minorHAnsi" w:hAnsiTheme="minorHAnsi"/>
                <w:b/>
                <w:color w:val="FFFFFF" w:themeColor="background1"/>
                <w:sz w:val="21"/>
                <w:szCs w:val="21"/>
              </w:rPr>
            </w:pPr>
            <w:r>
              <w:rPr>
                <w:rFonts w:asciiTheme="minorHAnsi" w:hAnsiTheme="minorHAnsi"/>
                <w:b/>
                <w:color w:val="FFFFFF" w:themeColor="background1"/>
                <w:sz w:val="21"/>
                <w:szCs w:val="21"/>
              </w:rPr>
              <w:t xml:space="preserve">Person responsible </w:t>
            </w:r>
            <w:r w:rsidR="00A53099">
              <w:rPr>
                <w:rFonts w:asciiTheme="minorHAnsi" w:hAnsiTheme="minorHAnsi"/>
                <w:b/>
                <w:color w:val="FFFFFF" w:themeColor="background1"/>
                <w:sz w:val="21"/>
                <w:szCs w:val="21"/>
              </w:rPr>
              <w:br/>
            </w:r>
            <w:r>
              <w:rPr>
                <w:rFonts w:asciiTheme="minorHAnsi" w:hAnsiTheme="minorHAnsi"/>
                <w:b/>
                <w:color w:val="FFFFFF" w:themeColor="background1"/>
                <w:sz w:val="21"/>
                <w:szCs w:val="21"/>
              </w:rPr>
              <w:t>(</w:t>
            </w:r>
            <w:r w:rsidR="00A53099" w:rsidRPr="00A04CC6">
              <w:rPr>
                <w:rFonts w:asciiTheme="minorHAnsi" w:hAnsiTheme="minorHAnsi"/>
                <w:b/>
                <w:color w:val="FFFFFF" w:themeColor="background1"/>
                <w:sz w:val="21"/>
                <w:szCs w:val="21"/>
              </w:rPr>
              <w:t xml:space="preserve">business </w:t>
            </w:r>
            <w:r w:rsidR="00A53099">
              <w:rPr>
                <w:rFonts w:asciiTheme="minorHAnsi" w:hAnsiTheme="minorHAnsi"/>
                <w:b/>
                <w:color w:val="FFFFFF" w:themeColor="background1"/>
                <w:sz w:val="21"/>
                <w:szCs w:val="21"/>
              </w:rPr>
              <w:t xml:space="preserve">to </w:t>
            </w:r>
            <w:r w:rsidRPr="00A04CC6">
              <w:rPr>
                <w:rFonts w:asciiTheme="minorHAnsi" w:hAnsiTheme="minorHAnsi"/>
                <w:b/>
                <w:color w:val="FFFFFF" w:themeColor="background1"/>
                <w:sz w:val="21"/>
                <w:szCs w:val="21"/>
              </w:rPr>
              <w:t>complete</w:t>
            </w:r>
            <w:r>
              <w:rPr>
                <w:rFonts w:asciiTheme="minorHAnsi" w:hAnsiTheme="minorHAnsi"/>
                <w:b/>
                <w:color w:val="FFFFFF" w:themeColor="background1"/>
                <w:sz w:val="21"/>
                <w:szCs w:val="21"/>
              </w:rPr>
              <w:t>)</w:t>
            </w:r>
          </w:p>
        </w:tc>
      </w:tr>
      <w:tr w:rsidR="00D870D6" w:rsidRPr="00A04CC6" w14:paraId="2AF0BF7B" w14:textId="5887A31C" w:rsidTr="00CA38F3">
        <w:tc>
          <w:tcPr>
            <w:tcW w:w="6912" w:type="dxa"/>
            <w:shd w:val="clear" w:color="auto" w:fill="0070C0"/>
          </w:tcPr>
          <w:p w14:paraId="2AF0BF79" w14:textId="77777777" w:rsidR="00D870D6" w:rsidRPr="00A04CC6" w:rsidRDefault="00D870D6" w:rsidP="00071323">
            <w:pPr>
              <w:spacing w:after="120" w:line="276" w:lineRule="auto"/>
              <w:rPr>
                <w:rFonts w:asciiTheme="minorHAnsi" w:hAnsiTheme="minorHAnsi"/>
                <w:b/>
                <w:color w:val="FFFFFF" w:themeColor="background1"/>
                <w:sz w:val="21"/>
                <w:szCs w:val="21"/>
              </w:rPr>
            </w:pPr>
            <w:r w:rsidRPr="00A04CC6">
              <w:rPr>
                <w:rFonts w:asciiTheme="minorHAnsi" w:hAnsiTheme="minorHAnsi"/>
                <w:b/>
                <w:color w:val="FFFFFF" w:themeColor="background1"/>
                <w:sz w:val="21"/>
                <w:szCs w:val="21"/>
              </w:rPr>
              <w:t>Stage 1 - Identifying, notifying and assessing a food safety issue</w:t>
            </w:r>
          </w:p>
        </w:tc>
        <w:tc>
          <w:tcPr>
            <w:tcW w:w="4961" w:type="dxa"/>
            <w:shd w:val="clear" w:color="auto" w:fill="0070C0"/>
          </w:tcPr>
          <w:p w14:paraId="2AF0BF7A" w14:textId="3C7735AD" w:rsidR="00D870D6" w:rsidRPr="00B46530" w:rsidRDefault="00D870D6" w:rsidP="00B46530">
            <w:pPr>
              <w:spacing w:after="120" w:line="276" w:lineRule="auto"/>
              <w:ind w:left="401" w:hanging="283"/>
              <w:jc w:val="center"/>
              <w:rPr>
                <w:rFonts w:asciiTheme="minorHAnsi" w:hAnsiTheme="minorHAnsi"/>
                <w:b/>
                <w:color w:val="FFFFFF" w:themeColor="background1"/>
                <w:sz w:val="21"/>
                <w:szCs w:val="21"/>
              </w:rPr>
            </w:pPr>
          </w:p>
        </w:tc>
        <w:tc>
          <w:tcPr>
            <w:tcW w:w="2610" w:type="dxa"/>
            <w:shd w:val="clear" w:color="auto" w:fill="0070C0"/>
          </w:tcPr>
          <w:p w14:paraId="66893C91" w14:textId="77777777" w:rsidR="00D870D6" w:rsidRPr="00A04CC6" w:rsidRDefault="00D870D6" w:rsidP="00071323">
            <w:pPr>
              <w:spacing w:after="120" w:line="276" w:lineRule="auto"/>
              <w:jc w:val="center"/>
              <w:rPr>
                <w:rFonts w:asciiTheme="minorHAnsi" w:hAnsiTheme="minorHAnsi"/>
                <w:b/>
                <w:color w:val="FFFFFF" w:themeColor="background1"/>
                <w:sz w:val="21"/>
                <w:szCs w:val="21"/>
              </w:rPr>
            </w:pPr>
          </w:p>
        </w:tc>
      </w:tr>
      <w:tr w:rsidR="00D870D6" w:rsidRPr="00A04CC6" w14:paraId="2AF0BF84" w14:textId="570BF138" w:rsidTr="00CA38F3">
        <w:tc>
          <w:tcPr>
            <w:tcW w:w="6912" w:type="dxa"/>
          </w:tcPr>
          <w:p w14:paraId="2AF0BF7C" w14:textId="77777777" w:rsidR="00D870D6" w:rsidRPr="00A04CC6" w:rsidRDefault="00D870D6" w:rsidP="00F96679">
            <w:pPr>
              <w:spacing w:after="120" w:line="276" w:lineRule="auto"/>
              <w:rPr>
                <w:rFonts w:asciiTheme="minorHAnsi" w:hAnsiTheme="minorHAnsi"/>
                <w:b/>
                <w:color w:val="002060"/>
                <w:sz w:val="21"/>
                <w:szCs w:val="21"/>
                <w:u w:val="single"/>
              </w:rPr>
            </w:pPr>
            <w:r w:rsidRPr="00A04CC6">
              <w:rPr>
                <w:rFonts w:asciiTheme="minorHAnsi" w:hAnsiTheme="minorHAnsi"/>
                <w:b/>
                <w:color w:val="002060"/>
                <w:sz w:val="21"/>
                <w:szCs w:val="21"/>
                <w:u w:val="single"/>
              </w:rPr>
              <w:t>Identifying/notifying</w:t>
            </w:r>
          </w:p>
          <w:p w14:paraId="2AF0BF7D" w14:textId="4728087F" w:rsidR="00D870D6" w:rsidRPr="00A04CC6" w:rsidRDefault="00D870D6" w:rsidP="009727AD">
            <w:pPr>
              <w:spacing w:after="120" w:line="276" w:lineRule="auto"/>
              <w:rPr>
                <w:rFonts w:asciiTheme="minorHAnsi" w:hAnsiTheme="minorHAnsi"/>
                <w:sz w:val="21"/>
                <w:szCs w:val="21"/>
              </w:rPr>
            </w:pPr>
            <w:r w:rsidRPr="00283598">
              <w:rPr>
                <w:rFonts w:asciiTheme="minorHAnsi" w:hAnsiTheme="minorHAnsi"/>
                <w:sz w:val="21"/>
                <w:szCs w:val="21"/>
              </w:rPr>
              <w:t>1.</w:t>
            </w:r>
            <w:r>
              <w:rPr>
                <w:rFonts w:asciiTheme="minorHAnsi" w:hAnsiTheme="minorHAnsi"/>
                <w:b/>
                <w:sz w:val="21"/>
                <w:szCs w:val="21"/>
              </w:rPr>
              <w:t xml:space="preserve"> </w:t>
            </w:r>
            <w:r w:rsidRPr="00A04CC6">
              <w:rPr>
                <w:rFonts w:asciiTheme="minorHAnsi" w:hAnsiTheme="minorHAnsi"/>
                <w:b/>
                <w:sz w:val="21"/>
                <w:szCs w:val="21"/>
              </w:rPr>
              <w:t>First person/position</w:t>
            </w:r>
            <w:r w:rsidRPr="00A04CC6">
              <w:rPr>
                <w:rFonts w:asciiTheme="minorHAnsi" w:hAnsiTheme="minorHAnsi"/>
                <w:sz w:val="21"/>
                <w:szCs w:val="21"/>
              </w:rPr>
              <w:t xml:space="preserve"> within the business </w:t>
            </w:r>
            <w:r>
              <w:rPr>
                <w:rFonts w:asciiTheme="minorHAnsi" w:hAnsiTheme="minorHAnsi"/>
                <w:sz w:val="21"/>
                <w:szCs w:val="21"/>
              </w:rPr>
              <w:t>will</w:t>
            </w:r>
            <w:r w:rsidRPr="00A04CC6">
              <w:rPr>
                <w:rFonts w:asciiTheme="minorHAnsi" w:hAnsiTheme="minorHAnsi"/>
                <w:sz w:val="21"/>
                <w:szCs w:val="21"/>
              </w:rPr>
              <w:t xml:space="preserve"> be </w:t>
            </w:r>
            <w:r w:rsidRPr="00A04CC6">
              <w:rPr>
                <w:rFonts w:asciiTheme="minorHAnsi" w:hAnsiTheme="minorHAnsi"/>
                <w:b/>
                <w:sz w:val="21"/>
                <w:szCs w:val="21"/>
              </w:rPr>
              <w:t xml:space="preserve">notified immediately </w:t>
            </w:r>
            <w:r w:rsidRPr="00A04CC6">
              <w:rPr>
                <w:rFonts w:asciiTheme="minorHAnsi" w:hAnsiTheme="minorHAnsi"/>
                <w:sz w:val="21"/>
                <w:szCs w:val="21"/>
              </w:rPr>
              <w:t>of a potential food safety issue</w:t>
            </w:r>
            <w:r>
              <w:rPr>
                <w:rFonts w:asciiTheme="minorHAnsi" w:hAnsiTheme="minorHAnsi"/>
                <w:sz w:val="21"/>
                <w:szCs w:val="21"/>
              </w:rPr>
              <w:t>.</w:t>
            </w:r>
          </w:p>
          <w:p w14:paraId="2AF0BF7E" w14:textId="264EE0D4" w:rsidR="00D870D6" w:rsidRPr="00A04CC6" w:rsidRDefault="00D870D6" w:rsidP="00F96679">
            <w:pPr>
              <w:spacing w:after="120" w:line="276" w:lineRule="auto"/>
              <w:rPr>
                <w:rFonts w:asciiTheme="minorHAnsi" w:hAnsiTheme="minorHAnsi"/>
                <w:sz w:val="21"/>
                <w:szCs w:val="21"/>
              </w:rPr>
            </w:pPr>
            <w:r w:rsidRPr="00283598">
              <w:rPr>
                <w:rFonts w:asciiTheme="minorHAnsi" w:hAnsiTheme="minorHAnsi"/>
                <w:sz w:val="21"/>
                <w:szCs w:val="21"/>
              </w:rPr>
              <w:t xml:space="preserve">2. </w:t>
            </w:r>
            <w:r w:rsidRPr="00A04CC6">
              <w:rPr>
                <w:rFonts w:asciiTheme="minorHAnsi" w:hAnsiTheme="minorHAnsi"/>
                <w:sz w:val="21"/>
                <w:szCs w:val="21"/>
                <w:u w:val="single"/>
              </w:rPr>
              <w:t>Or</w:t>
            </w:r>
            <w:r w:rsidRPr="00A04CC6">
              <w:rPr>
                <w:rFonts w:asciiTheme="minorHAnsi" w:hAnsiTheme="minorHAnsi"/>
                <w:sz w:val="21"/>
                <w:szCs w:val="21"/>
              </w:rPr>
              <w:t xml:space="preserve"> if </w:t>
            </w:r>
            <w:r>
              <w:rPr>
                <w:rFonts w:asciiTheme="minorHAnsi" w:hAnsiTheme="minorHAnsi"/>
                <w:sz w:val="21"/>
                <w:szCs w:val="21"/>
              </w:rPr>
              <w:t xml:space="preserve">that person is </w:t>
            </w:r>
            <w:r w:rsidRPr="00A04CC6">
              <w:rPr>
                <w:rFonts w:asciiTheme="minorHAnsi" w:hAnsiTheme="minorHAnsi"/>
                <w:sz w:val="21"/>
                <w:szCs w:val="21"/>
              </w:rPr>
              <w:t>uncontactable:</w:t>
            </w:r>
          </w:p>
          <w:p w14:paraId="2AF0BF7F" w14:textId="189FD01A" w:rsidR="00D870D6" w:rsidRPr="00A04CC6" w:rsidRDefault="00D870D6" w:rsidP="00694DFD">
            <w:pPr>
              <w:spacing w:after="120" w:line="276" w:lineRule="auto"/>
              <w:rPr>
                <w:rFonts w:asciiTheme="minorHAnsi" w:hAnsiTheme="minorHAnsi"/>
                <w:sz w:val="21"/>
                <w:szCs w:val="21"/>
              </w:rPr>
            </w:pPr>
            <w:r w:rsidRPr="00D870D6">
              <w:rPr>
                <w:rFonts w:asciiTheme="minorHAnsi" w:hAnsiTheme="minorHAnsi"/>
                <w:b/>
                <w:sz w:val="21"/>
                <w:szCs w:val="21"/>
              </w:rPr>
              <w:t>B</w:t>
            </w:r>
            <w:r w:rsidRPr="00A04CC6">
              <w:rPr>
                <w:rFonts w:asciiTheme="minorHAnsi" w:hAnsiTheme="minorHAnsi"/>
                <w:b/>
                <w:sz w:val="21"/>
                <w:szCs w:val="21"/>
              </w:rPr>
              <w:t>ackup person/position</w:t>
            </w:r>
            <w:r w:rsidRPr="00A04CC6">
              <w:rPr>
                <w:rFonts w:asciiTheme="minorHAnsi" w:hAnsiTheme="minorHAnsi"/>
                <w:sz w:val="21"/>
                <w:szCs w:val="21"/>
              </w:rPr>
              <w:t xml:space="preserve"> within the business</w:t>
            </w:r>
            <w:r>
              <w:rPr>
                <w:rFonts w:asciiTheme="minorHAnsi" w:hAnsiTheme="minorHAnsi"/>
                <w:sz w:val="21"/>
                <w:szCs w:val="21"/>
              </w:rPr>
              <w:t xml:space="preserve"> will be notified.</w:t>
            </w:r>
          </w:p>
        </w:tc>
        <w:tc>
          <w:tcPr>
            <w:tcW w:w="4961" w:type="dxa"/>
          </w:tcPr>
          <w:p w14:paraId="18E3922B" w14:textId="77777777" w:rsidR="00D870D6" w:rsidRDefault="00D870D6" w:rsidP="00B46530">
            <w:pPr>
              <w:spacing w:after="120" w:line="276" w:lineRule="auto"/>
              <w:ind w:left="401" w:hanging="283"/>
              <w:rPr>
                <w:rFonts w:asciiTheme="minorHAnsi" w:hAnsiTheme="minorHAnsi"/>
                <w:sz w:val="21"/>
                <w:szCs w:val="21"/>
              </w:rPr>
            </w:pPr>
          </w:p>
          <w:p w14:paraId="2091EC2B" w14:textId="3D6237A0" w:rsidR="00D870D6" w:rsidRPr="00B46530" w:rsidRDefault="00B46530" w:rsidP="00B46530">
            <w:pPr>
              <w:pStyle w:val="ListParagraph"/>
              <w:numPr>
                <w:ilvl w:val="0"/>
                <w:numId w:val="55"/>
              </w:numPr>
              <w:spacing w:after="120" w:line="276" w:lineRule="auto"/>
              <w:ind w:left="401" w:hanging="283"/>
              <w:rPr>
                <w:rFonts w:asciiTheme="minorHAnsi" w:hAnsiTheme="minorHAnsi"/>
                <w:sz w:val="21"/>
                <w:szCs w:val="21"/>
              </w:rPr>
            </w:pPr>
            <w:r>
              <w:rPr>
                <w:rFonts w:asciiTheme="minorHAnsi" w:hAnsiTheme="minorHAnsi"/>
                <w:b/>
                <w:sz w:val="21"/>
                <w:szCs w:val="21"/>
              </w:rPr>
              <w:t>F</w:t>
            </w:r>
            <w:r w:rsidR="00D870D6" w:rsidRPr="00B46530">
              <w:rPr>
                <w:rFonts w:asciiTheme="minorHAnsi" w:hAnsiTheme="minorHAnsi"/>
                <w:b/>
                <w:sz w:val="21"/>
                <w:szCs w:val="21"/>
              </w:rPr>
              <w:t>irst person notified</w:t>
            </w:r>
            <w:r w:rsidR="00D870D6" w:rsidRPr="00B46530">
              <w:rPr>
                <w:rFonts w:asciiTheme="minorHAnsi" w:hAnsiTheme="minorHAnsi"/>
                <w:sz w:val="21"/>
                <w:szCs w:val="21"/>
              </w:rPr>
              <w:t xml:space="preserve"> of potential food safety issue</w:t>
            </w:r>
          </w:p>
          <w:p w14:paraId="2D454BBE" w14:textId="77777777" w:rsidR="00D870D6" w:rsidRPr="00B46530" w:rsidRDefault="00D870D6" w:rsidP="00B46530">
            <w:pPr>
              <w:spacing w:after="120" w:line="276" w:lineRule="auto"/>
              <w:ind w:left="401" w:hanging="283"/>
              <w:rPr>
                <w:rFonts w:asciiTheme="minorHAnsi" w:hAnsiTheme="minorHAnsi"/>
                <w:sz w:val="21"/>
                <w:szCs w:val="21"/>
              </w:rPr>
            </w:pPr>
          </w:p>
          <w:p w14:paraId="2AF0BF83" w14:textId="2CFE6702" w:rsidR="00D870D6" w:rsidRPr="00B46530" w:rsidRDefault="00B46530" w:rsidP="00B46530">
            <w:pPr>
              <w:pStyle w:val="ListParagraph"/>
              <w:numPr>
                <w:ilvl w:val="0"/>
                <w:numId w:val="55"/>
              </w:numPr>
              <w:spacing w:after="120" w:line="276" w:lineRule="auto"/>
              <w:ind w:left="401" w:hanging="283"/>
              <w:rPr>
                <w:rFonts w:asciiTheme="minorHAnsi" w:hAnsiTheme="minorHAnsi"/>
                <w:sz w:val="21"/>
                <w:szCs w:val="21"/>
              </w:rPr>
            </w:pPr>
            <w:r>
              <w:rPr>
                <w:rFonts w:asciiTheme="minorHAnsi" w:hAnsiTheme="minorHAnsi"/>
                <w:b/>
                <w:sz w:val="21"/>
                <w:szCs w:val="21"/>
              </w:rPr>
              <w:t>B</w:t>
            </w:r>
            <w:r w:rsidR="00D870D6" w:rsidRPr="00B46530">
              <w:rPr>
                <w:rFonts w:asciiTheme="minorHAnsi" w:hAnsiTheme="minorHAnsi"/>
                <w:b/>
                <w:sz w:val="21"/>
                <w:szCs w:val="21"/>
              </w:rPr>
              <w:t>ackup notified</w:t>
            </w:r>
            <w:r w:rsidR="00D870D6" w:rsidRPr="00B46530">
              <w:rPr>
                <w:rFonts w:asciiTheme="minorHAnsi" w:hAnsiTheme="minorHAnsi"/>
                <w:sz w:val="21"/>
                <w:szCs w:val="21"/>
              </w:rPr>
              <w:t xml:space="preserve"> (if needed)</w:t>
            </w:r>
          </w:p>
        </w:tc>
        <w:tc>
          <w:tcPr>
            <w:tcW w:w="2610" w:type="dxa"/>
          </w:tcPr>
          <w:p w14:paraId="198092FE" w14:textId="48D0FFAB" w:rsidR="00D870D6" w:rsidRPr="00A04CC6" w:rsidRDefault="00B46530" w:rsidP="00D870D6">
            <w:pPr>
              <w:spacing w:after="120" w:line="276" w:lineRule="auto"/>
              <w:rPr>
                <w:rFonts w:asciiTheme="minorHAnsi" w:hAnsiTheme="minorHAnsi"/>
                <w:b/>
                <w:sz w:val="21"/>
                <w:szCs w:val="21"/>
              </w:rPr>
            </w:pPr>
            <w:r>
              <w:rPr>
                <w:rFonts w:asciiTheme="minorHAnsi" w:hAnsiTheme="minorHAnsi"/>
                <w:b/>
                <w:sz w:val="21"/>
                <w:szCs w:val="21"/>
              </w:rPr>
              <w:t>List</w:t>
            </w:r>
            <w:r w:rsidR="00D870D6" w:rsidRPr="00A04CC6">
              <w:rPr>
                <w:rFonts w:asciiTheme="minorHAnsi" w:hAnsiTheme="minorHAnsi"/>
                <w:b/>
                <w:sz w:val="21"/>
                <w:szCs w:val="21"/>
              </w:rPr>
              <w:t xml:space="preserve"> </w:t>
            </w:r>
            <w:r w:rsidR="00D870D6">
              <w:rPr>
                <w:rFonts w:asciiTheme="minorHAnsi" w:hAnsiTheme="minorHAnsi"/>
                <w:b/>
                <w:sz w:val="21"/>
                <w:szCs w:val="21"/>
              </w:rPr>
              <w:t>the</w:t>
            </w:r>
            <w:r w:rsidR="00D870D6" w:rsidRPr="00A04CC6">
              <w:rPr>
                <w:rFonts w:asciiTheme="minorHAnsi" w:hAnsiTheme="minorHAnsi"/>
                <w:b/>
                <w:sz w:val="21"/>
                <w:szCs w:val="21"/>
              </w:rPr>
              <w:t xml:space="preserve"> recall coordinator and team member</w:t>
            </w:r>
            <w:r w:rsidR="00D870D6">
              <w:rPr>
                <w:rFonts w:asciiTheme="minorHAnsi" w:hAnsiTheme="minorHAnsi"/>
                <w:b/>
                <w:sz w:val="21"/>
                <w:szCs w:val="21"/>
              </w:rPr>
              <w:t>:</w:t>
            </w:r>
            <w:r w:rsidR="00D870D6" w:rsidRPr="00A04CC6">
              <w:rPr>
                <w:rFonts w:asciiTheme="minorHAnsi" w:hAnsiTheme="minorHAnsi"/>
                <w:b/>
                <w:sz w:val="21"/>
                <w:szCs w:val="21"/>
              </w:rPr>
              <w:t xml:space="preserve"> </w:t>
            </w:r>
          </w:p>
          <w:p w14:paraId="7493DBD5" w14:textId="4FDEDAE4" w:rsidR="00D870D6" w:rsidRPr="00A04CC6" w:rsidRDefault="00D870D6" w:rsidP="00D870D6">
            <w:pPr>
              <w:spacing w:after="120" w:line="276" w:lineRule="auto"/>
              <w:rPr>
                <w:rFonts w:asciiTheme="minorHAnsi" w:hAnsiTheme="minorHAnsi"/>
                <w:sz w:val="21"/>
                <w:szCs w:val="21"/>
              </w:rPr>
            </w:pPr>
            <w:r w:rsidRPr="00A04CC6">
              <w:rPr>
                <w:rFonts w:asciiTheme="minorHAnsi" w:hAnsiTheme="minorHAnsi"/>
                <w:sz w:val="21"/>
                <w:szCs w:val="21"/>
              </w:rPr>
              <w:t>1.</w:t>
            </w:r>
            <w:r>
              <w:rPr>
                <w:rFonts w:asciiTheme="minorHAnsi" w:hAnsiTheme="minorHAnsi"/>
                <w:sz w:val="21"/>
                <w:szCs w:val="21"/>
              </w:rPr>
              <w:t xml:space="preserve"> &lt; name of recall coordinator&gt;</w:t>
            </w:r>
          </w:p>
          <w:p w14:paraId="6765781B" w14:textId="0C20580E" w:rsidR="00D870D6" w:rsidRPr="00A04CC6" w:rsidRDefault="00D870D6" w:rsidP="00D870D6">
            <w:pPr>
              <w:spacing w:after="120" w:line="276" w:lineRule="auto"/>
              <w:rPr>
                <w:rFonts w:asciiTheme="minorHAnsi" w:hAnsiTheme="minorHAnsi"/>
                <w:sz w:val="21"/>
                <w:szCs w:val="21"/>
              </w:rPr>
            </w:pPr>
            <w:r w:rsidRPr="00A04CC6">
              <w:rPr>
                <w:rFonts w:asciiTheme="minorHAnsi" w:hAnsiTheme="minorHAnsi"/>
                <w:sz w:val="21"/>
                <w:szCs w:val="21"/>
              </w:rPr>
              <w:t>2.</w:t>
            </w:r>
            <w:r>
              <w:rPr>
                <w:rFonts w:asciiTheme="minorHAnsi" w:hAnsiTheme="minorHAnsi"/>
                <w:sz w:val="21"/>
                <w:szCs w:val="21"/>
              </w:rPr>
              <w:t xml:space="preserve"> &lt; name of backup person&gt;</w:t>
            </w:r>
          </w:p>
          <w:p w14:paraId="0031DF6B" w14:textId="5A1D47F0" w:rsidR="00D870D6" w:rsidRDefault="00B46530" w:rsidP="00B46530">
            <w:pPr>
              <w:spacing w:after="120" w:line="276" w:lineRule="auto"/>
              <w:rPr>
                <w:rFonts w:asciiTheme="minorHAnsi" w:hAnsiTheme="minorHAnsi"/>
                <w:b/>
                <w:sz w:val="21"/>
                <w:szCs w:val="21"/>
              </w:rPr>
            </w:pPr>
            <w:r w:rsidRPr="00B46530">
              <w:rPr>
                <w:rFonts w:asciiTheme="minorHAnsi" w:hAnsiTheme="minorHAnsi"/>
                <w:color w:val="E36C0A" w:themeColor="accent6" w:themeShade="BF"/>
                <w:sz w:val="21"/>
                <w:szCs w:val="21"/>
              </w:rPr>
              <w:t>(</w:t>
            </w:r>
            <w:r w:rsidR="00D870D6" w:rsidRPr="00B46530">
              <w:rPr>
                <w:rFonts w:asciiTheme="minorHAnsi" w:hAnsiTheme="minorHAnsi"/>
                <w:color w:val="E36C0A" w:themeColor="accent6" w:themeShade="BF"/>
                <w:sz w:val="21"/>
                <w:szCs w:val="21"/>
              </w:rPr>
              <w:t>other staff may be added</w:t>
            </w:r>
            <w:r w:rsidRPr="00B46530">
              <w:rPr>
                <w:rFonts w:asciiTheme="minorHAnsi" w:hAnsiTheme="minorHAnsi"/>
                <w:color w:val="E36C0A" w:themeColor="accent6" w:themeShade="BF"/>
                <w:sz w:val="21"/>
                <w:szCs w:val="21"/>
              </w:rPr>
              <w:t>)</w:t>
            </w:r>
          </w:p>
        </w:tc>
      </w:tr>
      <w:tr w:rsidR="00D870D6" w:rsidRPr="00A04CC6" w14:paraId="2AF0BF92" w14:textId="641C90A1" w:rsidTr="00CA38F3">
        <w:tc>
          <w:tcPr>
            <w:tcW w:w="6912" w:type="dxa"/>
          </w:tcPr>
          <w:p w14:paraId="2AF0BF85" w14:textId="191DF4CE" w:rsidR="00D870D6" w:rsidRPr="00A04CC6" w:rsidRDefault="00D870D6" w:rsidP="00F96679">
            <w:pPr>
              <w:spacing w:after="120" w:line="276" w:lineRule="auto"/>
              <w:rPr>
                <w:rFonts w:asciiTheme="minorHAnsi" w:hAnsiTheme="minorHAnsi"/>
                <w:b/>
                <w:color w:val="002060"/>
                <w:sz w:val="21"/>
                <w:szCs w:val="21"/>
                <w:u w:val="single"/>
              </w:rPr>
            </w:pPr>
            <w:r w:rsidRPr="00A04CC6">
              <w:rPr>
                <w:rFonts w:asciiTheme="minorHAnsi" w:hAnsiTheme="minorHAnsi"/>
                <w:b/>
                <w:color w:val="002060"/>
                <w:sz w:val="21"/>
                <w:szCs w:val="21"/>
                <w:u w:val="single"/>
              </w:rPr>
              <w:t>Assessing an identified food safety issue</w:t>
            </w:r>
          </w:p>
          <w:p w14:paraId="302D30C7" w14:textId="50856392" w:rsidR="00D870D6" w:rsidRDefault="00D870D6" w:rsidP="00443B23">
            <w:pPr>
              <w:spacing w:after="120" w:line="276" w:lineRule="auto"/>
              <w:rPr>
                <w:rFonts w:asciiTheme="minorHAnsi" w:hAnsiTheme="minorHAnsi"/>
                <w:sz w:val="21"/>
                <w:szCs w:val="21"/>
              </w:rPr>
            </w:pPr>
            <w:r w:rsidRPr="00A04CC6">
              <w:rPr>
                <w:rFonts w:asciiTheme="minorHAnsi" w:hAnsiTheme="minorHAnsi"/>
                <w:sz w:val="21"/>
                <w:szCs w:val="21"/>
              </w:rPr>
              <w:t xml:space="preserve">The </w:t>
            </w:r>
            <w:r>
              <w:rPr>
                <w:rFonts w:asciiTheme="minorHAnsi" w:hAnsiTheme="minorHAnsi"/>
                <w:sz w:val="21"/>
                <w:szCs w:val="21"/>
              </w:rPr>
              <w:t>potential food safety issue will be assessed by taking the following steps:</w:t>
            </w:r>
          </w:p>
          <w:p w14:paraId="2AF0BF87" w14:textId="6C2AF05C" w:rsidR="00D870D6" w:rsidRPr="00A04CC6" w:rsidRDefault="00D870D6" w:rsidP="00443B23">
            <w:pPr>
              <w:spacing w:after="120" w:line="276" w:lineRule="auto"/>
              <w:rPr>
                <w:rFonts w:asciiTheme="minorHAnsi" w:hAnsiTheme="minorHAnsi"/>
                <w:sz w:val="21"/>
                <w:szCs w:val="21"/>
              </w:rPr>
            </w:pPr>
            <w:r w:rsidRPr="00D870D6">
              <w:rPr>
                <w:rFonts w:asciiTheme="minorHAnsi" w:hAnsiTheme="minorHAnsi"/>
                <w:sz w:val="21"/>
                <w:szCs w:val="21"/>
              </w:rPr>
              <w:t>(i)</w:t>
            </w:r>
            <w:r>
              <w:rPr>
                <w:rFonts w:asciiTheme="minorHAnsi" w:hAnsiTheme="minorHAnsi"/>
                <w:b/>
                <w:sz w:val="21"/>
                <w:szCs w:val="21"/>
              </w:rPr>
              <w:t xml:space="preserve"> </w:t>
            </w:r>
            <w:r w:rsidRPr="00A04CC6">
              <w:rPr>
                <w:rFonts w:asciiTheme="minorHAnsi" w:hAnsiTheme="minorHAnsi"/>
                <w:b/>
                <w:sz w:val="21"/>
                <w:szCs w:val="21"/>
              </w:rPr>
              <w:t>Identifying the hazard</w:t>
            </w:r>
            <w:r w:rsidRPr="00A04CC6">
              <w:rPr>
                <w:rFonts w:asciiTheme="minorHAnsi" w:hAnsiTheme="minorHAnsi"/>
                <w:sz w:val="21"/>
                <w:szCs w:val="21"/>
              </w:rPr>
              <w:t xml:space="preserve"> associated with the food</w:t>
            </w:r>
            <w:r>
              <w:rPr>
                <w:rFonts w:asciiTheme="minorHAnsi" w:hAnsiTheme="minorHAnsi"/>
                <w:sz w:val="21"/>
                <w:szCs w:val="21"/>
              </w:rPr>
              <w:t xml:space="preserve"> as</w:t>
            </w:r>
            <w:r w:rsidRPr="00A04CC6">
              <w:rPr>
                <w:rFonts w:asciiTheme="minorHAnsi" w:hAnsiTheme="minorHAnsi"/>
                <w:sz w:val="21"/>
                <w:szCs w:val="21"/>
              </w:rPr>
              <w:t xml:space="preserve">: </w:t>
            </w:r>
          </w:p>
          <w:p w14:paraId="2AF0BF88" w14:textId="4653D8BB" w:rsidR="00D870D6" w:rsidRPr="00A04CC6" w:rsidRDefault="00D870D6" w:rsidP="00D870D6">
            <w:pPr>
              <w:pStyle w:val="ListParagraph"/>
              <w:numPr>
                <w:ilvl w:val="0"/>
                <w:numId w:val="7"/>
              </w:numPr>
              <w:spacing w:line="276" w:lineRule="auto"/>
              <w:rPr>
                <w:rFonts w:asciiTheme="minorHAnsi" w:hAnsiTheme="minorHAnsi"/>
                <w:sz w:val="21"/>
                <w:szCs w:val="21"/>
              </w:rPr>
            </w:pPr>
            <w:r>
              <w:rPr>
                <w:rFonts w:asciiTheme="minorHAnsi" w:hAnsiTheme="minorHAnsi"/>
                <w:sz w:val="21"/>
                <w:szCs w:val="21"/>
              </w:rPr>
              <w:t>m</w:t>
            </w:r>
            <w:r w:rsidRPr="00A04CC6">
              <w:rPr>
                <w:rFonts w:asciiTheme="minorHAnsi" w:hAnsiTheme="minorHAnsi"/>
                <w:sz w:val="21"/>
                <w:szCs w:val="21"/>
              </w:rPr>
              <w:t xml:space="preserve">icrobiological </w:t>
            </w:r>
            <w:r>
              <w:rPr>
                <w:rFonts w:asciiTheme="minorHAnsi" w:hAnsiTheme="minorHAnsi"/>
                <w:sz w:val="21"/>
                <w:szCs w:val="21"/>
              </w:rPr>
              <w:t>(</w:t>
            </w:r>
            <w:r w:rsidRPr="00A04CC6">
              <w:rPr>
                <w:rFonts w:asciiTheme="minorHAnsi" w:hAnsiTheme="minorHAnsi"/>
                <w:sz w:val="21"/>
                <w:szCs w:val="21"/>
              </w:rPr>
              <w:t>e.g. pathogenic bacteria</w:t>
            </w:r>
            <w:r>
              <w:rPr>
                <w:rFonts w:asciiTheme="minorHAnsi" w:hAnsiTheme="minorHAnsi"/>
                <w:sz w:val="21"/>
                <w:szCs w:val="21"/>
              </w:rPr>
              <w:t xml:space="preserve"> such as Salmonella)</w:t>
            </w:r>
          </w:p>
          <w:p w14:paraId="2AF0BF89" w14:textId="19AE5993" w:rsidR="00D870D6" w:rsidRPr="00A04CC6" w:rsidRDefault="00D870D6" w:rsidP="00C35488">
            <w:pPr>
              <w:pStyle w:val="ListParagraph"/>
              <w:numPr>
                <w:ilvl w:val="0"/>
                <w:numId w:val="7"/>
              </w:numPr>
              <w:spacing w:after="120" w:line="276" w:lineRule="auto"/>
              <w:rPr>
                <w:rFonts w:asciiTheme="minorHAnsi" w:hAnsiTheme="minorHAnsi"/>
                <w:sz w:val="21"/>
                <w:szCs w:val="21"/>
              </w:rPr>
            </w:pPr>
            <w:r>
              <w:rPr>
                <w:rFonts w:asciiTheme="minorHAnsi" w:hAnsiTheme="minorHAnsi"/>
                <w:sz w:val="21"/>
                <w:szCs w:val="21"/>
              </w:rPr>
              <w:t>p</w:t>
            </w:r>
            <w:r w:rsidRPr="00A04CC6">
              <w:rPr>
                <w:rFonts w:asciiTheme="minorHAnsi" w:hAnsiTheme="minorHAnsi"/>
                <w:sz w:val="21"/>
                <w:szCs w:val="21"/>
              </w:rPr>
              <w:t xml:space="preserve">hysical </w:t>
            </w:r>
            <w:r>
              <w:rPr>
                <w:rFonts w:asciiTheme="minorHAnsi" w:hAnsiTheme="minorHAnsi"/>
                <w:sz w:val="21"/>
                <w:szCs w:val="21"/>
              </w:rPr>
              <w:t>(</w:t>
            </w:r>
            <w:r w:rsidRPr="00A04CC6">
              <w:rPr>
                <w:rFonts w:asciiTheme="minorHAnsi" w:hAnsiTheme="minorHAnsi"/>
                <w:sz w:val="21"/>
                <w:szCs w:val="21"/>
              </w:rPr>
              <w:t>e.g. glass, plastic</w:t>
            </w:r>
            <w:r>
              <w:rPr>
                <w:rFonts w:asciiTheme="minorHAnsi" w:hAnsiTheme="minorHAnsi"/>
                <w:sz w:val="21"/>
                <w:szCs w:val="21"/>
              </w:rPr>
              <w:t>)</w:t>
            </w:r>
          </w:p>
          <w:p w14:paraId="2AF0BF8A" w14:textId="50AF157F" w:rsidR="00D870D6" w:rsidRPr="00A04CC6" w:rsidRDefault="00D870D6" w:rsidP="00C35488">
            <w:pPr>
              <w:pStyle w:val="ListParagraph"/>
              <w:numPr>
                <w:ilvl w:val="0"/>
                <w:numId w:val="7"/>
              </w:numPr>
              <w:spacing w:after="120" w:line="276" w:lineRule="auto"/>
              <w:rPr>
                <w:rFonts w:asciiTheme="minorHAnsi" w:hAnsiTheme="minorHAnsi"/>
                <w:sz w:val="21"/>
                <w:szCs w:val="21"/>
              </w:rPr>
            </w:pPr>
            <w:r>
              <w:rPr>
                <w:rFonts w:asciiTheme="minorHAnsi" w:hAnsiTheme="minorHAnsi"/>
                <w:sz w:val="21"/>
                <w:szCs w:val="21"/>
              </w:rPr>
              <w:lastRenderedPageBreak/>
              <w:t>c</w:t>
            </w:r>
            <w:r w:rsidRPr="00A04CC6">
              <w:rPr>
                <w:rFonts w:asciiTheme="minorHAnsi" w:hAnsiTheme="minorHAnsi"/>
                <w:sz w:val="21"/>
                <w:szCs w:val="21"/>
              </w:rPr>
              <w:t xml:space="preserve">hemical </w:t>
            </w:r>
            <w:r>
              <w:rPr>
                <w:rFonts w:asciiTheme="minorHAnsi" w:hAnsiTheme="minorHAnsi"/>
                <w:sz w:val="21"/>
                <w:szCs w:val="21"/>
              </w:rPr>
              <w:t>(</w:t>
            </w:r>
            <w:r w:rsidRPr="00A04CC6">
              <w:rPr>
                <w:rFonts w:asciiTheme="minorHAnsi" w:hAnsiTheme="minorHAnsi"/>
                <w:sz w:val="21"/>
                <w:szCs w:val="21"/>
              </w:rPr>
              <w:t>e.g. cleaning products</w:t>
            </w:r>
            <w:r>
              <w:rPr>
                <w:rFonts w:asciiTheme="minorHAnsi" w:hAnsiTheme="minorHAnsi"/>
                <w:sz w:val="21"/>
                <w:szCs w:val="21"/>
              </w:rPr>
              <w:t>)</w:t>
            </w:r>
          </w:p>
          <w:p w14:paraId="2AF0BF8B" w14:textId="67D892B5" w:rsidR="00D870D6" w:rsidRPr="00C3636E" w:rsidRDefault="00D870D6" w:rsidP="00C35488">
            <w:pPr>
              <w:pStyle w:val="ListParagraph"/>
              <w:numPr>
                <w:ilvl w:val="0"/>
                <w:numId w:val="7"/>
              </w:numPr>
              <w:spacing w:after="120" w:line="276" w:lineRule="auto"/>
              <w:rPr>
                <w:rFonts w:asciiTheme="minorHAnsi" w:hAnsiTheme="minorHAnsi"/>
                <w:sz w:val="21"/>
                <w:szCs w:val="21"/>
              </w:rPr>
            </w:pPr>
            <w:r>
              <w:rPr>
                <w:rFonts w:asciiTheme="minorHAnsi" w:hAnsiTheme="minorHAnsi"/>
                <w:sz w:val="21"/>
                <w:szCs w:val="21"/>
              </w:rPr>
              <w:t>a</w:t>
            </w:r>
            <w:r w:rsidRPr="00A04CC6">
              <w:rPr>
                <w:rFonts w:asciiTheme="minorHAnsi" w:hAnsiTheme="minorHAnsi"/>
                <w:sz w:val="21"/>
                <w:szCs w:val="21"/>
              </w:rPr>
              <w:t xml:space="preserve">llergen related </w:t>
            </w:r>
            <w:r>
              <w:rPr>
                <w:rFonts w:asciiTheme="minorHAnsi" w:hAnsiTheme="minorHAnsi"/>
                <w:sz w:val="21"/>
                <w:szCs w:val="21"/>
              </w:rPr>
              <w:t>(</w:t>
            </w:r>
            <w:r w:rsidRPr="00A04CC6">
              <w:rPr>
                <w:rFonts w:asciiTheme="minorHAnsi" w:hAnsiTheme="minorHAnsi"/>
                <w:sz w:val="21"/>
                <w:szCs w:val="21"/>
              </w:rPr>
              <w:t>e.g. nuts, dairy, egg</w:t>
            </w:r>
            <w:r>
              <w:rPr>
                <w:rFonts w:asciiTheme="minorHAnsi" w:hAnsiTheme="minorHAnsi"/>
                <w:sz w:val="21"/>
                <w:szCs w:val="21"/>
              </w:rPr>
              <w:t>).</w:t>
            </w:r>
          </w:p>
        </w:tc>
        <w:tc>
          <w:tcPr>
            <w:tcW w:w="4961" w:type="dxa"/>
          </w:tcPr>
          <w:p w14:paraId="3D10AA5C" w14:textId="77777777" w:rsidR="00D870D6" w:rsidRPr="00B46530" w:rsidRDefault="00D870D6" w:rsidP="00B46530">
            <w:pPr>
              <w:spacing w:after="120" w:line="276" w:lineRule="auto"/>
              <w:ind w:left="401" w:hanging="283"/>
              <w:rPr>
                <w:rFonts w:asciiTheme="minorHAnsi" w:hAnsiTheme="minorHAnsi"/>
                <w:sz w:val="21"/>
                <w:szCs w:val="21"/>
              </w:rPr>
            </w:pPr>
          </w:p>
          <w:p w14:paraId="6F4484EB" w14:textId="501B8FAB" w:rsidR="00D870D6" w:rsidRPr="00B46530" w:rsidRDefault="00D870D6" w:rsidP="00B46530">
            <w:pPr>
              <w:pStyle w:val="ListParagraph"/>
              <w:numPr>
                <w:ilvl w:val="0"/>
                <w:numId w:val="36"/>
              </w:numPr>
              <w:spacing w:after="120" w:line="276" w:lineRule="auto"/>
              <w:ind w:left="401" w:hanging="283"/>
              <w:rPr>
                <w:rFonts w:asciiTheme="minorHAnsi" w:hAnsiTheme="minorHAnsi"/>
                <w:sz w:val="21"/>
                <w:szCs w:val="21"/>
              </w:rPr>
            </w:pPr>
            <w:r w:rsidRPr="00B46530">
              <w:rPr>
                <w:rFonts w:asciiTheme="minorHAnsi" w:hAnsiTheme="minorHAnsi"/>
                <w:b/>
                <w:sz w:val="21"/>
                <w:szCs w:val="21"/>
              </w:rPr>
              <w:t>Hazard identified</w:t>
            </w:r>
            <w:r w:rsidRPr="00B46530">
              <w:rPr>
                <w:rFonts w:asciiTheme="minorHAnsi" w:hAnsiTheme="minorHAnsi"/>
                <w:sz w:val="21"/>
                <w:szCs w:val="21"/>
              </w:rPr>
              <w:t xml:space="preserve"> as MICROBIAL/</w:t>
            </w:r>
            <w:r w:rsidR="00B46530" w:rsidRPr="00B46530">
              <w:rPr>
                <w:rFonts w:asciiTheme="minorHAnsi" w:hAnsiTheme="minorHAnsi"/>
                <w:sz w:val="21"/>
                <w:szCs w:val="21"/>
              </w:rPr>
              <w:t xml:space="preserve"> </w:t>
            </w:r>
            <w:r w:rsidRPr="00B46530">
              <w:rPr>
                <w:rFonts w:asciiTheme="minorHAnsi" w:hAnsiTheme="minorHAnsi"/>
                <w:sz w:val="21"/>
                <w:szCs w:val="21"/>
              </w:rPr>
              <w:t>PHYSICAL/</w:t>
            </w:r>
            <w:r w:rsidR="00B46530" w:rsidRPr="00B46530">
              <w:rPr>
                <w:rFonts w:asciiTheme="minorHAnsi" w:hAnsiTheme="minorHAnsi"/>
                <w:sz w:val="21"/>
                <w:szCs w:val="21"/>
              </w:rPr>
              <w:t xml:space="preserve"> </w:t>
            </w:r>
            <w:r w:rsidRPr="00B46530">
              <w:rPr>
                <w:rFonts w:asciiTheme="minorHAnsi" w:hAnsiTheme="minorHAnsi"/>
                <w:sz w:val="21"/>
                <w:szCs w:val="21"/>
              </w:rPr>
              <w:t>CHEMICAL/</w:t>
            </w:r>
            <w:r w:rsidR="00B46530" w:rsidRPr="00B46530">
              <w:rPr>
                <w:rFonts w:asciiTheme="minorHAnsi" w:hAnsiTheme="minorHAnsi"/>
                <w:sz w:val="21"/>
                <w:szCs w:val="21"/>
              </w:rPr>
              <w:t xml:space="preserve"> </w:t>
            </w:r>
            <w:r w:rsidRPr="00B46530">
              <w:rPr>
                <w:rFonts w:asciiTheme="minorHAnsi" w:hAnsiTheme="minorHAnsi"/>
                <w:sz w:val="21"/>
                <w:szCs w:val="21"/>
              </w:rPr>
              <w:t>ALLERGEN RELATED/</w:t>
            </w:r>
            <w:r w:rsidR="00B46530" w:rsidRPr="00B46530">
              <w:rPr>
                <w:rFonts w:asciiTheme="minorHAnsi" w:hAnsiTheme="minorHAnsi"/>
                <w:sz w:val="21"/>
                <w:szCs w:val="21"/>
              </w:rPr>
              <w:t xml:space="preserve"> </w:t>
            </w:r>
            <w:r w:rsidRPr="00B46530">
              <w:rPr>
                <w:rFonts w:asciiTheme="minorHAnsi" w:hAnsiTheme="minorHAnsi"/>
                <w:sz w:val="21"/>
                <w:szCs w:val="21"/>
              </w:rPr>
              <w:t>OTHER (specify)</w:t>
            </w:r>
          </w:p>
          <w:p w14:paraId="14D1912A" w14:textId="77777777" w:rsidR="00D870D6" w:rsidRPr="00B46530" w:rsidRDefault="00D870D6" w:rsidP="00B46530">
            <w:pPr>
              <w:pStyle w:val="ListParagraph"/>
              <w:spacing w:after="120" w:line="276" w:lineRule="auto"/>
              <w:ind w:left="401" w:hanging="283"/>
              <w:rPr>
                <w:rFonts w:asciiTheme="minorHAnsi" w:hAnsiTheme="minorHAnsi"/>
                <w:sz w:val="21"/>
                <w:szCs w:val="21"/>
              </w:rPr>
            </w:pPr>
          </w:p>
          <w:p w14:paraId="2AF0BF90" w14:textId="77777777" w:rsidR="00D870D6" w:rsidRPr="00B46530" w:rsidRDefault="00D870D6" w:rsidP="00B46530">
            <w:pPr>
              <w:spacing w:after="120" w:line="276" w:lineRule="auto"/>
              <w:ind w:left="401" w:hanging="283"/>
              <w:rPr>
                <w:rFonts w:asciiTheme="minorHAnsi" w:hAnsiTheme="minorHAnsi"/>
                <w:sz w:val="21"/>
                <w:szCs w:val="21"/>
              </w:rPr>
            </w:pPr>
          </w:p>
          <w:p w14:paraId="2AF0BF91" w14:textId="77777777" w:rsidR="00D870D6" w:rsidRPr="00B46530" w:rsidRDefault="00D870D6" w:rsidP="00B46530">
            <w:pPr>
              <w:spacing w:after="120" w:line="276" w:lineRule="auto"/>
              <w:ind w:left="401" w:hanging="283"/>
              <w:rPr>
                <w:rFonts w:asciiTheme="minorHAnsi" w:hAnsiTheme="minorHAnsi"/>
                <w:sz w:val="21"/>
                <w:szCs w:val="21"/>
              </w:rPr>
            </w:pPr>
          </w:p>
        </w:tc>
        <w:tc>
          <w:tcPr>
            <w:tcW w:w="2610" w:type="dxa"/>
          </w:tcPr>
          <w:p w14:paraId="36E56DE6" w14:textId="77777777" w:rsidR="00D870D6" w:rsidRDefault="00D870D6" w:rsidP="00B66699">
            <w:pPr>
              <w:spacing w:after="120" w:line="276" w:lineRule="auto"/>
              <w:rPr>
                <w:rFonts w:asciiTheme="minorHAnsi" w:hAnsiTheme="minorHAnsi"/>
                <w:sz w:val="21"/>
                <w:szCs w:val="21"/>
              </w:rPr>
            </w:pPr>
          </w:p>
        </w:tc>
      </w:tr>
      <w:tr w:rsidR="00D870D6" w:rsidRPr="00C3636E" w14:paraId="2AF0BF99" w14:textId="574CA5FA" w:rsidTr="00CA38F3">
        <w:tc>
          <w:tcPr>
            <w:tcW w:w="6912" w:type="dxa"/>
            <w:shd w:val="clear" w:color="auto" w:fill="auto"/>
          </w:tcPr>
          <w:p w14:paraId="2AF0BF93" w14:textId="53121AB1" w:rsidR="00D870D6" w:rsidRPr="00A04CC6" w:rsidRDefault="00D870D6" w:rsidP="00AE40A4">
            <w:pPr>
              <w:spacing w:after="120"/>
              <w:rPr>
                <w:rFonts w:asciiTheme="minorHAnsi" w:hAnsiTheme="minorHAnsi"/>
                <w:sz w:val="21"/>
                <w:szCs w:val="21"/>
              </w:rPr>
            </w:pPr>
            <w:r>
              <w:rPr>
                <w:rFonts w:asciiTheme="minorHAnsi" w:hAnsiTheme="minorHAnsi"/>
                <w:sz w:val="21"/>
                <w:szCs w:val="21"/>
              </w:rPr>
              <w:lastRenderedPageBreak/>
              <w:t xml:space="preserve">(ii) </w:t>
            </w:r>
            <w:r w:rsidRPr="00A04CC6">
              <w:rPr>
                <w:rFonts w:asciiTheme="minorHAnsi" w:hAnsiTheme="minorHAnsi"/>
                <w:sz w:val="21"/>
                <w:szCs w:val="21"/>
              </w:rPr>
              <w:t xml:space="preserve">Determining if the hazard </w:t>
            </w:r>
            <w:r w:rsidRPr="00A04CC6">
              <w:rPr>
                <w:rFonts w:asciiTheme="minorHAnsi" w:hAnsiTheme="minorHAnsi"/>
                <w:b/>
                <w:sz w:val="21"/>
                <w:szCs w:val="21"/>
              </w:rPr>
              <w:t>poses a food safety risk</w:t>
            </w:r>
            <w:r w:rsidRPr="00A04CC6">
              <w:rPr>
                <w:rFonts w:asciiTheme="minorHAnsi" w:hAnsiTheme="minorHAnsi"/>
                <w:sz w:val="21"/>
                <w:szCs w:val="21"/>
              </w:rPr>
              <w:t>:</w:t>
            </w:r>
          </w:p>
          <w:p w14:paraId="2AF0BF94" w14:textId="77777777" w:rsidR="00D870D6" w:rsidRPr="00A04CC6" w:rsidRDefault="00D870D6" w:rsidP="00AE40A4">
            <w:pPr>
              <w:pStyle w:val="ListParagraph"/>
              <w:numPr>
                <w:ilvl w:val="0"/>
                <w:numId w:val="9"/>
              </w:numPr>
              <w:spacing w:after="120"/>
              <w:rPr>
                <w:rFonts w:asciiTheme="minorHAnsi" w:hAnsiTheme="minorHAnsi"/>
                <w:sz w:val="21"/>
                <w:szCs w:val="21"/>
              </w:rPr>
            </w:pPr>
            <w:r w:rsidRPr="00A04CC6">
              <w:rPr>
                <w:rFonts w:asciiTheme="minorHAnsi" w:hAnsiTheme="minorHAnsi"/>
                <w:sz w:val="21"/>
                <w:szCs w:val="21"/>
              </w:rPr>
              <w:t>Have there been reports of illness or injury related to the identified hazard?</w:t>
            </w:r>
          </w:p>
          <w:p w14:paraId="2AF0BF96" w14:textId="7F3CD82C" w:rsidR="00D870D6" w:rsidRPr="0081230E" w:rsidRDefault="00D870D6" w:rsidP="00D870D6">
            <w:pPr>
              <w:pStyle w:val="ListParagraph"/>
              <w:numPr>
                <w:ilvl w:val="0"/>
                <w:numId w:val="9"/>
              </w:numPr>
              <w:spacing w:after="120" w:line="276" w:lineRule="auto"/>
              <w:rPr>
                <w:rFonts w:asciiTheme="minorHAnsi" w:hAnsiTheme="minorHAnsi"/>
                <w:sz w:val="21"/>
              </w:rPr>
            </w:pPr>
            <w:r w:rsidRPr="00A04CC6">
              <w:rPr>
                <w:rFonts w:asciiTheme="minorHAnsi" w:hAnsiTheme="minorHAnsi"/>
                <w:sz w:val="21"/>
                <w:szCs w:val="21"/>
              </w:rPr>
              <w:t>What are the results of any testing and/or investigation conducted?</w:t>
            </w:r>
          </w:p>
        </w:tc>
        <w:tc>
          <w:tcPr>
            <w:tcW w:w="4961" w:type="dxa"/>
            <w:shd w:val="clear" w:color="auto" w:fill="auto"/>
          </w:tcPr>
          <w:p w14:paraId="2297C2D7" w14:textId="1630DDF1" w:rsidR="00B46530" w:rsidRDefault="00B46530" w:rsidP="00B46530">
            <w:pPr>
              <w:pStyle w:val="ListParagraph"/>
              <w:spacing w:after="120" w:line="276" w:lineRule="auto"/>
              <w:ind w:left="401"/>
              <w:rPr>
                <w:rFonts w:asciiTheme="minorHAnsi" w:hAnsiTheme="minorHAnsi"/>
                <w:sz w:val="21"/>
                <w:szCs w:val="21"/>
              </w:rPr>
            </w:pPr>
          </w:p>
          <w:p w14:paraId="2AF0BF98" w14:textId="344BB06B" w:rsidR="00D870D6" w:rsidRPr="00CA38F3" w:rsidRDefault="00D870D6" w:rsidP="00B46530">
            <w:pPr>
              <w:pStyle w:val="ListParagraph"/>
              <w:numPr>
                <w:ilvl w:val="0"/>
                <w:numId w:val="36"/>
              </w:numPr>
              <w:spacing w:after="120" w:line="276" w:lineRule="auto"/>
              <w:ind w:left="401" w:hanging="283"/>
              <w:rPr>
                <w:rFonts w:asciiTheme="minorHAnsi" w:hAnsiTheme="minorHAnsi"/>
                <w:sz w:val="21"/>
                <w:szCs w:val="21"/>
              </w:rPr>
            </w:pPr>
            <w:r w:rsidRPr="00B46530">
              <w:rPr>
                <w:rFonts w:asciiTheme="minorHAnsi" w:hAnsiTheme="minorHAnsi"/>
                <w:sz w:val="21"/>
                <w:szCs w:val="21"/>
              </w:rPr>
              <w:t xml:space="preserve">Hazard determined AS/AS NOT posing a </w:t>
            </w:r>
            <w:r w:rsidRPr="00B46530">
              <w:rPr>
                <w:rFonts w:asciiTheme="minorHAnsi" w:hAnsiTheme="minorHAnsi"/>
                <w:b/>
                <w:sz w:val="21"/>
                <w:szCs w:val="21"/>
              </w:rPr>
              <w:t>food safety risk</w:t>
            </w:r>
            <w:r w:rsidRPr="00B46530">
              <w:rPr>
                <w:rFonts w:asciiTheme="minorHAnsi" w:hAnsiTheme="minorHAnsi"/>
                <w:sz w:val="21"/>
                <w:szCs w:val="21"/>
              </w:rPr>
              <w:t xml:space="preserve"> </w:t>
            </w:r>
          </w:p>
        </w:tc>
        <w:tc>
          <w:tcPr>
            <w:tcW w:w="2610" w:type="dxa"/>
          </w:tcPr>
          <w:p w14:paraId="328843C2" w14:textId="77777777" w:rsidR="00D870D6" w:rsidRDefault="00D870D6" w:rsidP="00C3636E">
            <w:pPr>
              <w:spacing w:after="120" w:line="276" w:lineRule="auto"/>
              <w:rPr>
                <w:rFonts w:asciiTheme="minorHAnsi" w:hAnsiTheme="minorHAnsi"/>
                <w:sz w:val="21"/>
                <w:szCs w:val="21"/>
              </w:rPr>
            </w:pPr>
          </w:p>
        </w:tc>
      </w:tr>
      <w:tr w:rsidR="00D870D6" w:rsidRPr="00C3636E" w14:paraId="2AF0BFAB" w14:textId="2CC65194" w:rsidTr="00CA38F3">
        <w:tc>
          <w:tcPr>
            <w:tcW w:w="6912" w:type="dxa"/>
            <w:shd w:val="clear" w:color="auto" w:fill="auto"/>
          </w:tcPr>
          <w:p w14:paraId="2AF0BF9A" w14:textId="7A2F887F" w:rsidR="00D870D6" w:rsidRPr="00A04CC6" w:rsidRDefault="00D870D6" w:rsidP="00C3636E">
            <w:pPr>
              <w:spacing w:after="120" w:line="276" w:lineRule="auto"/>
              <w:rPr>
                <w:rFonts w:asciiTheme="minorHAnsi" w:hAnsiTheme="minorHAnsi"/>
                <w:sz w:val="21"/>
                <w:szCs w:val="21"/>
              </w:rPr>
            </w:pPr>
            <w:r>
              <w:rPr>
                <w:rFonts w:asciiTheme="minorHAnsi" w:hAnsiTheme="minorHAnsi"/>
                <w:sz w:val="21"/>
                <w:szCs w:val="21"/>
              </w:rPr>
              <w:t xml:space="preserve">(iii) </w:t>
            </w:r>
            <w:r w:rsidRPr="00A04CC6">
              <w:rPr>
                <w:rFonts w:asciiTheme="minorHAnsi" w:hAnsiTheme="minorHAnsi"/>
                <w:sz w:val="21"/>
                <w:szCs w:val="21"/>
              </w:rPr>
              <w:t xml:space="preserve">Determining </w:t>
            </w:r>
            <w:r w:rsidRPr="00A04CC6">
              <w:rPr>
                <w:rFonts w:asciiTheme="minorHAnsi" w:hAnsiTheme="minorHAnsi"/>
                <w:b/>
                <w:sz w:val="21"/>
                <w:szCs w:val="21"/>
              </w:rPr>
              <w:t xml:space="preserve">what action </w:t>
            </w:r>
            <w:r>
              <w:rPr>
                <w:rFonts w:asciiTheme="minorHAnsi" w:hAnsiTheme="minorHAnsi"/>
                <w:b/>
                <w:sz w:val="21"/>
                <w:szCs w:val="21"/>
              </w:rPr>
              <w:t xml:space="preserve">is </w:t>
            </w:r>
            <w:r w:rsidRPr="00A04CC6">
              <w:rPr>
                <w:rFonts w:asciiTheme="minorHAnsi" w:hAnsiTheme="minorHAnsi"/>
                <w:b/>
                <w:sz w:val="21"/>
                <w:szCs w:val="21"/>
              </w:rPr>
              <w:t>need</w:t>
            </w:r>
            <w:r>
              <w:rPr>
                <w:rFonts w:asciiTheme="minorHAnsi" w:hAnsiTheme="minorHAnsi"/>
                <w:b/>
                <w:sz w:val="21"/>
                <w:szCs w:val="21"/>
              </w:rPr>
              <w:t>ed</w:t>
            </w:r>
            <w:r w:rsidRPr="00A04CC6">
              <w:rPr>
                <w:rFonts w:asciiTheme="minorHAnsi" w:hAnsiTheme="minorHAnsi"/>
                <w:b/>
                <w:sz w:val="21"/>
                <w:szCs w:val="21"/>
              </w:rPr>
              <w:t xml:space="preserve"> to manage the food safety risk</w:t>
            </w:r>
            <w:r w:rsidRPr="00D870D6">
              <w:rPr>
                <w:rFonts w:asciiTheme="minorHAnsi" w:hAnsiTheme="minorHAnsi"/>
                <w:sz w:val="21"/>
                <w:szCs w:val="21"/>
              </w:rPr>
              <w:t xml:space="preserve">, </w:t>
            </w:r>
            <w:r>
              <w:rPr>
                <w:rFonts w:asciiTheme="minorHAnsi" w:hAnsiTheme="minorHAnsi"/>
                <w:sz w:val="21"/>
                <w:szCs w:val="21"/>
              </w:rPr>
              <w:t>considering the</w:t>
            </w:r>
            <w:r w:rsidRPr="007C13EB">
              <w:rPr>
                <w:rFonts w:asciiTheme="minorHAnsi" w:hAnsiTheme="minorHAnsi"/>
                <w:sz w:val="21"/>
                <w:szCs w:val="21"/>
              </w:rPr>
              <w:t>:</w:t>
            </w:r>
          </w:p>
          <w:p w14:paraId="2AF0BF9B" w14:textId="36E5B3DA" w:rsidR="00D870D6" w:rsidRPr="00A04CC6" w:rsidRDefault="00D870D6" w:rsidP="00C35488">
            <w:pPr>
              <w:pStyle w:val="ListParagraph"/>
              <w:numPr>
                <w:ilvl w:val="0"/>
                <w:numId w:val="8"/>
              </w:numPr>
              <w:spacing w:after="120" w:line="276" w:lineRule="auto"/>
              <w:rPr>
                <w:rFonts w:asciiTheme="minorHAnsi" w:hAnsiTheme="minorHAnsi"/>
                <w:sz w:val="21"/>
                <w:szCs w:val="21"/>
              </w:rPr>
            </w:pPr>
            <w:r w:rsidRPr="00A04CC6">
              <w:rPr>
                <w:rFonts w:asciiTheme="minorHAnsi" w:hAnsiTheme="minorHAnsi"/>
                <w:sz w:val="21"/>
                <w:szCs w:val="21"/>
              </w:rPr>
              <w:t xml:space="preserve">location of </w:t>
            </w:r>
            <w:r>
              <w:rPr>
                <w:rFonts w:asciiTheme="minorHAnsi" w:hAnsiTheme="minorHAnsi"/>
                <w:sz w:val="21"/>
                <w:szCs w:val="21"/>
              </w:rPr>
              <w:t xml:space="preserve">affected </w:t>
            </w:r>
            <w:r w:rsidRPr="00A04CC6">
              <w:rPr>
                <w:rFonts w:asciiTheme="minorHAnsi" w:hAnsiTheme="minorHAnsi"/>
                <w:sz w:val="21"/>
                <w:szCs w:val="21"/>
              </w:rPr>
              <w:t xml:space="preserve">product in the supply chain (e.g. under </w:t>
            </w:r>
            <w:r>
              <w:rPr>
                <w:rFonts w:asciiTheme="minorHAnsi" w:hAnsiTheme="minorHAnsi"/>
                <w:sz w:val="21"/>
                <w:szCs w:val="21"/>
              </w:rPr>
              <w:t xml:space="preserve">the </w:t>
            </w:r>
            <w:r w:rsidRPr="00A04CC6">
              <w:rPr>
                <w:rFonts w:asciiTheme="minorHAnsi" w:hAnsiTheme="minorHAnsi"/>
                <w:sz w:val="21"/>
                <w:szCs w:val="21"/>
              </w:rPr>
              <w:t>business’s control, sold to distributors or with the suppliers and/or retailers)</w:t>
            </w:r>
          </w:p>
          <w:p w14:paraId="2AF0BF9C" w14:textId="25317E79" w:rsidR="00D870D6" w:rsidRPr="00A04CC6" w:rsidRDefault="00D870D6" w:rsidP="00C35488">
            <w:pPr>
              <w:pStyle w:val="ListParagraph"/>
              <w:numPr>
                <w:ilvl w:val="0"/>
                <w:numId w:val="8"/>
              </w:numPr>
              <w:spacing w:after="120" w:line="276" w:lineRule="auto"/>
              <w:rPr>
                <w:rFonts w:asciiTheme="minorHAnsi" w:hAnsiTheme="minorHAnsi"/>
                <w:sz w:val="21"/>
                <w:szCs w:val="21"/>
              </w:rPr>
            </w:pPr>
            <w:r w:rsidRPr="00A04CC6">
              <w:rPr>
                <w:rFonts w:asciiTheme="minorHAnsi" w:hAnsiTheme="minorHAnsi"/>
                <w:sz w:val="21"/>
                <w:szCs w:val="21"/>
              </w:rPr>
              <w:t xml:space="preserve">quantity of </w:t>
            </w:r>
            <w:r>
              <w:rPr>
                <w:rFonts w:asciiTheme="minorHAnsi" w:hAnsiTheme="minorHAnsi"/>
                <w:sz w:val="21"/>
                <w:szCs w:val="21"/>
              </w:rPr>
              <w:t xml:space="preserve">affected </w:t>
            </w:r>
            <w:r w:rsidRPr="00A04CC6">
              <w:rPr>
                <w:rFonts w:asciiTheme="minorHAnsi" w:hAnsiTheme="minorHAnsi"/>
                <w:sz w:val="21"/>
                <w:szCs w:val="21"/>
              </w:rPr>
              <w:t>product involved and distributed</w:t>
            </w:r>
          </w:p>
          <w:p w14:paraId="2AF0BF9D" w14:textId="76CDBE59" w:rsidR="00D870D6" w:rsidRPr="00A04CC6" w:rsidRDefault="00D870D6" w:rsidP="00C35488">
            <w:pPr>
              <w:pStyle w:val="ListParagraph"/>
              <w:numPr>
                <w:ilvl w:val="0"/>
                <w:numId w:val="8"/>
              </w:numPr>
              <w:spacing w:after="120" w:line="276" w:lineRule="auto"/>
              <w:rPr>
                <w:rFonts w:asciiTheme="minorHAnsi" w:hAnsiTheme="minorHAnsi"/>
                <w:sz w:val="21"/>
                <w:szCs w:val="21"/>
              </w:rPr>
            </w:pPr>
            <w:r w:rsidRPr="00A04CC6">
              <w:rPr>
                <w:rFonts w:asciiTheme="minorHAnsi" w:hAnsiTheme="minorHAnsi"/>
                <w:sz w:val="21"/>
                <w:szCs w:val="21"/>
              </w:rPr>
              <w:t>shelf life of the</w:t>
            </w:r>
            <w:r>
              <w:rPr>
                <w:rFonts w:asciiTheme="minorHAnsi" w:hAnsiTheme="minorHAnsi"/>
                <w:sz w:val="21"/>
                <w:szCs w:val="21"/>
              </w:rPr>
              <w:t xml:space="preserve"> affected</w:t>
            </w:r>
            <w:r w:rsidRPr="00A04CC6">
              <w:rPr>
                <w:rFonts w:asciiTheme="minorHAnsi" w:hAnsiTheme="minorHAnsi"/>
                <w:sz w:val="21"/>
                <w:szCs w:val="21"/>
              </w:rPr>
              <w:t xml:space="preserve"> product</w:t>
            </w:r>
          </w:p>
          <w:p w14:paraId="2AF0BF9F" w14:textId="48024B13" w:rsidR="00D870D6" w:rsidRPr="00A57714" w:rsidRDefault="00D870D6" w:rsidP="00DF660D">
            <w:pPr>
              <w:pStyle w:val="ListParagraph"/>
              <w:numPr>
                <w:ilvl w:val="0"/>
                <w:numId w:val="8"/>
              </w:numPr>
              <w:spacing w:after="120" w:line="276" w:lineRule="auto"/>
              <w:rPr>
                <w:rFonts w:asciiTheme="minorHAnsi" w:hAnsiTheme="minorHAnsi"/>
                <w:sz w:val="21"/>
                <w:szCs w:val="21"/>
              </w:rPr>
            </w:pPr>
            <w:r w:rsidRPr="00A04CC6">
              <w:rPr>
                <w:rFonts w:asciiTheme="minorHAnsi" w:hAnsiTheme="minorHAnsi"/>
                <w:sz w:val="21"/>
                <w:szCs w:val="21"/>
              </w:rPr>
              <w:t>population at risk (</w:t>
            </w:r>
            <w:r>
              <w:rPr>
                <w:rFonts w:asciiTheme="minorHAnsi" w:hAnsiTheme="minorHAnsi"/>
                <w:sz w:val="21"/>
                <w:szCs w:val="21"/>
              </w:rPr>
              <w:t>children</w:t>
            </w:r>
            <w:r w:rsidRPr="00A04CC6">
              <w:rPr>
                <w:rFonts w:asciiTheme="minorHAnsi" w:hAnsiTheme="minorHAnsi"/>
                <w:sz w:val="21"/>
                <w:szCs w:val="21"/>
              </w:rPr>
              <w:t>, pregnant women, the elderly and the immunocompromised)</w:t>
            </w:r>
            <w:r>
              <w:rPr>
                <w:rFonts w:asciiTheme="minorHAnsi" w:hAnsiTheme="minorHAnsi"/>
                <w:sz w:val="21"/>
                <w:szCs w:val="21"/>
              </w:rPr>
              <w:t>.</w:t>
            </w:r>
          </w:p>
        </w:tc>
        <w:tc>
          <w:tcPr>
            <w:tcW w:w="4961" w:type="dxa"/>
            <w:shd w:val="clear" w:color="auto" w:fill="auto"/>
          </w:tcPr>
          <w:p w14:paraId="723F7B88" w14:textId="77777777" w:rsidR="00B46530" w:rsidRPr="00B46530" w:rsidRDefault="00B46530" w:rsidP="00B46530">
            <w:pPr>
              <w:pStyle w:val="ListParagraph"/>
              <w:spacing w:after="120" w:line="276" w:lineRule="auto"/>
              <w:ind w:left="401"/>
              <w:rPr>
                <w:rFonts w:asciiTheme="minorHAnsi" w:hAnsiTheme="minorHAnsi"/>
                <w:b/>
                <w:sz w:val="21"/>
                <w:szCs w:val="21"/>
              </w:rPr>
            </w:pPr>
          </w:p>
          <w:p w14:paraId="0872F616" w14:textId="77777777" w:rsidR="00B46530" w:rsidRPr="00B46530" w:rsidRDefault="00B46530" w:rsidP="00B46530">
            <w:pPr>
              <w:pStyle w:val="ListParagraph"/>
              <w:spacing w:after="120" w:line="276" w:lineRule="auto"/>
              <w:ind w:left="401"/>
              <w:rPr>
                <w:rFonts w:asciiTheme="minorHAnsi" w:hAnsiTheme="minorHAnsi"/>
                <w:b/>
                <w:sz w:val="21"/>
                <w:szCs w:val="21"/>
              </w:rPr>
            </w:pPr>
          </w:p>
          <w:p w14:paraId="2AF0BFAA" w14:textId="401BBC9E" w:rsidR="00D870D6" w:rsidRPr="00B46530" w:rsidRDefault="00D870D6" w:rsidP="00B46530">
            <w:pPr>
              <w:pStyle w:val="ListParagraph"/>
              <w:numPr>
                <w:ilvl w:val="0"/>
                <w:numId w:val="36"/>
              </w:numPr>
              <w:spacing w:after="120" w:line="276" w:lineRule="auto"/>
              <w:ind w:left="401" w:hanging="283"/>
              <w:rPr>
                <w:rFonts w:asciiTheme="minorHAnsi" w:hAnsiTheme="minorHAnsi"/>
                <w:b/>
                <w:sz w:val="21"/>
                <w:szCs w:val="21"/>
              </w:rPr>
            </w:pPr>
            <w:r w:rsidRPr="00B46530">
              <w:rPr>
                <w:rFonts w:asciiTheme="minorHAnsi" w:hAnsiTheme="minorHAnsi"/>
                <w:sz w:val="21"/>
                <w:szCs w:val="21"/>
              </w:rPr>
              <w:t xml:space="preserve">The </w:t>
            </w:r>
            <w:r w:rsidRPr="00B46530">
              <w:rPr>
                <w:rFonts w:asciiTheme="minorHAnsi" w:hAnsiTheme="minorHAnsi"/>
                <w:b/>
                <w:sz w:val="21"/>
                <w:szCs w:val="21"/>
              </w:rPr>
              <w:t>action needed</w:t>
            </w:r>
            <w:r w:rsidRPr="00B46530">
              <w:rPr>
                <w:rFonts w:asciiTheme="minorHAnsi" w:hAnsiTheme="minorHAnsi"/>
                <w:sz w:val="21"/>
                <w:szCs w:val="21"/>
              </w:rPr>
              <w:t xml:space="preserve"> to manage the food safety risk is (specify) :</w:t>
            </w:r>
          </w:p>
        </w:tc>
        <w:tc>
          <w:tcPr>
            <w:tcW w:w="2610" w:type="dxa"/>
          </w:tcPr>
          <w:p w14:paraId="4F347700" w14:textId="77777777" w:rsidR="00D870D6" w:rsidRPr="00A04CC6" w:rsidRDefault="00D870D6" w:rsidP="00C3636E">
            <w:pPr>
              <w:spacing w:after="120" w:line="276" w:lineRule="auto"/>
              <w:rPr>
                <w:rFonts w:asciiTheme="minorHAnsi" w:hAnsiTheme="minorHAnsi"/>
                <w:sz w:val="21"/>
                <w:szCs w:val="21"/>
              </w:rPr>
            </w:pPr>
          </w:p>
        </w:tc>
      </w:tr>
      <w:tr w:rsidR="00D870D6" w:rsidRPr="00C3636E" w14:paraId="2AF0BFB0" w14:textId="2697A11E" w:rsidTr="00CA38F3">
        <w:tc>
          <w:tcPr>
            <w:tcW w:w="6912" w:type="dxa"/>
            <w:shd w:val="clear" w:color="auto" w:fill="auto"/>
            <w:vAlign w:val="center"/>
          </w:tcPr>
          <w:p w14:paraId="2AF0BFAD" w14:textId="5F860371" w:rsidR="00D870D6" w:rsidRPr="00B46530" w:rsidRDefault="00D870D6" w:rsidP="00C3636E">
            <w:pPr>
              <w:spacing w:after="120" w:line="276" w:lineRule="auto"/>
              <w:rPr>
                <w:rFonts w:asciiTheme="minorHAnsi" w:hAnsiTheme="minorHAnsi"/>
                <w:sz w:val="21"/>
                <w:szCs w:val="21"/>
              </w:rPr>
            </w:pPr>
            <w:r>
              <w:rPr>
                <w:rFonts w:asciiTheme="minorHAnsi" w:hAnsiTheme="minorHAnsi"/>
                <w:sz w:val="21"/>
                <w:szCs w:val="21"/>
              </w:rPr>
              <w:t xml:space="preserve">(iv) Seeking </w:t>
            </w:r>
            <w:r w:rsidRPr="00A04CC6">
              <w:rPr>
                <w:rFonts w:asciiTheme="minorHAnsi" w:hAnsiTheme="minorHAnsi"/>
                <w:b/>
                <w:sz w:val="21"/>
                <w:szCs w:val="21"/>
              </w:rPr>
              <w:t>expert advice from the home state</w:t>
            </w:r>
            <w:r>
              <w:rPr>
                <w:rFonts w:asciiTheme="minorHAnsi" w:hAnsiTheme="minorHAnsi"/>
                <w:b/>
                <w:sz w:val="21"/>
                <w:szCs w:val="21"/>
              </w:rPr>
              <w:t xml:space="preserve"> enforcement agency</w:t>
            </w:r>
            <w:r w:rsidRPr="00D870D6">
              <w:rPr>
                <w:rFonts w:asciiTheme="minorHAnsi" w:hAnsiTheme="minorHAnsi"/>
                <w:sz w:val="21"/>
                <w:szCs w:val="21"/>
              </w:rPr>
              <w:t>,</w:t>
            </w:r>
            <w:r w:rsidRPr="00D0426B">
              <w:rPr>
                <w:rFonts w:asciiTheme="minorHAnsi" w:hAnsiTheme="minorHAnsi"/>
                <w:sz w:val="21"/>
                <w:szCs w:val="21"/>
              </w:rPr>
              <w:t xml:space="preserve"> </w:t>
            </w:r>
            <w:r w:rsidRPr="008E5BEA">
              <w:rPr>
                <w:rFonts w:asciiTheme="minorHAnsi" w:hAnsiTheme="minorHAnsi"/>
                <w:sz w:val="21"/>
                <w:szCs w:val="21"/>
              </w:rPr>
              <w:t>i</w:t>
            </w:r>
            <w:r w:rsidRPr="00A04CC6">
              <w:rPr>
                <w:rFonts w:asciiTheme="minorHAnsi" w:hAnsiTheme="minorHAnsi"/>
                <w:sz w:val="21"/>
                <w:szCs w:val="21"/>
              </w:rPr>
              <w:t xml:space="preserve">f needed. </w:t>
            </w:r>
          </w:p>
        </w:tc>
        <w:tc>
          <w:tcPr>
            <w:tcW w:w="4961" w:type="dxa"/>
            <w:shd w:val="clear" w:color="auto" w:fill="auto"/>
            <w:vAlign w:val="center"/>
          </w:tcPr>
          <w:p w14:paraId="7F5537E9" w14:textId="77777777" w:rsidR="00B46530" w:rsidRDefault="00B46530" w:rsidP="00B46530">
            <w:pPr>
              <w:pStyle w:val="ListParagraph"/>
              <w:spacing w:after="120" w:line="276" w:lineRule="auto"/>
              <w:ind w:left="401"/>
              <w:rPr>
                <w:rFonts w:asciiTheme="minorHAnsi" w:hAnsiTheme="minorHAnsi"/>
                <w:sz w:val="21"/>
                <w:szCs w:val="21"/>
              </w:rPr>
            </w:pPr>
          </w:p>
          <w:p w14:paraId="2AF0BFAF" w14:textId="42759653" w:rsidR="00B46530" w:rsidRPr="00CA38F3" w:rsidRDefault="00D870D6" w:rsidP="00CA38F3">
            <w:pPr>
              <w:pStyle w:val="ListParagraph"/>
              <w:numPr>
                <w:ilvl w:val="0"/>
                <w:numId w:val="36"/>
              </w:numPr>
              <w:spacing w:after="120" w:line="276" w:lineRule="auto"/>
              <w:ind w:left="401" w:hanging="283"/>
              <w:rPr>
                <w:rFonts w:asciiTheme="minorHAnsi" w:hAnsiTheme="minorHAnsi"/>
                <w:sz w:val="21"/>
                <w:szCs w:val="21"/>
              </w:rPr>
            </w:pPr>
            <w:r w:rsidRPr="00B46530">
              <w:rPr>
                <w:rFonts w:asciiTheme="minorHAnsi" w:hAnsiTheme="minorHAnsi"/>
                <w:b/>
                <w:sz w:val="21"/>
                <w:szCs w:val="21"/>
              </w:rPr>
              <w:t>Advice sought</w:t>
            </w:r>
            <w:r w:rsidRPr="00B46530">
              <w:rPr>
                <w:rFonts w:asciiTheme="minorHAnsi" w:hAnsiTheme="minorHAnsi"/>
                <w:sz w:val="21"/>
                <w:szCs w:val="21"/>
              </w:rPr>
              <w:t xml:space="preserve"> from home state (if needed) </w:t>
            </w:r>
          </w:p>
        </w:tc>
        <w:tc>
          <w:tcPr>
            <w:tcW w:w="2610" w:type="dxa"/>
            <w:vAlign w:val="center"/>
          </w:tcPr>
          <w:p w14:paraId="220CCA0D" w14:textId="77777777" w:rsidR="00D870D6" w:rsidRPr="00A04CC6" w:rsidRDefault="00D870D6" w:rsidP="00C3636E">
            <w:pPr>
              <w:spacing w:after="120" w:line="276" w:lineRule="auto"/>
              <w:rPr>
                <w:rFonts w:asciiTheme="minorHAnsi" w:hAnsiTheme="minorHAnsi"/>
                <w:sz w:val="21"/>
                <w:szCs w:val="21"/>
              </w:rPr>
            </w:pPr>
          </w:p>
        </w:tc>
      </w:tr>
      <w:tr w:rsidR="00D870D6" w:rsidRPr="00C3636E" w14:paraId="2AF0BFB4" w14:textId="0BAF30AA" w:rsidTr="00CA38F3">
        <w:tc>
          <w:tcPr>
            <w:tcW w:w="6912" w:type="dxa"/>
            <w:shd w:val="clear" w:color="auto" w:fill="auto"/>
            <w:vAlign w:val="center"/>
          </w:tcPr>
          <w:p w14:paraId="2AF0BFB1" w14:textId="43E46DCB" w:rsidR="00D870D6" w:rsidRPr="00C3636E" w:rsidRDefault="00D870D6" w:rsidP="008F7224">
            <w:pPr>
              <w:spacing w:after="120" w:line="276" w:lineRule="auto"/>
              <w:rPr>
                <w:rFonts w:asciiTheme="minorHAnsi" w:hAnsiTheme="minorHAnsi"/>
                <w:b/>
                <w:sz w:val="21"/>
                <w:szCs w:val="21"/>
              </w:rPr>
            </w:pPr>
            <w:r>
              <w:rPr>
                <w:rFonts w:asciiTheme="minorHAnsi" w:hAnsiTheme="minorHAnsi"/>
                <w:sz w:val="21"/>
                <w:szCs w:val="21"/>
              </w:rPr>
              <w:t>(v) Assessing and recommending whether</w:t>
            </w:r>
            <w:r w:rsidRPr="00A04CC6">
              <w:rPr>
                <w:rFonts w:asciiTheme="minorHAnsi" w:hAnsiTheme="minorHAnsi"/>
                <w:b/>
                <w:sz w:val="21"/>
                <w:szCs w:val="21"/>
              </w:rPr>
              <w:t xml:space="preserve"> to stop production and/or place product on hold</w:t>
            </w:r>
            <w:r w:rsidRPr="00A04CC6">
              <w:rPr>
                <w:rFonts w:asciiTheme="minorHAnsi" w:hAnsiTheme="minorHAnsi"/>
                <w:sz w:val="21"/>
                <w:szCs w:val="21"/>
              </w:rPr>
              <w:t>.</w:t>
            </w:r>
          </w:p>
        </w:tc>
        <w:tc>
          <w:tcPr>
            <w:tcW w:w="4961" w:type="dxa"/>
            <w:shd w:val="clear" w:color="auto" w:fill="auto"/>
            <w:vAlign w:val="center"/>
          </w:tcPr>
          <w:p w14:paraId="2AF0BFB3" w14:textId="19B70191" w:rsidR="00D870D6" w:rsidRPr="00B46530" w:rsidRDefault="00D870D6" w:rsidP="00B46530">
            <w:pPr>
              <w:pStyle w:val="ListParagraph"/>
              <w:numPr>
                <w:ilvl w:val="0"/>
                <w:numId w:val="36"/>
              </w:numPr>
              <w:spacing w:after="120" w:line="276" w:lineRule="auto"/>
              <w:ind w:left="401" w:hanging="283"/>
              <w:rPr>
                <w:rFonts w:asciiTheme="minorHAnsi" w:hAnsiTheme="minorHAnsi"/>
                <w:sz w:val="21"/>
                <w:szCs w:val="21"/>
              </w:rPr>
            </w:pPr>
            <w:r w:rsidRPr="00B46530">
              <w:rPr>
                <w:rFonts w:asciiTheme="minorHAnsi" w:hAnsiTheme="minorHAnsi"/>
                <w:b/>
                <w:sz w:val="21"/>
                <w:szCs w:val="21"/>
              </w:rPr>
              <w:t>Recommendation</w:t>
            </w:r>
            <w:r w:rsidRPr="00B46530">
              <w:rPr>
                <w:rFonts w:asciiTheme="minorHAnsi" w:hAnsiTheme="minorHAnsi"/>
                <w:sz w:val="21"/>
                <w:szCs w:val="21"/>
              </w:rPr>
              <w:t xml:space="preserve"> </w:t>
            </w:r>
            <w:r w:rsidRPr="00A53099">
              <w:rPr>
                <w:rFonts w:asciiTheme="minorHAnsi" w:hAnsiTheme="minorHAnsi"/>
                <w:sz w:val="21"/>
                <w:szCs w:val="21"/>
              </w:rPr>
              <w:t>is to</w:t>
            </w:r>
            <w:r w:rsidRPr="00B46530">
              <w:rPr>
                <w:rFonts w:asciiTheme="minorHAnsi" w:hAnsiTheme="minorHAnsi"/>
                <w:sz w:val="21"/>
                <w:szCs w:val="21"/>
              </w:rPr>
              <w:t xml:space="preserve"> STOP PRODUCTION/</w:t>
            </w:r>
            <w:r w:rsidR="00B46530">
              <w:rPr>
                <w:rFonts w:asciiTheme="minorHAnsi" w:hAnsiTheme="minorHAnsi"/>
                <w:sz w:val="21"/>
                <w:szCs w:val="21"/>
              </w:rPr>
              <w:t xml:space="preserve"> </w:t>
            </w:r>
            <w:r w:rsidR="00A53099">
              <w:rPr>
                <w:rFonts w:asciiTheme="minorHAnsi" w:hAnsiTheme="minorHAnsi"/>
                <w:sz w:val="21"/>
                <w:szCs w:val="21"/>
              </w:rPr>
              <w:br/>
            </w:r>
            <w:r w:rsidRPr="00B46530">
              <w:rPr>
                <w:rFonts w:asciiTheme="minorHAnsi" w:hAnsiTheme="minorHAnsi"/>
                <w:sz w:val="21"/>
                <w:szCs w:val="21"/>
              </w:rPr>
              <w:t>PLACE PRODUCT ON HOLD/</w:t>
            </w:r>
            <w:r w:rsidR="00B46530">
              <w:rPr>
                <w:rFonts w:asciiTheme="minorHAnsi" w:hAnsiTheme="minorHAnsi"/>
                <w:sz w:val="21"/>
                <w:szCs w:val="21"/>
              </w:rPr>
              <w:t xml:space="preserve"> </w:t>
            </w:r>
            <w:r w:rsidRPr="00B46530">
              <w:rPr>
                <w:rFonts w:asciiTheme="minorHAnsi" w:hAnsiTheme="minorHAnsi"/>
                <w:sz w:val="21"/>
                <w:szCs w:val="21"/>
              </w:rPr>
              <w:t xml:space="preserve">OTHER </w:t>
            </w:r>
            <w:r w:rsidR="00CA38F3">
              <w:rPr>
                <w:rFonts w:asciiTheme="minorHAnsi" w:hAnsiTheme="minorHAnsi"/>
                <w:sz w:val="21"/>
                <w:szCs w:val="21"/>
              </w:rPr>
              <w:t>(specify)</w:t>
            </w:r>
          </w:p>
        </w:tc>
        <w:tc>
          <w:tcPr>
            <w:tcW w:w="2610" w:type="dxa"/>
            <w:vAlign w:val="center"/>
          </w:tcPr>
          <w:p w14:paraId="5AEA9B70" w14:textId="77777777" w:rsidR="00D870D6" w:rsidRDefault="00D870D6" w:rsidP="00B66699">
            <w:pPr>
              <w:spacing w:after="120" w:line="276" w:lineRule="auto"/>
              <w:rPr>
                <w:rFonts w:asciiTheme="minorHAnsi" w:hAnsiTheme="minorHAnsi"/>
                <w:sz w:val="21"/>
                <w:szCs w:val="21"/>
              </w:rPr>
            </w:pPr>
          </w:p>
        </w:tc>
      </w:tr>
      <w:tr w:rsidR="00D870D6" w:rsidRPr="00A04CC6" w14:paraId="2AF0BFB7" w14:textId="318CC427" w:rsidTr="00CA38F3">
        <w:tc>
          <w:tcPr>
            <w:tcW w:w="6912" w:type="dxa"/>
            <w:shd w:val="clear" w:color="auto" w:fill="0070C0"/>
          </w:tcPr>
          <w:p w14:paraId="2AF0BFB5" w14:textId="1D0984C0" w:rsidR="00D870D6" w:rsidRPr="00A04CC6" w:rsidRDefault="00D870D6" w:rsidP="00F96679">
            <w:pPr>
              <w:spacing w:after="120" w:line="276" w:lineRule="auto"/>
              <w:rPr>
                <w:rFonts w:asciiTheme="minorHAnsi" w:hAnsiTheme="minorHAnsi"/>
                <w:b/>
                <w:color w:val="FFFFFF" w:themeColor="background1"/>
                <w:sz w:val="21"/>
                <w:szCs w:val="21"/>
              </w:rPr>
            </w:pPr>
            <w:r w:rsidRPr="00A04CC6">
              <w:rPr>
                <w:rFonts w:asciiTheme="minorHAnsi" w:hAnsiTheme="minorHAnsi"/>
                <w:b/>
                <w:color w:val="FFFFFF" w:themeColor="background1"/>
                <w:sz w:val="21"/>
                <w:szCs w:val="21"/>
              </w:rPr>
              <w:t>Stage 2 - Deciding to recall or withdraw food</w:t>
            </w:r>
          </w:p>
        </w:tc>
        <w:tc>
          <w:tcPr>
            <w:tcW w:w="4961" w:type="dxa"/>
            <w:shd w:val="clear" w:color="auto" w:fill="0070C0"/>
          </w:tcPr>
          <w:p w14:paraId="2AF0BFB6" w14:textId="77777777" w:rsidR="00D870D6" w:rsidRPr="00B46530" w:rsidRDefault="00D870D6" w:rsidP="00B46530">
            <w:pPr>
              <w:spacing w:after="120" w:line="276" w:lineRule="auto"/>
              <w:ind w:left="401" w:hanging="283"/>
              <w:rPr>
                <w:rFonts w:asciiTheme="minorHAnsi" w:hAnsiTheme="minorHAnsi"/>
                <w:color w:val="FFFFFF" w:themeColor="background1"/>
                <w:sz w:val="21"/>
                <w:szCs w:val="21"/>
              </w:rPr>
            </w:pPr>
          </w:p>
        </w:tc>
        <w:tc>
          <w:tcPr>
            <w:tcW w:w="2610" w:type="dxa"/>
            <w:shd w:val="clear" w:color="auto" w:fill="0070C0"/>
          </w:tcPr>
          <w:p w14:paraId="004DDC58" w14:textId="77777777" w:rsidR="00D870D6" w:rsidRPr="00A04CC6" w:rsidRDefault="00D870D6" w:rsidP="00B66699">
            <w:pPr>
              <w:spacing w:after="120" w:line="276" w:lineRule="auto"/>
              <w:rPr>
                <w:rFonts w:asciiTheme="minorHAnsi" w:hAnsiTheme="minorHAnsi"/>
                <w:color w:val="FFFFFF" w:themeColor="background1"/>
                <w:sz w:val="21"/>
                <w:szCs w:val="21"/>
              </w:rPr>
            </w:pPr>
          </w:p>
        </w:tc>
      </w:tr>
      <w:tr w:rsidR="00D870D6" w:rsidRPr="00A04CC6" w14:paraId="2AF0BFC0" w14:textId="3595EDDF" w:rsidTr="00CA38F3">
        <w:tc>
          <w:tcPr>
            <w:tcW w:w="6912" w:type="dxa"/>
          </w:tcPr>
          <w:p w14:paraId="2AF0BFB8" w14:textId="2BECF849" w:rsidR="00D870D6" w:rsidRPr="00A04CC6" w:rsidRDefault="00D870D6" w:rsidP="00A77EAA">
            <w:pPr>
              <w:spacing w:line="276" w:lineRule="auto"/>
              <w:rPr>
                <w:rFonts w:asciiTheme="minorHAnsi" w:hAnsiTheme="minorHAnsi"/>
                <w:sz w:val="21"/>
                <w:szCs w:val="21"/>
              </w:rPr>
            </w:pPr>
            <w:r>
              <w:rPr>
                <w:rFonts w:asciiTheme="minorHAnsi" w:hAnsiTheme="minorHAnsi"/>
                <w:sz w:val="21"/>
                <w:szCs w:val="21"/>
              </w:rPr>
              <w:t>(i) One of the following actions will be recommended</w:t>
            </w:r>
            <w:r w:rsidRPr="00A04CC6">
              <w:rPr>
                <w:rFonts w:asciiTheme="minorHAnsi" w:hAnsiTheme="minorHAnsi"/>
                <w:sz w:val="21"/>
                <w:szCs w:val="21"/>
              </w:rPr>
              <w:t>:</w:t>
            </w:r>
          </w:p>
          <w:p w14:paraId="2AF0BFB9" w14:textId="57A44900" w:rsidR="00D870D6" w:rsidRPr="00A04CC6" w:rsidRDefault="00D870D6" w:rsidP="00C35488">
            <w:pPr>
              <w:pStyle w:val="ListParagraph"/>
              <w:numPr>
                <w:ilvl w:val="0"/>
                <w:numId w:val="10"/>
              </w:numPr>
              <w:spacing w:after="120" w:line="276" w:lineRule="auto"/>
              <w:rPr>
                <w:rFonts w:asciiTheme="minorHAnsi" w:hAnsiTheme="minorHAnsi"/>
                <w:sz w:val="21"/>
                <w:szCs w:val="21"/>
              </w:rPr>
            </w:pPr>
            <w:r>
              <w:rPr>
                <w:rFonts w:asciiTheme="minorHAnsi" w:hAnsiTheme="minorHAnsi"/>
                <w:b/>
                <w:sz w:val="21"/>
                <w:szCs w:val="21"/>
              </w:rPr>
              <w:t>n</w:t>
            </w:r>
            <w:r w:rsidRPr="00A04CC6">
              <w:rPr>
                <w:rFonts w:asciiTheme="minorHAnsi" w:hAnsiTheme="minorHAnsi"/>
                <w:b/>
                <w:sz w:val="21"/>
                <w:szCs w:val="21"/>
              </w:rPr>
              <w:t xml:space="preserve">o recall or withdrawal </w:t>
            </w:r>
            <w:r w:rsidRPr="00A04CC6">
              <w:rPr>
                <w:rFonts w:asciiTheme="minorHAnsi" w:hAnsiTheme="minorHAnsi"/>
                <w:sz w:val="21"/>
                <w:szCs w:val="21"/>
              </w:rPr>
              <w:t xml:space="preserve">- other appropriate action </w:t>
            </w:r>
            <w:r>
              <w:rPr>
                <w:rFonts w:asciiTheme="minorHAnsi" w:hAnsiTheme="minorHAnsi"/>
                <w:sz w:val="21"/>
                <w:szCs w:val="21"/>
              </w:rPr>
              <w:t xml:space="preserve">to be </w:t>
            </w:r>
            <w:r w:rsidRPr="00A04CC6">
              <w:rPr>
                <w:rFonts w:asciiTheme="minorHAnsi" w:hAnsiTheme="minorHAnsi"/>
                <w:sz w:val="21"/>
                <w:szCs w:val="21"/>
              </w:rPr>
              <w:t xml:space="preserve">taken </w:t>
            </w:r>
          </w:p>
          <w:p w14:paraId="2AF0BFBA" w14:textId="3BEC6BC4" w:rsidR="00D870D6" w:rsidRPr="00A04CC6" w:rsidRDefault="00D870D6" w:rsidP="00C35488">
            <w:pPr>
              <w:pStyle w:val="ListParagraph"/>
              <w:numPr>
                <w:ilvl w:val="0"/>
                <w:numId w:val="10"/>
              </w:numPr>
              <w:spacing w:after="120" w:line="276" w:lineRule="auto"/>
              <w:rPr>
                <w:rFonts w:asciiTheme="minorHAnsi" w:hAnsiTheme="minorHAnsi"/>
                <w:sz w:val="21"/>
                <w:szCs w:val="21"/>
              </w:rPr>
            </w:pPr>
            <w:r>
              <w:rPr>
                <w:rFonts w:asciiTheme="minorHAnsi" w:hAnsiTheme="minorHAnsi"/>
                <w:b/>
                <w:sz w:val="21"/>
                <w:szCs w:val="21"/>
              </w:rPr>
              <w:t>f</w:t>
            </w:r>
            <w:r w:rsidRPr="00A04CC6">
              <w:rPr>
                <w:rFonts w:asciiTheme="minorHAnsi" w:hAnsiTheme="minorHAnsi"/>
                <w:b/>
                <w:sz w:val="21"/>
                <w:szCs w:val="21"/>
              </w:rPr>
              <w:t xml:space="preserve">ood </w:t>
            </w:r>
            <w:r>
              <w:rPr>
                <w:rFonts w:asciiTheme="minorHAnsi" w:hAnsiTheme="minorHAnsi"/>
                <w:b/>
                <w:sz w:val="21"/>
                <w:szCs w:val="21"/>
              </w:rPr>
              <w:t xml:space="preserve">withdrawal </w:t>
            </w:r>
            <w:r w:rsidRPr="00A04CC6">
              <w:rPr>
                <w:rFonts w:asciiTheme="minorHAnsi" w:hAnsiTheme="minorHAnsi"/>
                <w:sz w:val="21"/>
                <w:szCs w:val="21"/>
              </w:rPr>
              <w:t xml:space="preserve">- as a precaution (pending further investigation of the potential food safety risk) or because of a </w:t>
            </w:r>
            <w:r>
              <w:rPr>
                <w:rFonts w:asciiTheme="minorHAnsi" w:hAnsiTheme="minorHAnsi"/>
                <w:sz w:val="21"/>
                <w:szCs w:val="21"/>
              </w:rPr>
              <w:t xml:space="preserve">food </w:t>
            </w:r>
            <w:r w:rsidRPr="00A04CC6">
              <w:rPr>
                <w:rFonts w:asciiTheme="minorHAnsi" w:hAnsiTheme="minorHAnsi"/>
                <w:sz w:val="21"/>
                <w:szCs w:val="21"/>
              </w:rPr>
              <w:t xml:space="preserve">suitability issue </w:t>
            </w:r>
          </w:p>
          <w:p w14:paraId="7D9C73CE" w14:textId="77777777" w:rsidR="00D870D6" w:rsidRDefault="00D870D6" w:rsidP="00D870D6">
            <w:pPr>
              <w:pStyle w:val="ListParagraph"/>
              <w:numPr>
                <w:ilvl w:val="0"/>
                <w:numId w:val="10"/>
              </w:numPr>
              <w:spacing w:after="120" w:line="276" w:lineRule="auto"/>
              <w:rPr>
                <w:rFonts w:asciiTheme="minorHAnsi" w:hAnsiTheme="minorHAnsi"/>
                <w:sz w:val="21"/>
                <w:szCs w:val="21"/>
              </w:rPr>
            </w:pPr>
            <w:r>
              <w:rPr>
                <w:rFonts w:asciiTheme="minorHAnsi" w:hAnsiTheme="minorHAnsi"/>
                <w:b/>
                <w:sz w:val="21"/>
                <w:szCs w:val="21"/>
              </w:rPr>
              <w:t>food recall</w:t>
            </w:r>
            <w:r>
              <w:rPr>
                <w:rFonts w:asciiTheme="minorHAnsi" w:hAnsiTheme="minorHAnsi"/>
                <w:sz w:val="21"/>
                <w:szCs w:val="21"/>
              </w:rPr>
              <w:t xml:space="preserve"> </w:t>
            </w:r>
            <w:r w:rsidRPr="00A04CC6">
              <w:rPr>
                <w:rFonts w:asciiTheme="minorHAnsi" w:hAnsiTheme="minorHAnsi"/>
                <w:sz w:val="21"/>
                <w:szCs w:val="21"/>
              </w:rPr>
              <w:t xml:space="preserve">– </w:t>
            </w:r>
            <w:r>
              <w:rPr>
                <w:rFonts w:asciiTheme="minorHAnsi" w:hAnsiTheme="minorHAnsi"/>
                <w:sz w:val="21"/>
                <w:szCs w:val="21"/>
              </w:rPr>
              <w:t xml:space="preserve">because the </w:t>
            </w:r>
            <w:r w:rsidRPr="00A04CC6">
              <w:rPr>
                <w:rFonts w:asciiTheme="minorHAnsi" w:hAnsiTheme="minorHAnsi"/>
                <w:sz w:val="21"/>
                <w:szCs w:val="21"/>
              </w:rPr>
              <w:t>food poses a public health and safety risk.</w:t>
            </w:r>
          </w:p>
          <w:p w14:paraId="2AF0BFBC" w14:textId="38B3ACE1" w:rsidR="00B46530" w:rsidRPr="0014004A" w:rsidRDefault="0014004A" w:rsidP="0014004A">
            <w:pPr>
              <w:pStyle w:val="ListParagraph"/>
              <w:spacing w:after="120" w:line="276" w:lineRule="auto"/>
              <w:ind w:left="0"/>
              <w:rPr>
                <w:rFonts w:asciiTheme="minorHAnsi" w:hAnsiTheme="minorHAnsi"/>
                <w:sz w:val="21"/>
                <w:szCs w:val="21"/>
              </w:rPr>
            </w:pPr>
            <w:r>
              <w:rPr>
                <w:rFonts w:asciiTheme="minorHAnsi" w:hAnsiTheme="minorHAnsi"/>
                <w:b/>
                <w:color w:val="E36C0A" w:themeColor="accent6" w:themeShade="BF"/>
                <w:sz w:val="21"/>
                <w:szCs w:val="21"/>
              </w:rPr>
              <w:t>*</w:t>
            </w:r>
            <w:r w:rsidRPr="0014004A">
              <w:rPr>
                <w:rFonts w:asciiTheme="minorHAnsi" w:hAnsiTheme="minorHAnsi"/>
                <w:b/>
                <w:color w:val="E36C0A" w:themeColor="accent6" w:themeShade="BF"/>
                <w:sz w:val="21"/>
                <w:szCs w:val="21"/>
              </w:rPr>
              <w:t xml:space="preserve">The </w:t>
            </w:r>
            <w:r w:rsidRPr="00B46530">
              <w:rPr>
                <w:rFonts w:asciiTheme="minorHAnsi" w:hAnsiTheme="minorHAnsi"/>
                <w:b/>
                <w:color w:val="E36C0A" w:themeColor="accent6" w:themeShade="BF"/>
                <w:sz w:val="21"/>
                <w:szCs w:val="21"/>
              </w:rPr>
              <w:t>decision</w:t>
            </w:r>
            <w:r w:rsidRPr="00B46530">
              <w:rPr>
                <w:rFonts w:asciiTheme="minorHAnsi" w:hAnsiTheme="minorHAnsi"/>
                <w:color w:val="E36C0A" w:themeColor="accent6" w:themeShade="BF"/>
                <w:sz w:val="21"/>
                <w:szCs w:val="21"/>
              </w:rPr>
              <w:t xml:space="preserve"> </w:t>
            </w:r>
            <w:r w:rsidRPr="00B46530">
              <w:rPr>
                <w:rFonts w:asciiTheme="minorHAnsi" w:hAnsiTheme="minorHAnsi"/>
                <w:b/>
                <w:color w:val="E36C0A" w:themeColor="accent6" w:themeShade="BF"/>
                <w:sz w:val="21"/>
                <w:szCs w:val="21"/>
              </w:rPr>
              <w:t xml:space="preserve">flowchart in </w:t>
            </w:r>
            <w:r>
              <w:rPr>
                <w:rFonts w:asciiTheme="minorHAnsi" w:hAnsiTheme="minorHAnsi"/>
                <w:b/>
                <w:color w:val="E36C0A" w:themeColor="accent6" w:themeShade="BF"/>
                <w:sz w:val="21"/>
                <w:szCs w:val="21"/>
                <w:u w:val="single"/>
              </w:rPr>
              <w:t>Attachment</w:t>
            </w:r>
            <w:r w:rsidRPr="00CA38F3">
              <w:rPr>
                <w:rFonts w:asciiTheme="minorHAnsi" w:hAnsiTheme="minorHAnsi"/>
                <w:b/>
                <w:color w:val="E36C0A" w:themeColor="accent6" w:themeShade="BF"/>
                <w:sz w:val="21"/>
                <w:szCs w:val="21"/>
                <w:u w:val="single"/>
              </w:rPr>
              <w:t xml:space="preserve"> 1</w:t>
            </w:r>
            <w:r w:rsidRPr="00B46530">
              <w:rPr>
                <w:rFonts w:asciiTheme="minorHAnsi" w:hAnsiTheme="minorHAnsi"/>
                <w:color w:val="E36C0A" w:themeColor="accent6" w:themeShade="BF"/>
                <w:sz w:val="21"/>
                <w:szCs w:val="21"/>
              </w:rPr>
              <w:t xml:space="preserve"> may help with </w:t>
            </w:r>
            <w:r>
              <w:rPr>
                <w:rFonts w:asciiTheme="minorHAnsi" w:hAnsiTheme="minorHAnsi"/>
                <w:color w:val="E36C0A" w:themeColor="accent6" w:themeShade="BF"/>
                <w:sz w:val="21"/>
                <w:szCs w:val="21"/>
              </w:rPr>
              <w:t>a</w:t>
            </w:r>
            <w:r w:rsidRPr="00B46530">
              <w:rPr>
                <w:rFonts w:asciiTheme="minorHAnsi" w:hAnsiTheme="minorHAnsi"/>
                <w:color w:val="E36C0A" w:themeColor="accent6" w:themeShade="BF"/>
                <w:sz w:val="21"/>
                <w:szCs w:val="21"/>
              </w:rPr>
              <w:t xml:space="preserve"> recommendation.</w:t>
            </w:r>
          </w:p>
        </w:tc>
        <w:tc>
          <w:tcPr>
            <w:tcW w:w="4961" w:type="dxa"/>
          </w:tcPr>
          <w:p w14:paraId="1CB52B7B" w14:textId="49C4C2E8" w:rsidR="00B46530" w:rsidRDefault="00B46530" w:rsidP="00B46530">
            <w:pPr>
              <w:pStyle w:val="ListParagraph"/>
              <w:spacing w:after="120" w:line="276" w:lineRule="auto"/>
              <w:ind w:left="401"/>
              <w:rPr>
                <w:rFonts w:asciiTheme="minorHAnsi" w:hAnsiTheme="minorHAnsi"/>
                <w:sz w:val="21"/>
                <w:szCs w:val="21"/>
              </w:rPr>
            </w:pPr>
          </w:p>
          <w:p w14:paraId="14ED1911" w14:textId="77777777" w:rsidR="00B46530" w:rsidRPr="00B46530" w:rsidRDefault="00B46530" w:rsidP="00B46530">
            <w:pPr>
              <w:pStyle w:val="ListParagraph"/>
              <w:spacing w:after="120" w:line="276" w:lineRule="auto"/>
              <w:ind w:left="401"/>
              <w:rPr>
                <w:rFonts w:asciiTheme="minorHAnsi" w:hAnsiTheme="minorHAnsi"/>
                <w:sz w:val="21"/>
                <w:szCs w:val="21"/>
              </w:rPr>
            </w:pPr>
          </w:p>
          <w:p w14:paraId="43A243FE" w14:textId="66E761C3" w:rsidR="00D870D6" w:rsidRPr="00B46530" w:rsidRDefault="00D870D6" w:rsidP="00B46530">
            <w:pPr>
              <w:pStyle w:val="ListParagraph"/>
              <w:numPr>
                <w:ilvl w:val="0"/>
                <w:numId w:val="39"/>
              </w:numPr>
              <w:spacing w:after="120" w:line="276" w:lineRule="auto"/>
              <w:ind w:left="401" w:hanging="283"/>
              <w:rPr>
                <w:rFonts w:asciiTheme="minorHAnsi" w:hAnsiTheme="minorHAnsi"/>
                <w:sz w:val="21"/>
                <w:szCs w:val="21"/>
              </w:rPr>
            </w:pPr>
            <w:r w:rsidRPr="00B46530">
              <w:rPr>
                <w:rFonts w:asciiTheme="minorHAnsi" w:hAnsiTheme="minorHAnsi"/>
                <w:b/>
                <w:sz w:val="21"/>
                <w:szCs w:val="21"/>
              </w:rPr>
              <w:t xml:space="preserve">Recommendation </w:t>
            </w:r>
            <w:r w:rsidRPr="00A53099">
              <w:rPr>
                <w:rFonts w:asciiTheme="minorHAnsi" w:hAnsiTheme="minorHAnsi"/>
                <w:sz w:val="21"/>
                <w:szCs w:val="21"/>
              </w:rPr>
              <w:t>is to</w:t>
            </w:r>
            <w:r w:rsidRPr="00B46530">
              <w:rPr>
                <w:rFonts w:asciiTheme="minorHAnsi" w:hAnsiTheme="minorHAnsi"/>
                <w:sz w:val="21"/>
                <w:szCs w:val="21"/>
              </w:rPr>
              <w:t xml:space="preserve"> WITHDRAW/</w:t>
            </w:r>
            <w:r w:rsidR="00B46530">
              <w:rPr>
                <w:rFonts w:asciiTheme="minorHAnsi" w:hAnsiTheme="minorHAnsi"/>
                <w:sz w:val="21"/>
                <w:szCs w:val="21"/>
              </w:rPr>
              <w:t xml:space="preserve"> </w:t>
            </w:r>
            <w:r w:rsidRPr="00B46530">
              <w:rPr>
                <w:rFonts w:asciiTheme="minorHAnsi" w:hAnsiTheme="minorHAnsi"/>
                <w:sz w:val="21"/>
                <w:szCs w:val="21"/>
              </w:rPr>
              <w:t>RECALL/</w:t>
            </w:r>
            <w:r w:rsidR="00B46530">
              <w:rPr>
                <w:rFonts w:asciiTheme="minorHAnsi" w:hAnsiTheme="minorHAnsi"/>
                <w:sz w:val="21"/>
                <w:szCs w:val="21"/>
              </w:rPr>
              <w:t xml:space="preserve"> OTHER ACTION (add details if needed</w:t>
            </w:r>
            <w:r w:rsidRPr="00B46530">
              <w:rPr>
                <w:rFonts w:asciiTheme="minorHAnsi" w:hAnsiTheme="minorHAnsi"/>
                <w:sz w:val="21"/>
                <w:szCs w:val="21"/>
              </w:rPr>
              <w:t xml:space="preserve">) </w:t>
            </w:r>
          </w:p>
          <w:p w14:paraId="2FF7AFB4" w14:textId="0ECD4469" w:rsidR="00D870D6" w:rsidRPr="00B46530" w:rsidRDefault="00D870D6" w:rsidP="00B46530">
            <w:pPr>
              <w:pStyle w:val="ListParagraph"/>
              <w:spacing w:after="120" w:line="276" w:lineRule="auto"/>
              <w:ind w:left="401" w:hanging="283"/>
              <w:rPr>
                <w:rFonts w:asciiTheme="minorHAnsi" w:hAnsiTheme="minorHAnsi"/>
                <w:sz w:val="21"/>
                <w:szCs w:val="21"/>
              </w:rPr>
            </w:pPr>
          </w:p>
          <w:p w14:paraId="2AF0BFBF" w14:textId="77777777" w:rsidR="00D870D6" w:rsidRPr="00B46530" w:rsidRDefault="00D870D6" w:rsidP="00B46530">
            <w:pPr>
              <w:ind w:left="401" w:hanging="283"/>
            </w:pPr>
          </w:p>
        </w:tc>
        <w:tc>
          <w:tcPr>
            <w:tcW w:w="2610" w:type="dxa"/>
          </w:tcPr>
          <w:p w14:paraId="53D344E6" w14:textId="77777777" w:rsidR="00D870D6" w:rsidRDefault="00D870D6" w:rsidP="00071323">
            <w:pPr>
              <w:spacing w:after="120" w:line="276" w:lineRule="auto"/>
              <w:rPr>
                <w:rFonts w:asciiTheme="minorHAnsi" w:hAnsiTheme="minorHAnsi"/>
                <w:color w:val="E36C0A" w:themeColor="accent6" w:themeShade="BF"/>
                <w:sz w:val="21"/>
                <w:szCs w:val="21"/>
              </w:rPr>
            </w:pPr>
          </w:p>
        </w:tc>
      </w:tr>
      <w:tr w:rsidR="00D870D6" w:rsidRPr="00A04CC6" w14:paraId="2AF0BFC5" w14:textId="630A0D56" w:rsidTr="00CA38F3">
        <w:tc>
          <w:tcPr>
            <w:tcW w:w="6912" w:type="dxa"/>
            <w:vAlign w:val="center"/>
          </w:tcPr>
          <w:p w14:paraId="44A93E9F" w14:textId="155013F2" w:rsidR="00D870D6" w:rsidRDefault="00D870D6" w:rsidP="00C003FC">
            <w:pPr>
              <w:spacing w:after="120" w:line="276" w:lineRule="auto"/>
              <w:rPr>
                <w:rFonts w:asciiTheme="minorHAnsi" w:hAnsiTheme="minorHAnsi"/>
                <w:sz w:val="21"/>
                <w:szCs w:val="21"/>
              </w:rPr>
            </w:pPr>
            <w:r w:rsidRPr="00D870D6">
              <w:rPr>
                <w:rFonts w:asciiTheme="minorHAnsi" w:hAnsiTheme="minorHAnsi"/>
                <w:sz w:val="21"/>
                <w:szCs w:val="21"/>
              </w:rPr>
              <w:lastRenderedPageBreak/>
              <w:t>(ii)</w:t>
            </w:r>
            <w:r>
              <w:rPr>
                <w:rFonts w:asciiTheme="minorHAnsi" w:hAnsiTheme="minorHAnsi"/>
                <w:b/>
                <w:sz w:val="21"/>
                <w:szCs w:val="21"/>
              </w:rPr>
              <w:t xml:space="preserve"> </w:t>
            </w:r>
            <w:r w:rsidRPr="00A04CC6">
              <w:rPr>
                <w:rFonts w:asciiTheme="minorHAnsi" w:hAnsiTheme="minorHAnsi"/>
                <w:b/>
                <w:sz w:val="21"/>
                <w:szCs w:val="21"/>
              </w:rPr>
              <w:t xml:space="preserve">Approval of </w:t>
            </w:r>
            <w:r>
              <w:rPr>
                <w:rFonts w:asciiTheme="minorHAnsi" w:hAnsiTheme="minorHAnsi"/>
                <w:b/>
                <w:sz w:val="21"/>
                <w:szCs w:val="21"/>
              </w:rPr>
              <w:t>recommendation</w:t>
            </w:r>
            <w:r w:rsidRPr="00A04CC6">
              <w:rPr>
                <w:rFonts w:asciiTheme="minorHAnsi" w:hAnsiTheme="minorHAnsi"/>
                <w:b/>
                <w:sz w:val="21"/>
                <w:szCs w:val="21"/>
              </w:rPr>
              <w:t xml:space="preserve"> </w:t>
            </w:r>
            <w:r>
              <w:rPr>
                <w:rFonts w:asciiTheme="minorHAnsi" w:hAnsiTheme="minorHAnsi"/>
                <w:b/>
                <w:sz w:val="21"/>
                <w:szCs w:val="21"/>
              </w:rPr>
              <w:t xml:space="preserve">to withdraw, recall or take other action </w:t>
            </w:r>
            <w:r w:rsidRPr="00A04CC6">
              <w:rPr>
                <w:rFonts w:asciiTheme="minorHAnsi" w:hAnsiTheme="minorHAnsi"/>
                <w:sz w:val="21"/>
                <w:szCs w:val="21"/>
              </w:rPr>
              <w:t>based on the recommendation</w:t>
            </w:r>
            <w:r>
              <w:rPr>
                <w:rFonts w:asciiTheme="minorHAnsi" w:hAnsiTheme="minorHAnsi"/>
                <w:sz w:val="21"/>
                <w:szCs w:val="21"/>
              </w:rPr>
              <w:t>.</w:t>
            </w:r>
          </w:p>
          <w:p w14:paraId="2AF0BFC1" w14:textId="3C19E057" w:rsidR="00D870D6" w:rsidRPr="0081230E" w:rsidRDefault="00D870D6" w:rsidP="00C003FC">
            <w:pPr>
              <w:spacing w:after="120" w:line="276" w:lineRule="auto"/>
              <w:rPr>
                <w:rFonts w:asciiTheme="minorHAnsi" w:hAnsiTheme="minorHAnsi"/>
                <w:b/>
                <w:sz w:val="21"/>
                <w:szCs w:val="21"/>
              </w:rPr>
            </w:pPr>
            <w:r w:rsidRPr="00A04CC6">
              <w:rPr>
                <w:rFonts w:asciiTheme="minorHAnsi" w:hAnsiTheme="minorHAnsi"/>
                <w:i/>
                <w:color w:val="E36C0A" w:themeColor="accent6" w:themeShade="BF"/>
                <w:sz w:val="21"/>
                <w:szCs w:val="21"/>
                <w:u w:val="single"/>
              </w:rPr>
              <w:t>Note</w:t>
            </w:r>
            <w:r w:rsidRPr="00A04CC6">
              <w:rPr>
                <w:rFonts w:asciiTheme="minorHAnsi" w:hAnsiTheme="minorHAnsi"/>
                <w:i/>
                <w:color w:val="E36C0A" w:themeColor="accent6" w:themeShade="BF"/>
                <w:sz w:val="21"/>
                <w:szCs w:val="21"/>
              </w:rPr>
              <w:t xml:space="preserve">: </w:t>
            </w:r>
            <w:r>
              <w:rPr>
                <w:rFonts w:asciiTheme="minorHAnsi" w:hAnsiTheme="minorHAnsi"/>
                <w:i/>
                <w:color w:val="E36C0A" w:themeColor="accent6" w:themeShade="BF"/>
                <w:sz w:val="21"/>
                <w:szCs w:val="21"/>
              </w:rPr>
              <w:t>N</w:t>
            </w:r>
            <w:r w:rsidRPr="00A04CC6">
              <w:rPr>
                <w:rFonts w:asciiTheme="minorHAnsi" w:hAnsiTheme="minorHAnsi"/>
                <w:i/>
                <w:color w:val="E36C0A" w:themeColor="accent6" w:themeShade="BF"/>
                <w:sz w:val="21"/>
                <w:szCs w:val="21"/>
              </w:rPr>
              <w:t>o action is to be taken without this person’s approval</w:t>
            </w:r>
            <w:r>
              <w:rPr>
                <w:rFonts w:asciiTheme="minorHAnsi" w:hAnsiTheme="minorHAnsi"/>
                <w:i/>
                <w:color w:val="E36C0A" w:themeColor="accent6" w:themeShade="BF"/>
                <w:sz w:val="21"/>
                <w:szCs w:val="21"/>
              </w:rPr>
              <w:t>.</w:t>
            </w:r>
          </w:p>
        </w:tc>
        <w:tc>
          <w:tcPr>
            <w:tcW w:w="4961" w:type="dxa"/>
          </w:tcPr>
          <w:p w14:paraId="56B733BA" w14:textId="77777777" w:rsidR="00B46530" w:rsidRPr="00B46530" w:rsidRDefault="00B46530" w:rsidP="00B46530">
            <w:pPr>
              <w:spacing w:after="120" w:line="276" w:lineRule="auto"/>
              <w:rPr>
                <w:rFonts w:asciiTheme="minorHAnsi" w:hAnsiTheme="minorHAnsi"/>
                <w:sz w:val="21"/>
                <w:szCs w:val="21"/>
              </w:rPr>
            </w:pPr>
          </w:p>
          <w:p w14:paraId="2AF0BFC3" w14:textId="245E250B" w:rsidR="00D870D6" w:rsidRPr="00B46530" w:rsidRDefault="00D870D6" w:rsidP="00B46530">
            <w:pPr>
              <w:pStyle w:val="ListParagraph"/>
              <w:numPr>
                <w:ilvl w:val="0"/>
                <w:numId w:val="40"/>
              </w:numPr>
              <w:spacing w:after="120" w:line="276" w:lineRule="auto"/>
              <w:ind w:left="401" w:hanging="283"/>
              <w:rPr>
                <w:rFonts w:asciiTheme="minorHAnsi" w:hAnsiTheme="minorHAnsi"/>
                <w:sz w:val="21"/>
                <w:szCs w:val="21"/>
              </w:rPr>
            </w:pPr>
            <w:r w:rsidRPr="00B46530">
              <w:rPr>
                <w:rFonts w:asciiTheme="minorHAnsi" w:hAnsiTheme="minorHAnsi"/>
                <w:sz w:val="21"/>
                <w:szCs w:val="21"/>
              </w:rPr>
              <w:t xml:space="preserve">Recommendation </w:t>
            </w:r>
            <w:r w:rsidRPr="00B46530">
              <w:rPr>
                <w:rFonts w:asciiTheme="minorHAnsi" w:hAnsiTheme="minorHAnsi"/>
                <w:b/>
                <w:sz w:val="21"/>
                <w:szCs w:val="21"/>
              </w:rPr>
              <w:t>approved</w:t>
            </w:r>
          </w:p>
          <w:p w14:paraId="2AF0BFC4" w14:textId="01AA83DE" w:rsidR="00D870D6" w:rsidRPr="00B46530" w:rsidRDefault="00D870D6" w:rsidP="00B46530">
            <w:pPr>
              <w:spacing w:after="120" w:line="276" w:lineRule="auto"/>
              <w:ind w:left="401" w:hanging="283"/>
              <w:rPr>
                <w:rFonts w:asciiTheme="minorHAnsi" w:hAnsiTheme="minorHAnsi"/>
                <w:i/>
                <w:color w:val="E36C0A" w:themeColor="accent6" w:themeShade="BF"/>
                <w:sz w:val="21"/>
                <w:szCs w:val="21"/>
              </w:rPr>
            </w:pPr>
          </w:p>
        </w:tc>
        <w:tc>
          <w:tcPr>
            <w:tcW w:w="2610" w:type="dxa"/>
          </w:tcPr>
          <w:p w14:paraId="13AE7DCD" w14:textId="77777777" w:rsidR="00D870D6" w:rsidRDefault="00D870D6" w:rsidP="0081230E">
            <w:pPr>
              <w:spacing w:after="120" w:line="276" w:lineRule="auto"/>
              <w:rPr>
                <w:rFonts w:asciiTheme="minorHAnsi" w:hAnsiTheme="minorHAnsi"/>
                <w:sz w:val="21"/>
                <w:szCs w:val="21"/>
              </w:rPr>
            </w:pPr>
          </w:p>
        </w:tc>
      </w:tr>
      <w:tr w:rsidR="00D870D6" w:rsidRPr="00A04CC6" w14:paraId="2AF0BFC9" w14:textId="27D936E6" w:rsidTr="00CA38F3">
        <w:tc>
          <w:tcPr>
            <w:tcW w:w="6912" w:type="dxa"/>
            <w:vAlign w:val="center"/>
          </w:tcPr>
          <w:p w14:paraId="2AF0BFC6" w14:textId="4831361A" w:rsidR="00D870D6" w:rsidRPr="0081230E" w:rsidRDefault="00D870D6" w:rsidP="00C003FC">
            <w:pPr>
              <w:spacing w:after="120" w:line="276" w:lineRule="auto"/>
              <w:rPr>
                <w:rFonts w:asciiTheme="minorHAnsi" w:hAnsiTheme="minorHAnsi"/>
                <w:sz w:val="21"/>
                <w:szCs w:val="21"/>
              </w:rPr>
            </w:pPr>
            <w:r>
              <w:rPr>
                <w:rFonts w:asciiTheme="minorHAnsi" w:hAnsiTheme="minorHAnsi"/>
                <w:sz w:val="21"/>
                <w:szCs w:val="21"/>
              </w:rPr>
              <w:t xml:space="preserve">(iii) </w:t>
            </w:r>
            <w:r w:rsidRPr="00A04CC6">
              <w:rPr>
                <w:rFonts w:asciiTheme="minorHAnsi" w:hAnsiTheme="minorHAnsi"/>
                <w:sz w:val="21"/>
                <w:szCs w:val="21"/>
              </w:rPr>
              <w:t xml:space="preserve">If a </w:t>
            </w:r>
            <w:r w:rsidRPr="00A04CC6">
              <w:rPr>
                <w:rFonts w:asciiTheme="minorHAnsi" w:hAnsiTheme="minorHAnsi"/>
                <w:b/>
                <w:sz w:val="21"/>
                <w:szCs w:val="21"/>
              </w:rPr>
              <w:t xml:space="preserve">decision is made </w:t>
            </w:r>
            <w:r>
              <w:rPr>
                <w:rFonts w:asciiTheme="minorHAnsi" w:hAnsiTheme="minorHAnsi"/>
                <w:b/>
                <w:sz w:val="21"/>
                <w:szCs w:val="21"/>
              </w:rPr>
              <w:t>to do a</w:t>
            </w:r>
            <w:r w:rsidRPr="00A04CC6">
              <w:rPr>
                <w:rFonts w:asciiTheme="minorHAnsi" w:hAnsiTheme="minorHAnsi"/>
                <w:b/>
                <w:sz w:val="21"/>
                <w:szCs w:val="21"/>
              </w:rPr>
              <w:t xml:space="preserve"> </w:t>
            </w:r>
            <w:r>
              <w:rPr>
                <w:rFonts w:asciiTheme="minorHAnsi" w:hAnsiTheme="minorHAnsi"/>
                <w:b/>
                <w:sz w:val="21"/>
                <w:szCs w:val="21"/>
              </w:rPr>
              <w:t>food</w:t>
            </w:r>
            <w:r w:rsidRPr="00A04CC6">
              <w:rPr>
                <w:rFonts w:asciiTheme="minorHAnsi" w:hAnsiTheme="minorHAnsi"/>
                <w:sz w:val="21"/>
                <w:szCs w:val="21"/>
              </w:rPr>
              <w:t xml:space="preserve"> </w:t>
            </w:r>
            <w:r w:rsidRPr="00A04CC6">
              <w:rPr>
                <w:rFonts w:asciiTheme="minorHAnsi" w:hAnsiTheme="minorHAnsi"/>
                <w:b/>
                <w:sz w:val="21"/>
                <w:szCs w:val="21"/>
              </w:rPr>
              <w:t>withdraw</w:t>
            </w:r>
            <w:r>
              <w:rPr>
                <w:rFonts w:asciiTheme="minorHAnsi" w:hAnsiTheme="minorHAnsi"/>
                <w:b/>
                <w:sz w:val="21"/>
                <w:szCs w:val="21"/>
              </w:rPr>
              <w:t xml:space="preserve">al </w:t>
            </w:r>
            <w:r w:rsidRPr="00A04CC6">
              <w:rPr>
                <w:rFonts w:asciiTheme="minorHAnsi" w:hAnsiTheme="minorHAnsi"/>
                <w:sz w:val="21"/>
                <w:szCs w:val="21"/>
              </w:rPr>
              <w:t xml:space="preserve">then the </w:t>
            </w:r>
            <w:r>
              <w:rPr>
                <w:rFonts w:asciiTheme="minorHAnsi" w:hAnsiTheme="minorHAnsi"/>
                <w:b/>
                <w:sz w:val="21"/>
                <w:szCs w:val="21"/>
              </w:rPr>
              <w:t>h</w:t>
            </w:r>
            <w:r w:rsidRPr="00A04CC6">
              <w:rPr>
                <w:rFonts w:asciiTheme="minorHAnsi" w:hAnsiTheme="minorHAnsi"/>
                <w:b/>
                <w:sz w:val="21"/>
                <w:szCs w:val="21"/>
              </w:rPr>
              <w:t xml:space="preserve">ome </w:t>
            </w:r>
            <w:r>
              <w:rPr>
                <w:rFonts w:asciiTheme="minorHAnsi" w:hAnsiTheme="minorHAnsi"/>
                <w:b/>
                <w:sz w:val="21"/>
                <w:szCs w:val="21"/>
              </w:rPr>
              <w:t>s</w:t>
            </w:r>
            <w:r w:rsidRPr="00A04CC6">
              <w:rPr>
                <w:rFonts w:asciiTheme="minorHAnsi" w:hAnsiTheme="minorHAnsi"/>
                <w:b/>
                <w:sz w:val="21"/>
                <w:szCs w:val="21"/>
              </w:rPr>
              <w:t xml:space="preserve">tate and/or FSANZ must be notified </w:t>
            </w:r>
            <w:r w:rsidRPr="00A04CC6">
              <w:rPr>
                <w:rFonts w:asciiTheme="minorHAnsi" w:hAnsiTheme="minorHAnsi"/>
                <w:sz w:val="21"/>
                <w:szCs w:val="21"/>
              </w:rPr>
              <w:t>if there will be public notification of a withdrawal.</w:t>
            </w:r>
          </w:p>
        </w:tc>
        <w:tc>
          <w:tcPr>
            <w:tcW w:w="4961" w:type="dxa"/>
            <w:vAlign w:val="center"/>
          </w:tcPr>
          <w:p w14:paraId="33C390A7" w14:textId="77777777" w:rsidR="00A53099" w:rsidRDefault="00A53099" w:rsidP="00A53099">
            <w:pPr>
              <w:pStyle w:val="ListParagraph"/>
              <w:spacing w:after="120" w:line="276" w:lineRule="auto"/>
              <w:ind w:left="401"/>
              <w:rPr>
                <w:rFonts w:asciiTheme="minorHAnsi" w:hAnsiTheme="minorHAnsi"/>
                <w:sz w:val="21"/>
                <w:szCs w:val="21"/>
              </w:rPr>
            </w:pPr>
          </w:p>
          <w:p w14:paraId="5CD0C2EA" w14:textId="70C6C3E2" w:rsidR="00D870D6" w:rsidRPr="00B46530" w:rsidRDefault="00D870D6" w:rsidP="00B46530">
            <w:pPr>
              <w:pStyle w:val="ListParagraph"/>
              <w:numPr>
                <w:ilvl w:val="0"/>
                <w:numId w:val="40"/>
              </w:numPr>
              <w:spacing w:after="120" w:line="276" w:lineRule="auto"/>
              <w:ind w:left="401" w:hanging="283"/>
              <w:rPr>
                <w:rFonts w:asciiTheme="minorHAnsi" w:hAnsiTheme="minorHAnsi"/>
                <w:sz w:val="21"/>
                <w:szCs w:val="21"/>
              </w:rPr>
            </w:pPr>
            <w:r w:rsidRPr="00B46530">
              <w:rPr>
                <w:rFonts w:asciiTheme="minorHAnsi" w:hAnsiTheme="minorHAnsi"/>
                <w:b/>
                <w:sz w:val="21"/>
                <w:szCs w:val="21"/>
              </w:rPr>
              <w:t xml:space="preserve">Home state </w:t>
            </w:r>
            <w:r w:rsidRPr="00B46530">
              <w:rPr>
                <w:rFonts w:asciiTheme="minorHAnsi" w:hAnsiTheme="minorHAnsi"/>
                <w:sz w:val="21"/>
                <w:szCs w:val="21"/>
              </w:rPr>
              <w:t>notified</w:t>
            </w:r>
            <w:r w:rsidR="00A53099">
              <w:rPr>
                <w:rFonts w:asciiTheme="minorHAnsi" w:hAnsiTheme="minorHAnsi"/>
                <w:sz w:val="21"/>
                <w:szCs w:val="21"/>
              </w:rPr>
              <w:t xml:space="preserve"> of withdrawal</w:t>
            </w:r>
            <w:r w:rsidR="005014DC">
              <w:rPr>
                <w:rFonts w:asciiTheme="minorHAnsi" w:hAnsiTheme="minorHAnsi"/>
                <w:sz w:val="21"/>
                <w:szCs w:val="21"/>
              </w:rPr>
              <w:t xml:space="preserve"> </w:t>
            </w:r>
            <w:r w:rsidRPr="00B46530">
              <w:rPr>
                <w:rFonts w:asciiTheme="minorHAnsi" w:hAnsiTheme="minorHAnsi"/>
                <w:sz w:val="21"/>
                <w:szCs w:val="21"/>
              </w:rPr>
              <w:br/>
            </w:r>
          </w:p>
          <w:p w14:paraId="2AF0BFC8" w14:textId="62546431" w:rsidR="00D870D6" w:rsidRPr="00B46530" w:rsidRDefault="00D870D6" w:rsidP="00B46530">
            <w:pPr>
              <w:pStyle w:val="ListParagraph"/>
              <w:numPr>
                <w:ilvl w:val="0"/>
                <w:numId w:val="40"/>
              </w:numPr>
              <w:spacing w:after="120" w:line="276" w:lineRule="auto"/>
              <w:ind w:left="401" w:hanging="283"/>
              <w:rPr>
                <w:rFonts w:asciiTheme="minorHAnsi" w:hAnsiTheme="minorHAnsi"/>
                <w:color w:val="002060"/>
                <w:sz w:val="21"/>
                <w:szCs w:val="21"/>
              </w:rPr>
            </w:pPr>
            <w:r w:rsidRPr="00B46530">
              <w:rPr>
                <w:rFonts w:asciiTheme="minorHAnsi" w:hAnsiTheme="minorHAnsi"/>
                <w:b/>
                <w:sz w:val="21"/>
                <w:szCs w:val="21"/>
              </w:rPr>
              <w:t>FSANZ</w:t>
            </w:r>
            <w:r w:rsidRPr="00B46530">
              <w:rPr>
                <w:rFonts w:asciiTheme="minorHAnsi" w:hAnsiTheme="minorHAnsi"/>
                <w:sz w:val="21"/>
                <w:szCs w:val="21"/>
              </w:rPr>
              <w:t xml:space="preserve"> notified </w:t>
            </w:r>
            <w:r w:rsidR="00A53099">
              <w:rPr>
                <w:rFonts w:asciiTheme="minorHAnsi" w:hAnsiTheme="minorHAnsi"/>
                <w:sz w:val="21"/>
                <w:szCs w:val="21"/>
              </w:rPr>
              <w:t>of withdrawal</w:t>
            </w:r>
          </w:p>
        </w:tc>
        <w:tc>
          <w:tcPr>
            <w:tcW w:w="2610" w:type="dxa"/>
          </w:tcPr>
          <w:p w14:paraId="531BCFEC" w14:textId="77777777" w:rsidR="00D870D6" w:rsidRDefault="00D870D6" w:rsidP="0081230E">
            <w:pPr>
              <w:spacing w:after="120" w:line="276" w:lineRule="auto"/>
              <w:rPr>
                <w:rFonts w:asciiTheme="minorHAnsi" w:hAnsiTheme="minorHAnsi"/>
                <w:sz w:val="21"/>
                <w:szCs w:val="21"/>
              </w:rPr>
            </w:pPr>
          </w:p>
        </w:tc>
      </w:tr>
      <w:tr w:rsidR="00D870D6" w:rsidRPr="00A04CC6" w14:paraId="2AF0BFD3" w14:textId="6BCB3B7C" w:rsidTr="00CA38F3">
        <w:tc>
          <w:tcPr>
            <w:tcW w:w="6912" w:type="dxa"/>
          </w:tcPr>
          <w:p w14:paraId="2AF0BFCA" w14:textId="768A88C6" w:rsidR="00D870D6" w:rsidRPr="00A04CC6" w:rsidRDefault="00D870D6" w:rsidP="0081230E">
            <w:pPr>
              <w:spacing w:after="120" w:line="276" w:lineRule="auto"/>
              <w:rPr>
                <w:rFonts w:asciiTheme="minorHAnsi" w:hAnsiTheme="minorHAnsi"/>
                <w:sz w:val="21"/>
                <w:szCs w:val="21"/>
              </w:rPr>
            </w:pPr>
            <w:r>
              <w:rPr>
                <w:rFonts w:asciiTheme="minorHAnsi" w:hAnsiTheme="minorHAnsi"/>
                <w:sz w:val="21"/>
                <w:szCs w:val="21"/>
              </w:rPr>
              <w:t xml:space="preserve">(iv) </w:t>
            </w:r>
            <w:r w:rsidRPr="00A04CC6">
              <w:rPr>
                <w:rFonts w:asciiTheme="minorHAnsi" w:hAnsiTheme="minorHAnsi"/>
                <w:sz w:val="21"/>
                <w:szCs w:val="21"/>
              </w:rPr>
              <w:t xml:space="preserve">If a </w:t>
            </w:r>
            <w:r w:rsidRPr="00A04CC6">
              <w:rPr>
                <w:rFonts w:asciiTheme="minorHAnsi" w:hAnsiTheme="minorHAnsi"/>
                <w:b/>
                <w:sz w:val="21"/>
                <w:szCs w:val="21"/>
              </w:rPr>
              <w:t xml:space="preserve">decision is made </w:t>
            </w:r>
            <w:r>
              <w:rPr>
                <w:rFonts w:asciiTheme="minorHAnsi" w:hAnsiTheme="minorHAnsi"/>
                <w:b/>
                <w:sz w:val="21"/>
                <w:szCs w:val="21"/>
              </w:rPr>
              <w:t>to do a</w:t>
            </w:r>
            <w:r w:rsidRPr="00A04CC6">
              <w:rPr>
                <w:rFonts w:asciiTheme="minorHAnsi" w:hAnsiTheme="minorHAnsi"/>
                <w:b/>
                <w:sz w:val="21"/>
                <w:szCs w:val="21"/>
              </w:rPr>
              <w:t xml:space="preserve"> </w:t>
            </w:r>
            <w:r w:rsidRPr="00DF7164">
              <w:rPr>
                <w:rFonts w:asciiTheme="minorHAnsi" w:hAnsiTheme="minorHAnsi"/>
                <w:b/>
                <w:sz w:val="21"/>
                <w:szCs w:val="21"/>
              </w:rPr>
              <w:t>food</w:t>
            </w:r>
            <w:r>
              <w:rPr>
                <w:rFonts w:asciiTheme="minorHAnsi" w:hAnsiTheme="minorHAnsi"/>
                <w:sz w:val="21"/>
                <w:szCs w:val="21"/>
              </w:rPr>
              <w:t xml:space="preserve"> </w:t>
            </w:r>
            <w:r w:rsidRPr="00A04CC6">
              <w:rPr>
                <w:rFonts w:asciiTheme="minorHAnsi" w:hAnsiTheme="minorHAnsi"/>
                <w:b/>
                <w:sz w:val="21"/>
                <w:szCs w:val="21"/>
              </w:rPr>
              <w:t>recall</w:t>
            </w:r>
            <w:r w:rsidRPr="00A04CC6">
              <w:rPr>
                <w:rFonts w:asciiTheme="minorHAnsi" w:hAnsiTheme="minorHAnsi"/>
                <w:sz w:val="21"/>
                <w:szCs w:val="21"/>
              </w:rPr>
              <w:t xml:space="preserve"> then this will be either</w:t>
            </w:r>
            <w:r>
              <w:rPr>
                <w:rFonts w:asciiTheme="minorHAnsi" w:hAnsiTheme="minorHAnsi"/>
                <w:sz w:val="21"/>
                <w:szCs w:val="21"/>
              </w:rPr>
              <w:t xml:space="preserve"> a</w:t>
            </w:r>
            <w:r w:rsidRPr="00A04CC6">
              <w:rPr>
                <w:rFonts w:asciiTheme="minorHAnsi" w:hAnsiTheme="minorHAnsi"/>
                <w:sz w:val="21"/>
                <w:szCs w:val="21"/>
              </w:rPr>
              <w:t>:</w:t>
            </w:r>
          </w:p>
          <w:p w14:paraId="2AF0BFCB" w14:textId="0AFBF19B" w:rsidR="00D870D6" w:rsidRPr="00A04CC6" w:rsidRDefault="00D870D6" w:rsidP="00C35488">
            <w:pPr>
              <w:pStyle w:val="ListParagraph"/>
              <w:numPr>
                <w:ilvl w:val="0"/>
                <w:numId w:val="11"/>
              </w:numPr>
              <w:spacing w:after="120" w:line="276" w:lineRule="auto"/>
              <w:rPr>
                <w:rFonts w:asciiTheme="minorHAnsi" w:hAnsiTheme="minorHAnsi"/>
                <w:sz w:val="21"/>
                <w:szCs w:val="21"/>
              </w:rPr>
            </w:pPr>
            <w:r>
              <w:rPr>
                <w:rFonts w:asciiTheme="minorHAnsi" w:hAnsiTheme="minorHAnsi"/>
                <w:b/>
                <w:sz w:val="21"/>
                <w:szCs w:val="21"/>
              </w:rPr>
              <w:t>t</w:t>
            </w:r>
            <w:r w:rsidRPr="00A04CC6">
              <w:rPr>
                <w:rFonts w:asciiTheme="minorHAnsi" w:hAnsiTheme="minorHAnsi"/>
                <w:b/>
                <w:sz w:val="21"/>
                <w:szCs w:val="21"/>
              </w:rPr>
              <w:t>rade level recall</w:t>
            </w:r>
            <w:r w:rsidRPr="00A04CC6">
              <w:rPr>
                <w:rFonts w:asciiTheme="minorHAnsi" w:hAnsiTheme="minorHAnsi"/>
                <w:sz w:val="21"/>
                <w:szCs w:val="21"/>
              </w:rPr>
              <w:t xml:space="preserve"> where product has </w:t>
            </w:r>
            <w:r w:rsidRPr="00A04CC6">
              <w:rPr>
                <w:rFonts w:asciiTheme="minorHAnsi" w:hAnsiTheme="minorHAnsi"/>
                <w:sz w:val="21"/>
                <w:szCs w:val="21"/>
                <w:u w:val="single"/>
              </w:rPr>
              <w:t>not</w:t>
            </w:r>
            <w:r w:rsidRPr="00A04CC6">
              <w:rPr>
                <w:rFonts w:asciiTheme="minorHAnsi" w:hAnsiTheme="minorHAnsi"/>
                <w:sz w:val="21"/>
                <w:szCs w:val="21"/>
              </w:rPr>
              <w:t xml:space="preserve"> been available for direct purchase by consumers </w:t>
            </w:r>
            <w:r>
              <w:rPr>
                <w:rFonts w:asciiTheme="minorHAnsi" w:hAnsiTheme="minorHAnsi"/>
                <w:sz w:val="21"/>
                <w:szCs w:val="21"/>
              </w:rPr>
              <w:t>(</w:t>
            </w:r>
            <w:r w:rsidRPr="00A04CC6">
              <w:rPr>
                <w:rFonts w:asciiTheme="minorHAnsi" w:hAnsiTheme="minorHAnsi"/>
                <w:sz w:val="21"/>
                <w:szCs w:val="21"/>
              </w:rPr>
              <w:t>e.g. food sold to caterers</w:t>
            </w:r>
            <w:r>
              <w:rPr>
                <w:rFonts w:asciiTheme="minorHAnsi" w:hAnsiTheme="minorHAnsi"/>
                <w:sz w:val="21"/>
                <w:szCs w:val="21"/>
              </w:rPr>
              <w:t>)</w:t>
            </w:r>
          </w:p>
          <w:p w14:paraId="2AF0BFCC" w14:textId="7E707ADB" w:rsidR="00D870D6" w:rsidRPr="00B4557C" w:rsidRDefault="00D870D6" w:rsidP="00195CD2">
            <w:pPr>
              <w:pStyle w:val="ListParagraph"/>
              <w:numPr>
                <w:ilvl w:val="0"/>
                <w:numId w:val="11"/>
              </w:numPr>
              <w:spacing w:after="120" w:line="276" w:lineRule="auto"/>
              <w:rPr>
                <w:rFonts w:asciiTheme="minorHAnsi" w:hAnsiTheme="minorHAnsi"/>
                <w:sz w:val="21"/>
                <w:szCs w:val="21"/>
              </w:rPr>
            </w:pPr>
            <w:r w:rsidRPr="0081230E">
              <w:rPr>
                <w:rFonts w:asciiTheme="minorHAnsi" w:hAnsiTheme="minorHAnsi"/>
                <w:b/>
                <w:sz w:val="21"/>
                <w:szCs w:val="21"/>
              </w:rPr>
              <w:t>consumer level recall</w:t>
            </w:r>
            <w:r w:rsidRPr="0081230E">
              <w:rPr>
                <w:rFonts w:asciiTheme="minorHAnsi" w:hAnsiTheme="minorHAnsi"/>
                <w:sz w:val="21"/>
                <w:szCs w:val="21"/>
              </w:rPr>
              <w:t xml:space="preserve"> where product has been available for retail sale direct to consumers </w:t>
            </w:r>
            <w:r>
              <w:rPr>
                <w:rFonts w:asciiTheme="minorHAnsi" w:hAnsiTheme="minorHAnsi"/>
                <w:sz w:val="21"/>
                <w:szCs w:val="21"/>
              </w:rPr>
              <w:t>(</w:t>
            </w:r>
            <w:r w:rsidRPr="0081230E">
              <w:rPr>
                <w:rFonts w:asciiTheme="minorHAnsi" w:hAnsiTheme="minorHAnsi"/>
                <w:sz w:val="21"/>
                <w:szCs w:val="21"/>
              </w:rPr>
              <w:t>e.g. product sold in supermarkets</w:t>
            </w:r>
            <w:r>
              <w:rPr>
                <w:rFonts w:asciiTheme="minorHAnsi" w:hAnsiTheme="minorHAnsi"/>
                <w:sz w:val="21"/>
                <w:szCs w:val="21"/>
              </w:rPr>
              <w:t xml:space="preserve">). </w:t>
            </w:r>
          </w:p>
        </w:tc>
        <w:tc>
          <w:tcPr>
            <w:tcW w:w="4961" w:type="dxa"/>
          </w:tcPr>
          <w:p w14:paraId="0FE06FCA" w14:textId="0BD65F32" w:rsidR="00B46530" w:rsidRDefault="00B46530" w:rsidP="00B46530">
            <w:pPr>
              <w:pStyle w:val="ListParagraph"/>
              <w:spacing w:after="120" w:line="276" w:lineRule="auto"/>
              <w:ind w:left="401"/>
              <w:rPr>
                <w:rFonts w:asciiTheme="minorHAnsi" w:hAnsiTheme="minorHAnsi"/>
                <w:sz w:val="21"/>
                <w:szCs w:val="21"/>
              </w:rPr>
            </w:pPr>
          </w:p>
          <w:p w14:paraId="6E108BF6" w14:textId="77777777" w:rsidR="00A53099" w:rsidRDefault="00A53099" w:rsidP="00B46530">
            <w:pPr>
              <w:pStyle w:val="ListParagraph"/>
              <w:spacing w:after="120" w:line="276" w:lineRule="auto"/>
              <w:ind w:left="401"/>
              <w:rPr>
                <w:rFonts w:asciiTheme="minorHAnsi" w:hAnsiTheme="minorHAnsi"/>
                <w:sz w:val="21"/>
                <w:szCs w:val="21"/>
              </w:rPr>
            </w:pPr>
          </w:p>
          <w:p w14:paraId="2AF0BFCE" w14:textId="5DFBBF06" w:rsidR="00D870D6" w:rsidRPr="00B46530" w:rsidRDefault="00D870D6" w:rsidP="00B46530">
            <w:pPr>
              <w:pStyle w:val="ListParagraph"/>
              <w:numPr>
                <w:ilvl w:val="0"/>
                <w:numId w:val="41"/>
              </w:numPr>
              <w:spacing w:after="120" w:line="276" w:lineRule="auto"/>
              <w:ind w:left="401" w:hanging="283"/>
              <w:rPr>
                <w:rFonts w:asciiTheme="minorHAnsi" w:hAnsiTheme="minorHAnsi"/>
                <w:sz w:val="21"/>
                <w:szCs w:val="21"/>
              </w:rPr>
            </w:pPr>
            <w:r w:rsidRPr="00B46530">
              <w:rPr>
                <w:rFonts w:asciiTheme="minorHAnsi" w:hAnsiTheme="minorHAnsi"/>
                <w:sz w:val="21"/>
                <w:szCs w:val="21"/>
              </w:rPr>
              <w:t xml:space="preserve">A </w:t>
            </w:r>
            <w:r w:rsidRPr="00A53099">
              <w:rPr>
                <w:rFonts w:asciiTheme="minorHAnsi" w:hAnsiTheme="minorHAnsi"/>
                <w:b/>
                <w:sz w:val="21"/>
                <w:szCs w:val="21"/>
              </w:rPr>
              <w:t>TRADE LEVEL/CONSUMER LEVEL</w:t>
            </w:r>
            <w:r w:rsidRPr="00B46530">
              <w:rPr>
                <w:rFonts w:asciiTheme="minorHAnsi" w:hAnsiTheme="minorHAnsi"/>
                <w:sz w:val="21"/>
                <w:szCs w:val="21"/>
              </w:rPr>
              <w:t xml:space="preserve"> recall is needed</w:t>
            </w:r>
          </w:p>
          <w:p w14:paraId="2AF0BFD2" w14:textId="59069F0D" w:rsidR="00D870D6" w:rsidRPr="00B46530" w:rsidRDefault="00D870D6" w:rsidP="00B46530">
            <w:pPr>
              <w:spacing w:after="120" w:line="276" w:lineRule="auto"/>
              <w:ind w:left="401" w:hanging="283"/>
              <w:rPr>
                <w:rFonts w:asciiTheme="minorHAnsi" w:hAnsiTheme="minorHAnsi"/>
                <w:i/>
                <w:color w:val="002060"/>
                <w:sz w:val="21"/>
                <w:szCs w:val="21"/>
              </w:rPr>
            </w:pPr>
          </w:p>
        </w:tc>
        <w:tc>
          <w:tcPr>
            <w:tcW w:w="2610" w:type="dxa"/>
          </w:tcPr>
          <w:p w14:paraId="6EB5EC0B" w14:textId="77777777" w:rsidR="00D870D6" w:rsidRDefault="00D870D6" w:rsidP="0081230E">
            <w:pPr>
              <w:spacing w:after="120" w:line="276" w:lineRule="auto"/>
              <w:rPr>
                <w:rFonts w:asciiTheme="minorHAnsi" w:hAnsiTheme="minorHAnsi"/>
                <w:sz w:val="21"/>
                <w:szCs w:val="21"/>
              </w:rPr>
            </w:pPr>
          </w:p>
        </w:tc>
      </w:tr>
      <w:tr w:rsidR="00D870D6" w:rsidRPr="00A04CC6" w14:paraId="2AF0BFDC" w14:textId="0A86FF3B" w:rsidTr="00CA38F3">
        <w:trPr>
          <w:trHeight w:val="683"/>
        </w:trPr>
        <w:tc>
          <w:tcPr>
            <w:tcW w:w="6912" w:type="dxa"/>
          </w:tcPr>
          <w:p w14:paraId="2AF0BFD4" w14:textId="41401A38" w:rsidR="00D870D6" w:rsidRPr="00A04CC6" w:rsidRDefault="00D870D6" w:rsidP="0081230E">
            <w:pPr>
              <w:spacing w:after="120" w:line="276" w:lineRule="auto"/>
              <w:rPr>
                <w:rFonts w:asciiTheme="minorHAnsi" w:hAnsiTheme="minorHAnsi"/>
                <w:sz w:val="21"/>
                <w:szCs w:val="21"/>
              </w:rPr>
            </w:pPr>
            <w:r>
              <w:rPr>
                <w:rFonts w:asciiTheme="minorHAnsi" w:hAnsiTheme="minorHAnsi"/>
                <w:sz w:val="21"/>
                <w:szCs w:val="21"/>
              </w:rPr>
              <w:t xml:space="preserve">(v) </w:t>
            </w:r>
            <w:r w:rsidRPr="00A04CC6">
              <w:rPr>
                <w:rFonts w:asciiTheme="minorHAnsi" w:hAnsiTheme="minorHAnsi"/>
                <w:sz w:val="21"/>
                <w:szCs w:val="21"/>
              </w:rPr>
              <w:t xml:space="preserve">The </w:t>
            </w:r>
            <w:r w:rsidRPr="00A04CC6">
              <w:rPr>
                <w:rFonts w:asciiTheme="minorHAnsi" w:hAnsiTheme="minorHAnsi"/>
                <w:b/>
                <w:sz w:val="21"/>
                <w:szCs w:val="21"/>
              </w:rPr>
              <w:t>scope of the recall</w:t>
            </w:r>
            <w:r>
              <w:rPr>
                <w:rFonts w:asciiTheme="minorHAnsi" w:hAnsiTheme="minorHAnsi"/>
                <w:b/>
                <w:sz w:val="21"/>
                <w:szCs w:val="21"/>
              </w:rPr>
              <w:t xml:space="preserve"> that will be needed</w:t>
            </w:r>
            <w:r>
              <w:rPr>
                <w:rFonts w:asciiTheme="minorHAnsi" w:hAnsiTheme="minorHAnsi"/>
                <w:sz w:val="21"/>
                <w:szCs w:val="21"/>
              </w:rPr>
              <w:t xml:space="preserve"> will be considered,</w:t>
            </w:r>
            <w:r w:rsidRPr="00A04CC6">
              <w:rPr>
                <w:rFonts w:asciiTheme="minorHAnsi" w:hAnsiTheme="minorHAnsi"/>
                <w:sz w:val="21"/>
                <w:szCs w:val="21"/>
              </w:rPr>
              <w:t xml:space="preserve"> including </w:t>
            </w:r>
            <w:r>
              <w:rPr>
                <w:rFonts w:asciiTheme="minorHAnsi" w:hAnsiTheme="minorHAnsi"/>
                <w:sz w:val="21"/>
                <w:szCs w:val="21"/>
              </w:rPr>
              <w:t xml:space="preserve">whether </w:t>
            </w:r>
            <w:r w:rsidRPr="00A04CC6">
              <w:rPr>
                <w:rFonts w:asciiTheme="minorHAnsi" w:hAnsiTheme="minorHAnsi"/>
                <w:sz w:val="21"/>
                <w:szCs w:val="21"/>
              </w:rPr>
              <w:t xml:space="preserve">the same issue </w:t>
            </w:r>
            <w:r>
              <w:rPr>
                <w:rFonts w:asciiTheme="minorHAnsi" w:hAnsiTheme="minorHAnsi"/>
                <w:sz w:val="21"/>
                <w:szCs w:val="21"/>
              </w:rPr>
              <w:t xml:space="preserve">could </w:t>
            </w:r>
            <w:r w:rsidRPr="00A04CC6">
              <w:rPr>
                <w:rFonts w:asciiTheme="minorHAnsi" w:hAnsiTheme="minorHAnsi"/>
                <w:sz w:val="21"/>
                <w:szCs w:val="21"/>
              </w:rPr>
              <w:t>occur</w:t>
            </w:r>
            <w:r>
              <w:rPr>
                <w:rFonts w:asciiTheme="minorHAnsi" w:hAnsiTheme="minorHAnsi"/>
                <w:sz w:val="21"/>
                <w:szCs w:val="21"/>
              </w:rPr>
              <w:t xml:space="preserve"> in</w:t>
            </w:r>
            <w:r w:rsidRPr="00A04CC6">
              <w:rPr>
                <w:rFonts w:asciiTheme="minorHAnsi" w:hAnsiTheme="minorHAnsi"/>
                <w:sz w:val="21"/>
                <w:szCs w:val="21"/>
              </w:rPr>
              <w:t>:</w:t>
            </w:r>
          </w:p>
          <w:p w14:paraId="2AF0BFD5" w14:textId="0DA84B33" w:rsidR="00D870D6" w:rsidRPr="00A04CC6" w:rsidRDefault="00D870D6" w:rsidP="00C35488">
            <w:pPr>
              <w:pStyle w:val="ListParagraph"/>
              <w:numPr>
                <w:ilvl w:val="0"/>
                <w:numId w:val="12"/>
              </w:numPr>
              <w:spacing w:after="120" w:line="276" w:lineRule="auto"/>
              <w:rPr>
                <w:rFonts w:asciiTheme="minorHAnsi" w:hAnsiTheme="minorHAnsi"/>
                <w:sz w:val="21"/>
                <w:szCs w:val="21"/>
              </w:rPr>
            </w:pPr>
            <w:r w:rsidRPr="00A04CC6">
              <w:rPr>
                <w:rFonts w:asciiTheme="minorHAnsi" w:hAnsiTheme="minorHAnsi"/>
                <w:sz w:val="21"/>
                <w:szCs w:val="21"/>
              </w:rPr>
              <w:t xml:space="preserve">different package sizes of the same </w:t>
            </w:r>
            <w:r>
              <w:rPr>
                <w:rFonts w:asciiTheme="minorHAnsi" w:hAnsiTheme="minorHAnsi"/>
                <w:sz w:val="21"/>
                <w:szCs w:val="21"/>
              </w:rPr>
              <w:t xml:space="preserve">product </w:t>
            </w:r>
            <w:r w:rsidRPr="00A04CC6">
              <w:rPr>
                <w:rFonts w:asciiTheme="minorHAnsi" w:hAnsiTheme="minorHAnsi"/>
                <w:sz w:val="21"/>
                <w:szCs w:val="21"/>
              </w:rPr>
              <w:t>line</w:t>
            </w:r>
          </w:p>
          <w:p w14:paraId="2AF0BFD6" w14:textId="17D0B765" w:rsidR="00D870D6" w:rsidRPr="00A04CC6" w:rsidRDefault="00D870D6" w:rsidP="00C35488">
            <w:pPr>
              <w:pStyle w:val="ListParagraph"/>
              <w:numPr>
                <w:ilvl w:val="0"/>
                <w:numId w:val="12"/>
              </w:numPr>
              <w:spacing w:after="120" w:line="276" w:lineRule="auto"/>
              <w:rPr>
                <w:rFonts w:asciiTheme="minorHAnsi" w:hAnsiTheme="minorHAnsi"/>
                <w:sz w:val="21"/>
                <w:szCs w:val="21"/>
              </w:rPr>
            </w:pPr>
            <w:r w:rsidRPr="00A04CC6">
              <w:rPr>
                <w:rFonts w:asciiTheme="minorHAnsi" w:hAnsiTheme="minorHAnsi"/>
                <w:sz w:val="21"/>
                <w:szCs w:val="21"/>
              </w:rPr>
              <w:t>different batch number</w:t>
            </w:r>
            <w:r>
              <w:rPr>
                <w:rFonts w:asciiTheme="minorHAnsi" w:hAnsiTheme="minorHAnsi"/>
                <w:sz w:val="21"/>
                <w:szCs w:val="21"/>
              </w:rPr>
              <w:t>s</w:t>
            </w:r>
            <w:r w:rsidRPr="00A04CC6">
              <w:rPr>
                <w:rFonts w:asciiTheme="minorHAnsi" w:hAnsiTheme="minorHAnsi"/>
                <w:sz w:val="21"/>
                <w:szCs w:val="21"/>
              </w:rPr>
              <w:t xml:space="preserve"> </w:t>
            </w:r>
            <w:r>
              <w:rPr>
                <w:rFonts w:asciiTheme="minorHAnsi" w:hAnsiTheme="minorHAnsi"/>
                <w:sz w:val="21"/>
                <w:szCs w:val="21"/>
              </w:rPr>
              <w:t>or</w:t>
            </w:r>
            <w:r w:rsidRPr="00A04CC6">
              <w:rPr>
                <w:rFonts w:asciiTheme="minorHAnsi" w:hAnsiTheme="minorHAnsi"/>
                <w:sz w:val="21"/>
                <w:szCs w:val="21"/>
              </w:rPr>
              <w:t xml:space="preserve"> date marking</w:t>
            </w:r>
            <w:r>
              <w:rPr>
                <w:rFonts w:asciiTheme="minorHAnsi" w:hAnsiTheme="minorHAnsi"/>
                <w:sz w:val="21"/>
                <w:szCs w:val="21"/>
              </w:rPr>
              <w:t>s of the same product</w:t>
            </w:r>
          </w:p>
          <w:p w14:paraId="2AF0BFD7" w14:textId="6D5B3D56" w:rsidR="00D870D6" w:rsidRDefault="00D870D6" w:rsidP="00C35488">
            <w:pPr>
              <w:pStyle w:val="ListParagraph"/>
              <w:numPr>
                <w:ilvl w:val="0"/>
                <w:numId w:val="12"/>
              </w:numPr>
              <w:spacing w:after="120" w:line="276" w:lineRule="auto"/>
              <w:rPr>
                <w:rFonts w:asciiTheme="minorHAnsi" w:hAnsiTheme="minorHAnsi"/>
                <w:sz w:val="21"/>
                <w:szCs w:val="21"/>
              </w:rPr>
            </w:pPr>
            <w:r w:rsidRPr="00A04CC6">
              <w:rPr>
                <w:rFonts w:asciiTheme="minorHAnsi" w:hAnsiTheme="minorHAnsi"/>
                <w:sz w:val="21"/>
                <w:szCs w:val="21"/>
              </w:rPr>
              <w:t>a different food product processed on the same line or in the same plant</w:t>
            </w:r>
            <w:r>
              <w:rPr>
                <w:rFonts w:asciiTheme="minorHAnsi" w:hAnsiTheme="minorHAnsi"/>
                <w:sz w:val="21"/>
                <w:szCs w:val="21"/>
              </w:rPr>
              <w:t xml:space="preserve"> </w:t>
            </w:r>
          </w:p>
          <w:p w14:paraId="1EDE09A2" w14:textId="604CFF8E" w:rsidR="00D870D6" w:rsidRDefault="00D870D6" w:rsidP="00A64AD6">
            <w:pPr>
              <w:pStyle w:val="ListParagraph"/>
              <w:numPr>
                <w:ilvl w:val="0"/>
                <w:numId w:val="12"/>
              </w:numPr>
              <w:spacing w:after="120" w:line="276" w:lineRule="auto"/>
              <w:rPr>
                <w:rFonts w:asciiTheme="minorHAnsi" w:hAnsiTheme="minorHAnsi"/>
                <w:sz w:val="21"/>
                <w:szCs w:val="21"/>
              </w:rPr>
            </w:pPr>
            <w:r w:rsidRPr="0081230E">
              <w:rPr>
                <w:rFonts w:asciiTheme="minorHAnsi" w:hAnsiTheme="minorHAnsi"/>
                <w:sz w:val="21"/>
                <w:szCs w:val="21"/>
              </w:rPr>
              <w:t>same or similar food products packaged under a generic label</w:t>
            </w:r>
            <w:r w:rsidRPr="00D870D6">
              <w:rPr>
                <w:rFonts w:asciiTheme="minorHAnsi" w:hAnsiTheme="minorHAnsi"/>
                <w:sz w:val="21"/>
                <w:szCs w:val="21"/>
              </w:rPr>
              <w:t>.</w:t>
            </w:r>
          </w:p>
          <w:p w14:paraId="2AF0BFD8" w14:textId="04F4D969" w:rsidR="00D870D6" w:rsidRPr="00D870D6" w:rsidRDefault="00D870D6" w:rsidP="00FE221E">
            <w:pPr>
              <w:spacing w:after="120" w:line="276" w:lineRule="auto"/>
              <w:rPr>
                <w:rFonts w:asciiTheme="minorHAnsi" w:hAnsiTheme="minorHAnsi"/>
                <w:sz w:val="21"/>
                <w:szCs w:val="21"/>
              </w:rPr>
            </w:pPr>
            <w:r w:rsidRPr="00A04CC6">
              <w:rPr>
                <w:rFonts w:asciiTheme="minorHAnsi" w:hAnsiTheme="minorHAnsi"/>
                <w:i/>
                <w:color w:val="E36C0A" w:themeColor="accent6" w:themeShade="BF"/>
                <w:sz w:val="21"/>
                <w:szCs w:val="21"/>
                <w:u w:val="single"/>
              </w:rPr>
              <w:t>Note</w:t>
            </w:r>
            <w:r w:rsidRPr="00A04CC6">
              <w:rPr>
                <w:rFonts w:asciiTheme="minorHAnsi" w:hAnsiTheme="minorHAnsi"/>
                <w:i/>
                <w:color w:val="E36C0A" w:themeColor="accent6" w:themeShade="BF"/>
                <w:sz w:val="21"/>
                <w:szCs w:val="21"/>
              </w:rPr>
              <w:t xml:space="preserve">: </w:t>
            </w:r>
            <w:r>
              <w:rPr>
                <w:rFonts w:asciiTheme="minorHAnsi" w:hAnsiTheme="minorHAnsi"/>
                <w:i/>
                <w:color w:val="E36C0A" w:themeColor="accent6" w:themeShade="BF"/>
                <w:sz w:val="21"/>
                <w:szCs w:val="21"/>
              </w:rPr>
              <w:t>I</w:t>
            </w:r>
            <w:r w:rsidRPr="00A04CC6">
              <w:rPr>
                <w:rFonts w:asciiTheme="minorHAnsi" w:hAnsiTheme="minorHAnsi"/>
                <w:i/>
                <w:color w:val="E36C0A" w:themeColor="accent6" w:themeShade="BF"/>
                <w:sz w:val="21"/>
                <w:szCs w:val="21"/>
              </w:rPr>
              <w:t xml:space="preserve">f the food safety issue is present in other foods, batches, sizes or brands, </w:t>
            </w:r>
            <w:r w:rsidRPr="00D870D6">
              <w:rPr>
                <w:rFonts w:asciiTheme="minorHAnsi" w:hAnsiTheme="minorHAnsi"/>
                <w:i/>
                <w:color w:val="E36C0A" w:themeColor="accent6" w:themeShade="BF"/>
                <w:sz w:val="21"/>
                <w:szCs w:val="21"/>
                <w:u w:val="single"/>
              </w:rPr>
              <w:t>all</w:t>
            </w:r>
            <w:r w:rsidRPr="00A04CC6">
              <w:rPr>
                <w:rFonts w:asciiTheme="minorHAnsi" w:hAnsiTheme="minorHAnsi"/>
                <w:i/>
                <w:color w:val="E36C0A" w:themeColor="accent6" w:themeShade="BF"/>
                <w:sz w:val="21"/>
                <w:szCs w:val="21"/>
              </w:rPr>
              <w:t xml:space="preserve"> of these foods will need to be recalled</w:t>
            </w:r>
            <w:r>
              <w:rPr>
                <w:rFonts w:asciiTheme="minorHAnsi" w:hAnsiTheme="minorHAnsi"/>
                <w:i/>
                <w:color w:val="E36C0A" w:themeColor="accent6" w:themeShade="BF"/>
                <w:sz w:val="21"/>
                <w:szCs w:val="21"/>
              </w:rPr>
              <w:t>.</w:t>
            </w:r>
          </w:p>
        </w:tc>
        <w:tc>
          <w:tcPr>
            <w:tcW w:w="4961" w:type="dxa"/>
          </w:tcPr>
          <w:p w14:paraId="0BC84ADE" w14:textId="77777777" w:rsidR="00A53099" w:rsidRDefault="00A53099" w:rsidP="00A53099">
            <w:pPr>
              <w:pStyle w:val="ListParagraph"/>
              <w:spacing w:after="120" w:line="276" w:lineRule="auto"/>
              <w:ind w:left="401"/>
              <w:rPr>
                <w:rFonts w:asciiTheme="minorHAnsi" w:hAnsiTheme="minorHAnsi"/>
                <w:sz w:val="21"/>
                <w:szCs w:val="21"/>
              </w:rPr>
            </w:pPr>
          </w:p>
          <w:p w14:paraId="2AF0BFDA" w14:textId="7EC5101E" w:rsidR="00D870D6" w:rsidRPr="00B46530" w:rsidRDefault="00D870D6" w:rsidP="00B46530">
            <w:pPr>
              <w:pStyle w:val="ListParagraph"/>
              <w:numPr>
                <w:ilvl w:val="0"/>
                <w:numId w:val="42"/>
              </w:numPr>
              <w:spacing w:after="120" w:line="276" w:lineRule="auto"/>
              <w:ind w:left="401" w:hanging="283"/>
              <w:rPr>
                <w:rFonts w:asciiTheme="minorHAnsi" w:hAnsiTheme="minorHAnsi"/>
                <w:sz w:val="21"/>
                <w:szCs w:val="21"/>
              </w:rPr>
            </w:pPr>
            <w:r w:rsidRPr="00B46530">
              <w:rPr>
                <w:rFonts w:asciiTheme="minorHAnsi" w:hAnsiTheme="minorHAnsi"/>
                <w:sz w:val="21"/>
                <w:szCs w:val="21"/>
              </w:rPr>
              <w:t xml:space="preserve">The </w:t>
            </w:r>
            <w:r w:rsidRPr="00B46530">
              <w:rPr>
                <w:rFonts w:asciiTheme="minorHAnsi" w:hAnsiTheme="minorHAnsi"/>
                <w:b/>
                <w:sz w:val="21"/>
                <w:szCs w:val="21"/>
              </w:rPr>
              <w:t>recall will need to cover the following products</w:t>
            </w:r>
            <w:r w:rsidRPr="00B46530">
              <w:rPr>
                <w:rFonts w:asciiTheme="minorHAnsi" w:hAnsiTheme="minorHAnsi"/>
                <w:sz w:val="21"/>
                <w:szCs w:val="21"/>
              </w:rPr>
              <w:t xml:space="preserve"> (insert details): </w:t>
            </w:r>
          </w:p>
          <w:p w14:paraId="6A5C78AD" w14:textId="77777777" w:rsidR="00D870D6" w:rsidRPr="00B46530" w:rsidRDefault="00D870D6" w:rsidP="00B46530">
            <w:pPr>
              <w:spacing w:after="120" w:line="276" w:lineRule="auto"/>
              <w:ind w:left="401" w:hanging="283"/>
              <w:rPr>
                <w:rFonts w:asciiTheme="minorHAnsi" w:hAnsiTheme="minorHAnsi"/>
                <w:sz w:val="21"/>
                <w:szCs w:val="21"/>
              </w:rPr>
            </w:pPr>
          </w:p>
          <w:p w14:paraId="2AF0BFDB" w14:textId="7F9988A2" w:rsidR="00D870D6" w:rsidRPr="00B46530" w:rsidRDefault="00D870D6" w:rsidP="00B46530">
            <w:pPr>
              <w:spacing w:after="120" w:line="276" w:lineRule="auto"/>
              <w:ind w:left="401" w:hanging="283"/>
              <w:rPr>
                <w:rFonts w:asciiTheme="minorHAnsi" w:hAnsiTheme="minorHAnsi"/>
                <w:color w:val="002060"/>
                <w:sz w:val="21"/>
                <w:szCs w:val="21"/>
              </w:rPr>
            </w:pPr>
          </w:p>
        </w:tc>
        <w:tc>
          <w:tcPr>
            <w:tcW w:w="2610" w:type="dxa"/>
          </w:tcPr>
          <w:p w14:paraId="77FA34A6" w14:textId="77777777" w:rsidR="00D870D6" w:rsidRPr="00A04CC6" w:rsidRDefault="00D870D6" w:rsidP="0081230E">
            <w:pPr>
              <w:spacing w:after="120" w:line="276" w:lineRule="auto"/>
              <w:rPr>
                <w:rFonts w:asciiTheme="minorHAnsi" w:hAnsiTheme="minorHAnsi"/>
                <w:sz w:val="21"/>
                <w:szCs w:val="21"/>
              </w:rPr>
            </w:pPr>
          </w:p>
        </w:tc>
      </w:tr>
      <w:tr w:rsidR="00CA38F3" w:rsidRPr="00A04CC6" w14:paraId="564E0293" w14:textId="0DCD5B67" w:rsidTr="0014004A">
        <w:trPr>
          <w:trHeight w:val="420"/>
        </w:trPr>
        <w:tc>
          <w:tcPr>
            <w:tcW w:w="14483" w:type="dxa"/>
            <w:gridSpan w:val="3"/>
            <w:vAlign w:val="bottom"/>
          </w:tcPr>
          <w:p w14:paraId="2E3BFBE5" w14:textId="77777777" w:rsidR="0014004A" w:rsidRDefault="0014004A" w:rsidP="00CA38F3">
            <w:pPr>
              <w:spacing w:after="120" w:line="276" w:lineRule="auto"/>
              <w:ind w:left="401" w:hanging="283"/>
              <w:jc w:val="center"/>
              <w:rPr>
                <w:rFonts w:asciiTheme="minorHAnsi" w:hAnsiTheme="minorHAnsi"/>
                <w:b/>
                <w:sz w:val="21"/>
                <w:szCs w:val="21"/>
              </w:rPr>
            </w:pPr>
          </w:p>
          <w:p w14:paraId="1446FD82" w14:textId="18B11BF0" w:rsidR="00AE40A4" w:rsidRDefault="00CA38F3" w:rsidP="0014004A">
            <w:pPr>
              <w:spacing w:after="120" w:line="276" w:lineRule="auto"/>
              <w:ind w:left="401" w:hanging="283"/>
              <w:jc w:val="center"/>
              <w:rPr>
                <w:rFonts w:asciiTheme="minorHAnsi" w:hAnsiTheme="minorHAnsi"/>
                <w:b/>
                <w:sz w:val="21"/>
                <w:szCs w:val="21"/>
              </w:rPr>
            </w:pPr>
            <w:r w:rsidRPr="00B46530">
              <w:rPr>
                <w:rFonts w:asciiTheme="minorHAnsi" w:hAnsiTheme="minorHAnsi"/>
                <w:b/>
                <w:sz w:val="21"/>
                <w:szCs w:val="21"/>
              </w:rPr>
              <w:t>ONCE A DECISION HAS BEEN MADE TO DO A FOOD RECALL, STAGES 3 – 8 WILL BE FOLLOWED THROUGH</w:t>
            </w:r>
          </w:p>
          <w:p w14:paraId="1A384022" w14:textId="02783048" w:rsidR="0019326F" w:rsidRDefault="0019326F" w:rsidP="0014004A">
            <w:pPr>
              <w:spacing w:after="120" w:line="276" w:lineRule="auto"/>
              <w:ind w:left="401" w:hanging="283"/>
              <w:jc w:val="center"/>
              <w:rPr>
                <w:rFonts w:asciiTheme="minorHAnsi" w:hAnsiTheme="minorHAnsi"/>
                <w:b/>
                <w:sz w:val="21"/>
                <w:szCs w:val="21"/>
              </w:rPr>
            </w:pPr>
          </w:p>
        </w:tc>
      </w:tr>
      <w:tr w:rsidR="00D870D6" w:rsidRPr="00A04CC6" w14:paraId="2AF0BFDF" w14:textId="0EA3A3AD" w:rsidTr="00CA38F3">
        <w:tc>
          <w:tcPr>
            <w:tcW w:w="6912" w:type="dxa"/>
            <w:shd w:val="clear" w:color="auto" w:fill="0070C0"/>
          </w:tcPr>
          <w:p w14:paraId="2AF0BFDD" w14:textId="77777777" w:rsidR="00D870D6" w:rsidRPr="00A04CC6" w:rsidRDefault="00D870D6" w:rsidP="00071323">
            <w:pPr>
              <w:spacing w:after="120" w:line="276" w:lineRule="auto"/>
              <w:rPr>
                <w:rFonts w:asciiTheme="minorHAnsi" w:hAnsiTheme="minorHAnsi"/>
                <w:color w:val="FFFFFF" w:themeColor="background1"/>
                <w:sz w:val="21"/>
                <w:szCs w:val="21"/>
              </w:rPr>
            </w:pPr>
            <w:r w:rsidRPr="00A04CC6">
              <w:rPr>
                <w:rFonts w:asciiTheme="minorHAnsi" w:hAnsiTheme="minorHAnsi"/>
                <w:b/>
                <w:color w:val="FFFFFF" w:themeColor="background1"/>
                <w:sz w:val="21"/>
                <w:szCs w:val="21"/>
              </w:rPr>
              <w:lastRenderedPageBreak/>
              <w:t>Stage 3 - Identifying distribution of affected product(s)</w:t>
            </w:r>
          </w:p>
        </w:tc>
        <w:tc>
          <w:tcPr>
            <w:tcW w:w="4961" w:type="dxa"/>
            <w:shd w:val="clear" w:color="auto" w:fill="0070C0"/>
          </w:tcPr>
          <w:p w14:paraId="2AF0BFDE" w14:textId="77777777" w:rsidR="00D870D6" w:rsidRPr="00B46530" w:rsidRDefault="00D870D6" w:rsidP="00B46530">
            <w:pPr>
              <w:spacing w:after="120" w:line="276" w:lineRule="auto"/>
              <w:ind w:left="401" w:hanging="283"/>
              <w:rPr>
                <w:rFonts w:asciiTheme="minorHAnsi" w:hAnsiTheme="minorHAnsi"/>
                <w:color w:val="FFFFFF" w:themeColor="background1"/>
                <w:sz w:val="21"/>
                <w:szCs w:val="21"/>
              </w:rPr>
            </w:pPr>
          </w:p>
        </w:tc>
        <w:tc>
          <w:tcPr>
            <w:tcW w:w="2610" w:type="dxa"/>
            <w:shd w:val="clear" w:color="auto" w:fill="0070C0"/>
          </w:tcPr>
          <w:p w14:paraId="36CAE5B6" w14:textId="77777777" w:rsidR="00D870D6" w:rsidRPr="00A04CC6" w:rsidRDefault="00D870D6" w:rsidP="00071323">
            <w:pPr>
              <w:spacing w:after="120" w:line="276" w:lineRule="auto"/>
              <w:rPr>
                <w:rFonts w:asciiTheme="minorHAnsi" w:hAnsiTheme="minorHAnsi"/>
                <w:color w:val="FFFFFF" w:themeColor="background1"/>
                <w:sz w:val="21"/>
                <w:szCs w:val="21"/>
              </w:rPr>
            </w:pPr>
          </w:p>
        </w:tc>
      </w:tr>
      <w:tr w:rsidR="00D870D6" w:rsidRPr="00A04CC6" w14:paraId="2AF0BFE9" w14:textId="37016F27" w:rsidTr="00CA38F3">
        <w:tc>
          <w:tcPr>
            <w:tcW w:w="6912" w:type="dxa"/>
          </w:tcPr>
          <w:p w14:paraId="2AF0BFE0" w14:textId="61741D68" w:rsidR="00D870D6" w:rsidRPr="00A04CC6" w:rsidRDefault="00D870D6" w:rsidP="003D03ED">
            <w:pPr>
              <w:spacing w:after="120" w:line="276" w:lineRule="auto"/>
              <w:rPr>
                <w:rFonts w:asciiTheme="minorHAnsi" w:hAnsiTheme="minorHAnsi"/>
                <w:sz w:val="21"/>
                <w:szCs w:val="21"/>
              </w:rPr>
            </w:pPr>
            <w:r>
              <w:rPr>
                <w:rFonts w:asciiTheme="minorHAnsi" w:hAnsiTheme="minorHAnsi"/>
                <w:sz w:val="21"/>
                <w:szCs w:val="21"/>
              </w:rPr>
              <w:t>A</w:t>
            </w:r>
            <w:r w:rsidRPr="00A04CC6">
              <w:rPr>
                <w:rFonts w:asciiTheme="minorHAnsi" w:hAnsiTheme="minorHAnsi"/>
                <w:b/>
                <w:sz w:val="21"/>
                <w:szCs w:val="21"/>
              </w:rPr>
              <w:t xml:space="preserve"> complete distribution list</w:t>
            </w:r>
            <w:r>
              <w:rPr>
                <w:rFonts w:asciiTheme="minorHAnsi" w:hAnsiTheme="minorHAnsi"/>
                <w:b/>
                <w:sz w:val="21"/>
                <w:szCs w:val="21"/>
              </w:rPr>
              <w:t xml:space="preserve"> </w:t>
            </w:r>
            <w:r w:rsidRPr="00D870D6">
              <w:rPr>
                <w:rFonts w:asciiTheme="minorHAnsi" w:hAnsiTheme="minorHAnsi"/>
                <w:sz w:val="21"/>
                <w:szCs w:val="21"/>
              </w:rPr>
              <w:t xml:space="preserve">of all </w:t>
            </w:r>
            <w:r>
              <w:rPr>
                <w:rFonts w:asciiTheme="minorHAnsi" w:hAnsiTheme="minorHAnsi"/>
                <w:sz w:val="21"/>
                <w:szCs w:val="21"/>
              </w:rPr>
              <w:t>businesses</w:t>
            </w:r>
            <w:r w:rsidRPr="00860DDA">
              <w:rPr>
                <w:rFonts w:asciiTheme="minorHAnsi" w:hAnsiTheme="minorHAnsi"/>
                <w:sz w:val="21"/>
                <w:szCs w:val="21"/>
              </w:rPr>
              <w:t xml:space="preserve"> that</w:t>
            </w:r>
            <w:r w:rsidRPr="00A04CC6">
              <w:rPr>
                <w:rFonts w:asciiTheme="minorHAnsi" w:hAnsiTheme="minorHAnsi"/>
                <w:sz w:val="21"/>
                <w:szCs w:val="21"/>
              </w:rPr>
              <w:t xml:space="preserve"> have received the affected product</w:t>
            </w:r>
            <w:r>
              <w:rPr>
                <w:rFonts w:asciiTheme="minorHAnsi" w:hAnsiTheme="minorHAnsi"/>
                <w:sz w:val="21"/>
                <w:szCs w:val="21"/>
              </w:rPr>
              <w:t xml:space="preserve"> will be compiled (with as much detail as possible), including </w:t>
            </w:r>
            <w:r w:rsidRPr="00A04CC6">
              <w:rPr>
                <w:rFonts w:asciiTheme="minorHAnsi" w:hAnsiTheme="minorHAnsi"/>
                <w:sz w:val="21"/>
                <w:szCs w:val="21"/>
              </w:rPr>
              <w:t>:</w:t>
            </w:r>
          </w:p>
          <w:p w14:paraId="636907C6" w14:textId="77777777" w:rsidR="00D870D6" w:rsidRDefault="00D870D6" w:rsidP="00860DDA">
            <w:pPr>
              <w:pStyle w:val="ListParagraph"/>
              <w:numPr>
                <w:ilvl w:val="0"/>
                <w:numId w:val="13"/>
              </w:numPr>
              <w:spacing w:after="120" w:line="276" w:lineRule="auto"/>
              <w:rPr>
                <w:rFonts w:asciiTheme="minorHAnsi" w:hAnsiTheme="minorHAnsi"/>
                <w:sz w:val="21"/>
                <w:szCs w:val="21"/>
              </w:rPr>
            </w:pPr>
            <w:r w:rsidRPr="00E4094E">
              <w:rPr>
                <w:rFonts w:asciiTheme="minorHAnsi" w:hAnsiTheme="minorHAnsi"/>
                <w:b/>
                <w:sz w:val="21"/>
                <w:szCs w:val="21"/>
              </w:rPr>
              <w:t>each</w:t>
            </w:r>
            <w:r w:rsidRPr="00E4094E">
              <w:rPr>
                <w:rFonts w:asciiTheme="minorHAnsi" w:hAnsiTheme="minorHAnsi"/>
                <w:sz w:val="21"/>
                <w:szCs w:val="21"/>
              </w:rPr>
              <w:t xml:space="preserve"> </w:t>
            </w:r>
            <w:r w:rsidRPr="00E4094E">
              <w:rPr>
                <w:rFonts w:asciiTheme="minorHAnsi" w:hAnsiTheme="minorHAnsi"/>
                <w:b/>
                <w:sz w:val="21"/>
                <w:szCs w:val="21"/>
              </w:rPr>
              <w:t>business’s name</w:t>
            </w:r>
            <w:r w:rsidRPr="00E4094E">
              <w:rPr>
                <w:rFonts w:asciiTheme="minorHAnsi" w:hAnsiTheme="minorHAnsi"/>
                <w:sz w:val="21"/>
                <w:szCs w:val="21"/>
              </w:rPr>
              <w:t xml:space="preserve">, </w:t>
            </w:r>
            <w:r w:rsidRPr="00E4094E">
              <w:rPr>
                <w:rFonts w:asciiTheme="minorHAnsi" w:hAnsiTheme="minorHAnsi"/>
                <w:b/>
                <w:sz w:val="21"/>
                <w:szCs w:val="21"/>
              </w:rPr>
              <w:t>address</w:t>
            </w:r>
            <w:r w:rsidRPr="00E4094E">
              <w:rPr>
                <w:rFonts w:asciiTheme="minorHAnsi" w:hAnsiTheme="minorHAnsi"/>
                <w:sz w:val="21"/>
                <w:szCs w:val="21"/>
              </w:rPr>
              <w:t xml:space="preserve">, </w:t>
            </w:r>
            <w:r w:rsidRPr="00E4094E">
              <w:rPr>
                <w:rFonts w:asciiTheme="minorHAnsi" w:hAnsiTheme="minorHAnsi"/>
                <w:b/>
                <w:sz w:val="21"/>
                <w:szCs w:val="21"/>
              </w:rPr>
              <w:t>contact person</w:t>
            </w:r>
            <w:r w:rsidRPr="00E4094E">
              <w:rPr>
                <w:rFonts w:asciiTheme="minorHAnsi" w:hAnsiTheme="minorHAnsi"/>
                <w:sz w:val="21"/>
                <w:szCs w:val="21"/>
              </w:rPr>
              <w:t xml:space="preserve">, </w:t>
            </w:r>
            <w:r w:rsidRPr="00E4094E">
              <w:rPr>
                <w:rFonts w:asciiTheme="minorHAnsi" w:hAnsiTheme="minorHAnsi"/>
                <w:b/>
                <w:sz w:val="21"/>
                <w:szCs w:val="21"/>
              </w:rPr>
              <w:t>phone numbers</w:t>
            </w:r>
            <w:r w:rsidRPr="00E4094E">
              <w:rPr>
                <w:rFonts w:asciiTheme="minorHAnsi" w:hAnsiTheme="minorHAnsi"/>
                <w:sz w:val="21"/>
                <w:szCs w:val="21"/>
              </w:rPr>
              <w:t xml:space="preserve"> </w:t>
            </w:r>
          </w:p>
          <w:p w14:paraId="32915A4D" w14:textId="71A80BF3" w:rsidR="00D870D6" w:rsidRDefault="00D870D6" w:rsidP="00C35488">
            <w:pPr>
              <w:pStyle w:val="ListParagraph"/>
              <w:numPr>
                <w:ilvl w:val="0"/>
                <w:numId w:val="13"/>
              </w:numPr>
              <w:spacing w:after="120" w:line="276" w:lineRule="auto"/>
              <w:rPr>
                <w:rFonts w:asciiTheme="minorHAnsi" w:hAnsiTheme="minorHAnsi"/>
                <w:sz w:val="21"/>
                <w:szCs w:val="21"/>
              </w:rPr>
            </w:pPr>
            <w:r>
              <w:rPr>
                <w:rFonts w:asciiTheme="minorHAnsi" w:hAnsiTheme="minorHAnsi"/>
                <w:sz w:val="21"/>
                <w:szCs w:val="21"/>
              </w:rPr>
              <w:t xml:space="preserve">the </w:t>
            </w:r>
            <w:r w:rsidRPr="00A04CC6">
              <w:rPr>
                <w:rFonts w:asciiTheme="minorHAnsi" w:hAnsiTheme="minorHAnsi"/>
                <w:b/>
                <w:sz w:val="21"/>
                <w:szCs w:val="21"/>
              </w:rPr>
              <w:t>physical location of the affected product</w:t>
            </w:r>
            <w:r w:rsidRPr="00A04CC6">
              <w:rPr>
                <w:rFonts w:asciiTheme="minorHAnsi" w:hAnsiTheme="minorHAnsi"/>
                <w:sz w:val="21"/>
                <w:szCs w:val="21"/>
              </w:rPr>
              <w:t xml:space="preserve"> </w:t>
            </w:r>
          </w:p>
          <w:p w14:paraId="4A88D3E5" w14:textId="49926DD7" w:rsidR="00D870D6" w:rsidRPr="00A04CC6" w:rsidRDefault="00D870D6" w:rsidP="00860DDA">
            <w:pPr>
              <w:pStyle w:val="ListParagraph"/>
              <w:numPr>
                <w:ilvl w:val="0"/>
                <w:numId w:val="13"/>
              </w:numPr>
              <w:spacing w:after="120" w:line="276" w:lineRule="auto"/>
              <w:rPr>
                <w:rFonts w:asciiTheme="minorHAnsi" w:hAnsiTheme="minorHAnsi"/>
                <w:sz w:val="21"/>
                <w:szCs w:val="21"/>
              </w:rPr>
            </w:pPr>
            <w:r>
              <w:rPr>
                <w:rFonts w:asciiTheme="minorHAnsi" w:hAnsiTheme="minorHAnsi"/>
                <w:sz w:val="21"/>
                <w:szCs w:val="21"/>
              </w:rPr>
              <w:t xml:space="preserve">the </w:t>
            </w:r>
            <w:r w:rsidRPr="000058CF">
              <w:rPr>
                <w:rFonts w:asciiTheme="minorHAnsi" w:hAnsiTheme="minorHAnsi"/>
                <w:b/>
                <w:sz w:val="21"/>
                <w:szCs w:val="21"/>
              </w:rPr>
              <w:t>quantity</w:t>
            </w:r>
            <w:r>
              <w:rPr>
                <w:rFonts w:asciiTheme="minorHAnsi" w:hAnsiTheme="minorHAnsi"/>
                <w:sz w:val="21"/>
                <w:szCs w:val="21"/>
              </w:rPr>
              <w:t xml:space="preserve"> of affected product in each location, if known</w:t>
            </w:r>
          </w:p>
          <w:p w14:paraId="4814ACEF" w14:textId="722A1F9E" w:rsidR="00D870D6" w:rsidRDefault="00D870D6" w:rsidP="00860DDA">
            <w:pPr>
              <w:pStyle w:val="ListParagraph"/>
              <w:numPr>
                <w:ilvl w:val="0"/>
                <w:numId w:val="13"/>
              </w:numPr>
              <w:spacing w:after="120" w:line="276" w:lineRule="auto"/>
              <w:rPr>
                <w:rFonts w:asciiTheme="minorHAnsi" w:hAnsiTheme="minorHAnsi"/>
                <w:sz w:val="21"/>
                <w:szCs w:val="21"/>
              </w:rPr>
            </w:pPr>
            <w:r w:rsidRPr="00D870D6">
              <w:rPr>
                <w:rFonts w:asciiTheme="minorHAnsi" w:hAnsiTheme="minorHAnsi"/>
                <w:sz w:val="21"/>
                <w:szCs w:val="21"/>
              </w:rPr>
              <w:t>the</w:t>
            </w:r>
            <w:r>
              <w:rPr>
                <w:rFonts w:asciiTheme="minorHAnsi" w:hAnsiTheme="minorHAnsi"/>
                <w:b/>
                <w:sz w:val="21"/>
                <w:szCs w:val="21"/>
              </w:rPr>
              <w:t xml:space="preserve"> </w:t>
            </w:r>
            <w:r w:rsidRPr="00C003FC">
              <w:rPr>
                <w:rFonts w:asciiTheme="minorHAnsi" w:hAnsiTheme="minorHAnsi"/>
                <w:b/>
                <w:sz w:val="21"/>
                <w:szCs w:val="21"/>
              </w:rPr>
              <w:t>types of premises</w:t>
            </w:r>
            <w:r w:rsidRPr="00E4094E">
              <w:rPr>
                <w:rFonts w:asciiTheme="minorHAnsi" w:hAnsiTheme="minorHAnsi"/>
                <w:sz w:val="21"/>
                <w:szCs w:val="21"/>
              </w:rPr>
              <w:t xml:space="preserve"> where </w:t>
            </w:r>
            <w:r>
              <w:rPr>
                <w:rFonts w:asciiTheme="minorHAnsi" w:hAnsiTheme="minorHAnsi"/>
                <w:sz w:val="21"/>
                <w:szCs w:val="21"/>
              </w:rPr>
              <w:t>the</w:t>
            </w:r>
            <w:r w:rsidRPr="00E4094E">
              <w:rPr>
                <w:rFonts w:asciiTheme="minorHAnsi" w:hAnsiTheme="minorHAnsi"/>
                <w:sz w:val="21"/>
                <w:szCs w:val="21"/>
              </w:rPr>
              <w:t xml:space="preserve"> product has been sold (e.g. supermarkets or specialty grocers such as Asian grocers)</w:t>
            </w:r>
            <w:r>
              <w:rPr>
                <w:rFonts w:asciiTheme="minorHAnsi" w:hAnsiTheme="minorHAnsi"/>
                <w:sz w:val="21"/>
                <w:szCs w:val="21"/>
              </w:rPr>
              <w:t>.</w:t>
            </w:r>
          </w:p>
          <w:p w14:paraId="4C345260" w14:textId="0A2D59AF" w:rsidR="00A53099" w:rsidRDefault="00A94B36" w:rsidP="00D870D6">
            <w:pPr>
              <w:rPr>
                <w:rFonts w:asciiTheme="minorHAnsi" w:hAnsiTheme="minorHAnsi"/>
                <w:color w:val="E36C0A" w:themeColor="accent6" w:themeShade="BF"/>
                <w:sz w:val="21"/>
                <w:szCs w:val="21"/>
              </w:rPr>
            </w:pPr>
            <w:r w:rsidRPr="00A94B36">
              <w:rPr>
                <w:rFonts w:asciiTheme="minorHAnsi" w:hAnsiTheme="minorHAnsi"/>
                <w:i/>
                <w:color w:val="E36C0A" w:themeColor="accent6" w:themeShade="BF"/>
                <w:sz w:val="21"/>
                <w:szCs w:val="21"/>
              </w:rPr>
              <w:t>*</w:t>
            </w:r>
            <w:r w:rsidR="00A53099" w:rsidRPr="00A94B36">
              <w:rPr>
                <w:rFonts w:asciiTheme="minorHAnsi" w:hAnsiTheme="minorHAnsi"/>
                <w:b/>
                <w:color w:val="E36C0A" w:themeColor="accent6" w:themeShade="BF"/>
                <w:sz w:val="21"/>
                <w:szCs w:val="21"/>
              </w:rPr>
              <w:t xml:space="preserve">A </w:t>
            </w:r>
            <w:r w:rsidR="00A53099" w:rsidRPr="00B46530">
              <w:rPr>
                <w:rFonts w:asciiTheme="minorHAnsi" w:hAnsiTheme="minorHAnsi"/>
                <w:b/>
                <w:color w:val="E36C0A" w:themeColor="accent6" w:themeShade="BF"/>
                <w:sz w:val="21"/>
                <w:szCs w:val="21"/>
              </w:rPr>
              <w:t>Recall distribution list</w:t>
            </w:r>
            <w:r w:rsidR="00A53099" w:rsidRPr="00B46530">
              <w:rPr>
                <w:rFonts w:asciiTheme="minorHAnsi" w:hAnsiTheme="minorHAnsi"/>
                <w:color w:val="E36C0A" w:themeColor="accent6" w:themeShade="BF"/>
                <w:sz w:val="21"/>
                <w:szCs w:val="21"/>
              </w:rPr>
              <w:t xml:space="preserve"> </w:t>
            </w:r>
            <w:r w:rsidR="00A53099" w:rsidRPr="00B46530">
              <w:rPr>
                <w:rFonts w:asciiTheme="minorHAnsi" w:hAnsiTheme="minorHAnsi"/>
                <w:b/>
                <w:color w:val="E36C0A" w:themeColor="accent6" w:themeShade="BF"/>
                <w:sz w:val="21"/>
                <w:szCs w:val="21"/>
              </w:rPr>
              <w:t>template</w:t>
            </w:r>
            <w:r w:rsidR="00A53099" w:rsidRPr="00B46530">
              <w:rPr>
                <w:rFonts w:asciiTheme="minorHAnsi" w:hAnsiTheme="minorHAnsi"/>
                <w:color w:val="E36C0A" w:themeColor="accent6" w:themeShade="BF"/>
                <w:sz w:val="21"/>
                <w:szCs w:val="21"/>
              </w:rPr>
              <w:t xml:space="preserve"> </w:t>
            </w:r>
            <w:r w:rsidR="00A53099" w:rsidRPr="00CA38F3">
              <w:rPr>
                <w:rFonts w:asciiTheme="minorHAnsi" w:hAnsiTheme="minorHAnsi"/>
                <w:b/>
                <w:color w:val="E36C0A" w:themeColor="accent6" w:themeShade="BF"/>
                <w:sz w:val="21"/>
                <w:szCs w:val="21"/>
              </w:rPr>
              <w:t>is provided in</w:t>
            </w:r>
            <w:r w:rsidR="00A53099" w:rsidRPr="00B46530">
              <w:rPr>
                <w:rFonts w:asciiTheme="minorHAnsi" w:hAnsiTheme="minorHAnsi"/>
                <w:color w:val="E36C0A" w:themeColor="accent6" w:themeShade="BF"/>
                <w:sz w:val="21"/>
                <w:szCs w:val="21"/>
              </w:rPr>
              <w:t xml:space="preserve"> </w:t>
            </w:r>
            <w:r w:rsidR="00AE40A4">
              <w:rPr>
                <w:rFonts w:asciiTheme="minorHAnsi" w:hAnsiTheme="minorHAnsi"/>
                <w:b/>
                <w:color w:val="E36C0A" w:themeColor="accent6" w:themeShade="BF"/>
                <w:sz w:val="21"/>
                <w:szCs w:val="21"/>
                <w:u w:val="single"/>
              </w:rPr>
              <w:t>Attachment</w:t>
            </w:r>
            <w:r w:rsidR="00AE40A4" w:rsidRPr="00CA38F3">
              <w:rPr>
                <w:rFonts w:asciiTheme="minorHAnsi" w:hAnsiTheme="minorHAnsi"/>
                <w:b/>
                <w:color w:val="E36C0A" w:themeColor="accent6" w:themeShade="BF"/>
                <w:sz w:val="21"/>
                <w:szCs w:val="21"/>
                <w:u w:val="single"/>
              </w:rPr>
              <w:t xml:space="preserve"> </w:t>
            </w:r>
            <w:r w:rsidR="00A53099" w:rsidRPr="00CA38F3">
              <w:rPr>
                <w:rFonts w:asciiTheme="minorHAnsi" w:hAnsiTheme="minorHAnsi"/>
                <w:b/>
                <w:color w:val="E36C0A" w:themeColor="accent6" w:themeShade="BF"/>
                <w:sz w:val="21"/>
                <w:szCs w:val="21"/>
                <w:u w:val="single"/>
              </w:rPr>
              <w:t>2</w:t>
            </w:r>
            <w:r w:rsidR="00A53099" w:rsidRPr="00B46530">
              <w:rPr>
                <w:rFonts w:asciiTheme="minorHAnsi" w:hAnsiTheme="minorHAnsi"/>
                <w:color w:val="E36C0A" w:themeColor="accent6" w:themeShade="BF"/>
                <w:sz w:val="21"/>
                <w:szCs w:val="21"/>
              </w:rPr>
              <w:t xml:space="preserve"> and is also available from the FSANZ </w:t>
            </w:r>
            <w:hyperlink r:id="rId27" w:history="1">
              <w:r w:rsidR="00A53099" w:rsidRPr="00537702">
                <w:rPr>
                  <w:rStyle w:val="Hyperlink"/>
                  <w:rFonts w:asciiTheme="minorHAnsi" w:hAnsiTheme="minorHAnsi"/>
                  <w:sz w:val="21"/>
                  <w:szCs w:val="21"/>
                </w:rPr>
                <w:t>website</w:t>
              </w:r>
            </w:hyperlink>
            <w:r w:rsidR="00A53099">
              <w:rPr>
                <w:rFonts w:asciiTheme="minorHAnsi" w:hAnsiTheme="minorHAnsi"/>
                <w:color w:val="E36C0A" w:themeColor="accent6" w:themeShade="BF"/>
                <w:sz w:val="21"/>
                <w:szCs w:val="21"/>
              </w:rPr>
              <w:t>.</w:t>
            </w:r>
          </w:p>
          <w:p w14:paraId="6908505F" w14:textId="77777777" w:rsidR="005E4BF2" w:rsidRDefault="005E4BF2" w:rsidP="00D870D6">
            <w:pPr>
              <w:rPr>
                <w:rFonts w:asciiTheme="minorHAnsi" w:hAnsiTheme="minorHAnsi"/>
                <w:i/>
                <w:color w:val="E36C0A" w:themeColor="accent6" w:themeShade="BF"/>
                <w:sz w:val="21"/>
                <w:szCs w:val="21"/>
              </w:rPr>
            </w:pPr>
          </w:p>
          <w:p w14:paraId="2AF0BFE3" w14:textId="179C8695" w:rsidR="005E4BF2" w:rsidRPr="00A94B36" w:rsidRDefault="00CA38F3" w:rsidP="00D870D6">
            <w:pPr>
              <w:rPr>
                <w:rFonts w:asciiTheme="minorHAnsi" w:hAnsiTheme="minorHAnsi"/>
                <w:i/>
                <w:color w:val="E36C0A" w:themeColor="accent6" w:themeShade="BF"/>
                <w:sz w:val="21"/>
                <w:szCs w:val="21"/>
              </w:rPr>
            </w:pPr>
            <w:r w:rsidRPr="00D870D6">
              <w:rPr>
                <w:rFonts w:asciiTheme="minorHAnsi" w:hAnsiTheme="minorHAnsi"/>
                <w:i/>
                <w:color w:val="E36C0A" w:themeColor="accent6" w:themeShade="BF"/>
                <w:sz w:val="21"/>
                <w:szCs w:val="21"/>
                <w:u w:val="single"/>
              </w:rPr>
              <w:t>Note</w:t>
            </w:r>
            <w:r w:rsidRPr="00D870D6">
              <w:rPr>
                <w:rFonts w:asciiTheme="minorHAnsi" w:hAnsiTheme="minorHAnsi"/>
                <w:i/>
                <w:color w:val="E36C0A" w:themeColor="accent6" w:themeShade="BF"/>
                <w:sz w:val="21"/>
                <w:szCs w:val="21"/>
              </w:rPr>
              <w:t xml:space="preserve">: </w:t>
            </w:r>
            <w:r w:rsidR="00D870D6" w:rsidRPr="00D870D6">
              <w:rPr>
                <w:rFonts w:asciiTheme="minorHAnsi" w:hAnsiTheme="minorHAnsi"/>
                <w:i/>
                <w:color w:val="E36C0A" w:themeColor="accent6" w:themeShade="BF"/>
                <w:sz w:val="21"/>
                <w:szCs w:val="21"/>
              </w:rPr>
              <w:t xml:space="preserve">This list will need to be </w:t>
            </w:r>
            <w:r w:rsidR="00D870D6" w:rsidRPr="00D870D6">
              <w:rPr>
                <w:rFonts w:asciiTheme="minorHAnsi" w:hAnsiTheme="minorHAnsi"/>
                <w:b/>
                <w:i/>
                <w:color w:val="E36C0A" w:themeColor="accent6" w:themeShade="BF"/>
                <w:sz w:val="21"/>
                <w:szCs w:val="21"/>
              </w:rPr>
              <w:t>submitted to FSANZ</w:t>
            </w:r>
            <w:r w:rsidR="00D870D6" w:rsidRPr="00D870D6">
              <w:rPr>
                <w:rFonts w:asciiTheme="minorHAnsi" w:hAnsiTheme="minorHAnsi"/>
                <w:i/>
                <w:color w:val="E36C0A" w:themeColor="accent6" w:themeShade="BF"/>
                <w:sz w:val="21"/>
                <w:szCs w:val="21"/>
              </w:rPr>
              <w:t xml:space="preserve"> as part of the recall information requirements – see Stage 4 below.</w:t>
            </w:r>
          </w:p>
        </w:tc>
        <w:tc>
          <w:tcPr>
            <w:tcW w:w="4961" w:type="dxa"/>
          </w:tcPr>
          <w:p w14:paraId="68C15096" w14:textId="77777777" w:rsidR="00A53099" w:rsidRDefault="00A53099" w:rsidP="00A53099">
            <w:pPr>
              <w:spacing w:after="120" w:line="276" w:lineRule="auto"/>
            </w:pPr>
          </w:p>
          <w:p w14:paraId="2C39DE09" w14:textId="77777777" w:rsidR="00A53099" w:rsidRPr="00A53099" w:rsidRDefault="00A53099" w:rsidP="00A53099">
            <w:pPr>
              <w:spacing w:after="120" w:line="276" w:lineRule="auto"/>
              <w:rPr>
                <w:rFonts w:asciiTheme="minorHAnsi" w:hAnsiTheme="minorHAnsi"/>
                <w:sz w:val="21"/>
                <w:szCs w:val="21"/>
              </w:rPr>
            </w:pPr>
          </w:p>
          <w:p w14:paraId="2AF0BFE6" w14:textId="354B4CA6" w:rsidR="00D870D6" w:rsidRPr="00B46530" w:rsidRDefault="00D870D6" w:rsidP="00B46530">
            <w:pPr>
              <w:pStyle w:val="ListParagraph"/>
              <w:numPr>
                <w:ilvl w:val="0"/>
                <w:numId w:val="36"/>
              </w:numPr>
              <w:spacing w:after="120" w:line="276" w:lineRule="auto"/>
              <w:ind w:left="401" w:hanging="283"/>
              <w:rPr>
                <w:rFonts w:asciiTheme="minorHAnsi" w:hAnsiTheme="minorHAnsi"/>
                <w:sz w:val="21"/>
                <w:szCs w:val="21"/>
              </w:rPr>
            </w:pPr>
            <w:r w:rsidRPr="00B46530">
              <w:rPr>
                <w:rFonts w:asciiTheme="minorHAnsi" w:hAnsiTheme="minorHAnsi"/>
                <w:b/>
                <w:sz w:val="21"/>
                <w:szCs w:val="21"/>
              </w:rPr>
              <w:t>Distribution list</w:t>
            </w:r>
            <w:r w:rsidRPr="00B46530">
              <w:rPr>
                <w:rFonts w:asciiTheme="minorHAnsi" w:hAnsiTheme="minorHAnsi"/>
                <w:sz w:val="21"/>
                <w:szCs w:val="21"/>
              </w:rPr>
              <w:t xml:space="preserve"> created </w:t>
            </w:r>
          </w:p>
          <w:p w14:paraId="2AF0BFE8" w14:textId="2D615CAF" w:rsidR="00D870D6" w:rsidRPr="00B46530" w:rsidRDefault="00D870D6" w:rsidP="00B46530">
            <w:pPr>
              <w:spacing w:after="120" w:line="276" w:lineRule="auto"/>
              <w:ind w:left="401" w:hanging="283"/>
              <w:rPr>
                <w:rFonts w:asciiTheme="minorHAnsi" w:hAnsiTheme="minorHAnsi"/>
                <w:sz w:val="21"/>
                <w:szCs w:val="21"/>
              </w:rPr>
            </w:pPr>
          </w:p>
        </w:tc>
        <w:tc>
          <w:tcPr>
            <w:tcW w:w="2610" w:type="dxa"/>
          </w:tcPr>
          <w:p w14:paraId="4D12054E" w14:textId="77777777" w:rsidR="00D870D6" w:rsidRDefault="00D870D6" w:rsidP="00071323">
            <w:pPr>
              <w:spacing w:after="120" w:line="276" w:lineRule="auto"/>
              <w:rPr>
                <w:rFonts w:asciiTheme="minorHAnsi" w:hAnsiTheme="minorHAnsi"/>
                <w:color w:val="E36C0A" w:themeColor="accent6" w:themeShade="BF"/>
                <w:sz w:val="21"/>
                <w:szCs w:val="21"/>
              </w:rPr>
            </w:pPr>
          </w:p>
        </w:tc>
      </w:tr>
      <w:tr w:rsidR="00D870D6" w:rsidRPr="00A04CC6" w14:paraId="2AF0BFEC" w14:textId="31482574" w:rsidTr="00CA38F3">
        <w:tc>
          <w:tcPr>
            <w:tcW w:w="6912" w:type="dxa"/>
            <w:shd w:val="clear" w:color="auto" w:fill="0070C0"/>
          </w:tcPr>
          <w:p w14:paraId="2AF0BFEA" w14:textId="0F2F503C" w:rsidR="00D870D6" w:rsidRPr="00A04CC6" w:rsidRDefault="00D870D6" w:rsidP="003D03ED">
            <w:pPr>
              <w:spacing w:after="120" w:line="276" w:lineRule="auto"/>
              <w:rPr>
                <w:rFonts w:asciiTheme="minorHAnsi" w:hAnsiTheme="minorHAnsi"/>
                <w:color w:val="FFFFFF" w:themeColor="background1"/>
                <w:sz w:val="21"/>
                <w:szCs w:val="21"/>
              </w:rPr>
            </w:pPr>
            <w:r w:rsidRPr="00A04CC6">
              <w:rPr>
                <w:rFonts w:asciiTheme="minorHAnsi" w:hAnsiTheme="minorHAnsi"/>
                <w:b/>
                <w:color w:val="FFFFFF" w:themeColor="background1"/>
                <w:sz w:val="21"/>
                <w:szCs w:val="21"/>
              </w:rPr>
              <w:t xml:space="preserve">Stage 4 - Notifying </w:t>
            </w:r>
            <w:r w:rsidR="00875E34">
              <w:rPr>
                <w:rFonts w:asciiTheme="minorHAnsi" w:hAnsiTheme="minorHAnsi"/>
                <w:b/>
                <w:color w:val="FFFFFF" w:themeColor="background1"/>
                <w:sz w:val="21"/>
                <w:szCs w:val="21"/>
              </w:rPr>
              <w:t xml:space="preserve">government, business and consumers </w:t>
            </w:r>
            <w:r w:rsidRPr="00A04CC6">
              <w:rPr>
                <w:rFonts w:asciiTheme="minorHAnsi" w:hAnsiTheme="minorHAnsi"/>
                <w:b/>
                <w:color w:val="FFFFFF" w:themeColor="background1"/>
                <w:sz w:val="21"/>
                <w:szCs w:val="21"/>
              </w:rPr>
              <w:t>of a recall</w:t>
            </w:r>
          </w:p>
        </w:tc>
        <w:tc>
          <w:tcPr>
            <w:tcW w:w="4961" w:type="dxa"/>
            <w:shd w:val="clear" w:color="auto" w:fill="0070C0"/>
          </w:tcPr>
          <w:p w14:paraId="2AF0BFEB" w14:textId="77777777" w:rsidR="00D870D6" w:rsidRPr="00B46530" w:rsidRDefault="00D870D6" w:rsidP="00B46530">
            <w:pPr>
              <w:spacing w:after="120" w:line="276" w:lineRule="auto"/>
              <w:ind w:left="401" w:hanging="283"/>
              <w:rPr>
                <w:rFonts w:asciiTheme="minorHAnsi" w:hAnsiTheme="minorHAnsi"/>
                <w:color w:val="FFFFFF" w:themeColor="background1"/>
                <w:sz w:val="21"/>
                <w:szCs w:val="21"/>
              </w:rPr>
            </w:pPr>
          </w:p>
        </w:tc>
        <w:tc>
          <w:tcPr>
            <w:tcW w:w="2610" w:type="dxa"/>
            <w:shd w:val="clear" w:color="auto" w:fill="0070C0"/>
          </w:tcPr>
          <w:p w14:paraId="37D190CF" w14:textId="77777777" w:rsidR="00D870D6" w:rsidRPr="00A04CC6" w:rsidRDefault="00D870D6" w:rsidP="00071323">
            <w:pPr>
              <w:spacing w:after="120" w:line="276" w:lineRule="auto"/>
              <w:rPr>
                <w:rFonts w:asciiTheme="minorHAnsi" w:hAnsiTheme="minorHAnsi"/>
                <w:color w:val="FFFFFF" w:themeColor="background1"/>
                <w:sz w:val="21"/>
                <w:szCs w:val="21"/>
              </w:rPr>
            </w:pPr>
          </w:p>
        </w:tc>
      </w:tr>
      <w:tr w:rsidR="00D870D6" w:rsidRPr="00A04CC6" w14:paraId="2AF0BFF8" w14:textId="3B34E856" w:rsidTr="00CA38F3">
        <w:tc>
          <w:tcPr>
            <w:tcW w:w="6912" w:type="dxa"/>
          </w:tcPr>
          <w:p w14:paraId="1D0AD002" w14:textId="098E9470" w:rsidR="00D870D6" w:rsidRPr="00A04CC6" w:rsidRDefault="00D870D6" w:rsidP="002D3BCD">
            <w:pPr>
              <w:spacing w:after="120" w:line="276" w:lineRule="auto"/>
              <w:rPr>
                <w:rFonts w:asciiTheme="minorHAnsi" w:hAnsiTheme="minorHAnsi"/>
                <w:sz w:val="21"/>
                <w:szCs w:val="21"/>
              </w:rPr>
            </w:pPr>
            <w:r w:rsidRPr="00A04CC6">
              <w:rPr>
                <w:rFonts w:asciiTheme="minorHAnsi" w:hAnsiTheme="minorHAnsi"/>
                <w:sz w:val="21"/>
                <w:szCs w:val="21"/>
              </w:rPr>
              <w:t xml:space="preserve">The business </w:t>
            </w:r>
            <w:r>
              <w:rPr>
                <w:rFonts w:asciiTheme="minorHAnsi" w:hAnsiTheme="minorHAnsi"/>
                <w:sz w:val="21"/>
                <w:szCs w:val="21"/>
              </w:rPr>
              <w:t>will</w:t>
            </w:r>
            <w:r w:rsidRPr="00A04CC6">
              <w:rPr>
                <w:rFonts w:asciiTheme="minorHAnsi" w:hAnsiTheme="minorHAnsi"/>
                <w:b/>
                <w:sz w:val="21"/>
                <w:szCs w:val="21"/>
              </w:rPr>
              <w:t xml:space="preserve"> notify</w:t>
            </w:r>
            <w:r w:rsidRPr="00A04CC6">
              <w:rPr>
                <w:rFonts w:asciiTheme="minorHAnsi" w:hAnsiTheme="minorHAnsi"/>
                <w:sz w:val="21"/>
                <w:szCs w:val="21"/>
              </w:rPr>
              <w:t xml:space="preserve"> </w:t>
            </w:r>
            <w:r w:rsidRPr="00D870D6">
              <w:rPr>
                <w:rFonts w:asciiTheme="minorHAnsi" w:hAnsiTheme="minorHAnsi"/>
                <w:b/>
                <w:sz w:val="21"/>
                <w:szCs w:val="21"/>
              </w:rPr>
              <w:t>government, business stakeholders</w:t>
            </w:r>
            <w:r w:rsidR="00875E34">
              <w:rPr>
                <w:rFonts w:asciiTheme="minorHAnsi" w:hAnsiTheme="minorHAnsi"/>
                <w:b/>
                <w:sz w:val="21"/>
                <w:szCs w:val="21"/>
              </w:rPr>
              <w:t xml:space="preserve"> </w:t>
            </w:r>
            <w:r w:rsidR="00875E34" w:rsidRPr="00D870D6">
              <w:rPr>
                <w:rFonts w:asciiTheme="minorHAnsi" w:hAnsiTheme="minorHAnsi"/>
                <w:b/>
                <w:sz w:val="21"/>
                <w:szCs w:val="21"/>
              </w:rPr>
              <w:t>and consumer</w:t>
            </w:r>
            <w:r w:rsidR="00875E34">
              <w:rPr>
                <w:rFonts w:asciiTheme="minorHAnsi" w:hAnsiTheme="minorHAnsi"/>
                <w:b/>
                <w:sz w:val="21"/>
                <w:szCs w:val="21"/>
              </w:rPr>
              <w:t>s</w:t>
            </w:r>
            <w:r w:rsidRPr="00A04CC6">
              <w:rPr>
                <w:rFonts w:asciiTheme="minorHAnsi" w:hAnsiTheme="minorHAnsi"/>
                <w:sz w:val="21"/>
                <w:szCs w:val="21"/>
              </w:rPr>
              <w:t xml:space="preserve"> of the recall</w:t>
            </w:r>
            <w:r>
              <w:rPr>
                <w:rFonts w:asciiTheme="minorHAnsi" w:hAnsiTheme="minorHAnsi"/>
                <w:sz w:val="21"/>
                <w:szCs w:val="21"/>
              </w:rPr>
              <w:t>.</w:t>
            </w:r>
            <w:r w:rsidRPr="00A04CC6">
              <w:rPr>
                <w:rFonts w:asciiTheme="minorHAnsi" w:hAnsiTheme="minorHAnsi"/>
                <w:sz w:val="21"/>
                <w:szCs w:val="21"/>
              </w:rPr>
              <w:t xml:space="preserve"> </w:t>
            </w:r>
          </w:p>
          <w:p w14:paraId="2AF0BFED" w14:textId="59076262" w:rsidR="00D870D6" w:rsidRPr="00A04CC6" w:rsidRDefault="00D870D6" w:rsidP="00FA4427">
            <w:pPr>
              <w:spacing w:after="120" w:line="276" w:lineRule="auto"/>
              <w:rPr>
                <w:rFonts w:asciiTheme="minorHAnsi" w:hAnsiTheme="minorHAnsi"/>
                <w:b/>
                <w:color w:val="002060"/>
                <w:sz w:val="21"/>
                <w:szCs w:val="21"/>
                <w:u w:val="single"/>
              </w:rPr>
            </w:pPr>
            <w:r w:rsidRPr="00A04CC6">
              <w:rPr>
                <w:rFonts w:asciiTheme="minorHAnsi" w:hAnsiTheme="minorHAnsi"/>
                <w:b/>
                <w:color w:val="002060"/>
                <w:sz w:val="21"/>
                <w:szCs w:val="21"/>
                <w:u w:val="single"/>
              </w:rPr>
              <w:t xml:space="preserve">Notifying </w:t>
            </w:r>
            <w:r>
              <w:rPr>
                <w:rFonts w:asciiTheme="minorHAnsi" w:hAnsiTheme="minorHAnsi"/>
                <w:b/>
                <w:color w:val="002060"/>
                <w:sz w:val="21"/>
                <w:szCs w:val="21"/>
                <w:u w:val="single"/>
              </w:rPr>
              <w:t>g</w:t>
            </w:r>
            <w:r w:rsidRPr="00A04CC6">
              <w:rPr>
                <w:rFonts w:asciiTheme="minorHAnsi" w:hAnsiTheme="minorHAnsi"/>
                <w:b/>
                <w:color w:val="002060"/>
                <w:sz w:val="21"/>
                <w:szCs w:val="21"/>
                <w:u w:val="single"/>
              </w:rPr>
              <w:t>overnment</w:t>
            </w:r>
          </w:p>
          <w:p w14:paraId="2AF0BFF0" w14:textId="706EFFB3" w:rsidR="00D870D6" w:rsidRPr="00A04CC6" w:rsidRDefault="00D870D6" w:rsidP="00D870D6">
            <w:pPr>
              <w:pStyle w:val="ListParagraph"/>
              <w:spacing w:after="120" w:line="276" w:lineRule="auto"/>
              <w:ind w:left="0"/>
              <w:rPr>
                <w:rFonts w:asciiTheme="minorHAnsi" w:hAnsiTheme="minorHAnsi"/>
                <w:sz w:val="21"/>
                <w:szCs w:val="21"/>
              </w:rPr>
            </w:pPr>
            <w:r>
              <w:rPr>
                <w:rFonts w:asciiTheme="minorHAnsi" w:hAnsiTheme="minorHAnsi"/>
                <w:sz w:val="21"/>
                <w:szCs w:val="21"/>
              </w:rPr>
              <w:t xml:space="preserve">(i) </w:t>
            </w:r>
            <w:r>
              <w:rPr>
                <w:rFonts w:asciiTheme="minorHAnsi" w:hAnsiTheme="minorHAnsi"/>
                <w:b/>
                <w:sz w:val="21"/>
                <w:szCs w:val="21"/>
              </w:rPr>
              <w:t>T</w:t>
            </w:r>
            <w:r w:rsidRPr="00A04CC6">
              <w:rPr>
                <w:rFonts w:asciiTheme="minorHAnsi" w:hAnsiTheme="minorHAnsi"/>
                <w:b/>
                <w:sz w:val="21"/>
                <w:szCs w:val="21"/>
              </w:rPr>
              <w:t>he home state</w:t>
            </w:r>
            <w:r w:rsidRPr="00A04CC6">
              <w:rPr>
                <w:rFonts w:asciiTheme="minorHAnsi" w:hAnsiTheme="minorHAnsi"/>
                <w:sz w:val="21"/>
                <w:szCs w:val="21"/>
              </w:rPr>
              <w:t xml:space="preserve"> </w:t>
            </w:r>
            <w:r>
              <w:rPr>
                <w:rFonts w:asciiTheme="minorHAnsi" w:hAnsiTheme="minorHAnsi"/>
                <w:sz w:val="21"/>
                <w:szCs w:val="21"/>
              </w:rPr>
              <w:t xml:space="preserve">will be contacted by </w:t>
            </w:r>
            <w:r w:rsidRPr="00A04CC6">
              <w:rPr>
                <w:rFonts w:asciiTheme="minorHAnsi" w:hAnsiTheme="minorHAnsi"/>
                <w:sz w:val="21"/>
                <w:szCs w:val="21"/>
              </w:rPr>
              <w:t>phone as soon as a recall is</w:t>
            </w:r>
            <w:r>
              <w:rPr>
                <w:rFonts w:asciiTheme="minorHAnsi" w:hAnsiTheme="minorHAnsi"/>
                <w:sz w:val="21"/>
                <w:szCs w:val="21"/>
              </w:rPr>
              <w:t xml:space="preserve"> needed,</w:t>
            </w:r>
            <w:r w:rsidRPr="00A04CC6">
              <w:rPr>
                <w:rFonts w:asciiTheme="minorHAnsi" w:hAnsiTheme="minorHAnsi"/>
                <w:sz w:val="21"/>
                <w:szCs w:val="21"/>
              </w:rPr>
              <w:t xml:space="preserve"> or may be needed</w:t>
            </w:r>
            <w:r>
              <w:rPr>
                <w:rFonts w:asciiTheme="minorHAnsi" w:hAnsiTheme="minorHAnsi"/>
                <w:sz w:val="21"/>
                <w:szCs w:val="21"/>
              </w:rPr>
              <w:t>.</w:t>
            </w:r>
          </w:p>
          <w:p w14:paraId="4337B657" w14:textId="77777777" w:rsidR="00D870D6" w:rsidRDefault="00D870D6" w:rsidP="00D870D6">
            <w:pPr>
              <w:pStyle w:val="ListParagraph"/>
              <w:spacing w:after="120" w:line="276" w:lineRule="auto"/>
              <w:ind w:left="0"/>
            </w:pPr>
            <w:r w:rsidRPr="00D870D6">
              <w:rPr>
                <w:rFonts w:asciiTheme="minorHAnsi" w:hAnsiTheme="minorHAnsi"/>
                <w:sz w:val="21"/>
                <w:szCs w:val="21"/>
              </w:rPr>
              <w:t>(ii)</w:t>
            </w:r>
            <w:r>
              <w:rPr>
                <w:rFonts w:asciiTheme="minorHAnsi" w:hAnsiTheme="minorHAnsi"/>
                <w:b/>
                <w:sz w:val="21"/>
                <w:szCs w:val="21"/>
              </w:rPr>
              <w:t xml:space="preserve"> T</w:t>
            </w:r>
            <w:r w:rsidRPr="00A04CC6">
              <w:rPr>
                <w:rFonts w:asciiTheme="minorHAnsi" w:hAnsiTheme="minorHAnsi"/>
                <w:b/>
                <w:sz w:val="21"/>
                <w:szCs w:val="21"/>
              </w:rPr>
              <w:t>he FSANZ Recall Coordinator</w:t>
            </w:r>
            <w:r w:rsidRPr="00A04CC6">
              <w:rPr>
                <w:rFonts w:asciiTheme="minorHAnsi" w:hAnsiTheme="minorHAnsi"/>
                <w:sz w:val="21"/>
                <w:szCs w:val="21"/>
              </w:rPr>
              <w:t xml:space="preserve"> </w:t>
            </w:r>
            <w:r>
              <w:rPr>
                <w:rFonts w:asciiTheme="minorHAnsi" w:hAnsiTheme="minorHAnsi"/>
                <w:sz w:val="21"/>
                <w:szCs w:val="21"/>
              </w:rPr>
              <w:t xml:space="preserve">will be contacted by phone </w:t>
            </w:r>
            <w:r w:rsidRPr="00A04CC6">
              <w:rPr>
                <w:rFonts w:asciiTheme="minorHAnsi" w:hAnsiTheme="minorHAnsi"/>
                <w:sz w:val="21"/>
                <w:szCs w:val="21"/>
              </w:rPr>
              <w:t>and advise</w:t>
            </w:r>
            <w:r>
              <w:rPr>
                <w:rFonts w:asciiTheme="minorHAnsi" w:hAnsiTheme="minorHAnsi"/>
                <w:sz w:val="21"/>
                <w:szCs w:val="21"/>
              </w:rPr>
              <w:t>d</w:t>
            </w:r>
            <w:r w:rsidRPr="00A04CC6">
              <w:rPr>
                <w:rFonts w:asciiTheme="minorHAnsi" w:hAnsiTheme="minorHAnsi"/>
                <w:sz w:val="21"/>
                <w:szCs w:val="21"/>
              </w:rPr>
              <w:t xml:space="preserve"> of </w:t>
            </w:r>
            <w:r w:rsidRPr="00A04CC6">
              <w:rPr>
                <w:rFonts w:asciiTheme="minorHAnsi" w:hAnsiTheme="minorHAnsi"/>
                <w:i/>
                <w:sz w:val="21"/>
                <w:szCs w:val="21"/>
              </w:rPr>
              <w:t>preliminary information</w:t>
            </w:r>
            <w:r w:rsidRPr="00A04CC6">
              <w:rPr>
                <w:rFonts w:asciiTheme="minorHAnsi" w:hAnsiTheme="minorHAnsi"/>
                <w:sz w:val="21"/>
                <w:szCs w:val="21"/>
              </w:rPr>
              <w:t xml:space="preserve"> about the product being recalled</w:t>
            </w:r>
            <w:r>
              <w:rPr>
                <w:rFonts w:asciiTheme="minorHAnsi" w:hAnsiTheme="minorHAnsi"/>
                <w:sz w:val="21"/>
                <w:szCs w:val="21"/>
              </w:rPr>
              <w:t>:</w:t>
            </w:r>
            <w:r w:rsidRPr="002D3BCD">
              <w:rPr>
                <w:rFonts w:asciiTheme="minorHAnsi" w:hAnsiTheme="minorHAnsi"/>
                <w:sz w:val="21"/>
                <w:szCs w:val="21"/>
              </w:rPr>
              <w:t xml:space="preserve"> the reason for </w:t>
            </w:r>
            <w:r>
              <w:rPr>
                <w:rFonts w:asciiTheme="minorHAnsi" w:hAnsiTheme="minorHAnsi"/>
                <w:sz w:val="21"/>
                <w:szCs w:val="21"/>
              </w:rPr>
              <w:t>its</w:t>
            </w:r>
            <w:r w:rsidRPr="002D3BCD">
              <w:rPr>
                <w:rFonts w:asciiTheme="minorHAnsi" w:hAnsiTheme="minorHAnsi"/>
                <w:sz w:val="21"/>
                <w:szCs w:val="21"/>
              </w:rPr>
              <w:t xml:space="preserve"> recall, where </w:t>
            </w:r>
            <w:r>
              <w:rPr>
                <w:rFonts w:asciiTheme="minorHAnsi" w:hAnsiTheme="minorHAnsi"/>
                <w:sz w:val="21"/>
                <w:szCs w:val="21"/>
              </w:rPr>
              <w:t>it</w:t>
            </w:r>
            <w:r w:rsidRPr="002D3BCD">
              <w:rPr>
                <w:rFonts w:asciiTheme="minorHAnsi" w:hAnsiTheme="minorHAnsi"/>
                <w:sz w:val="21"/>
                <w:szCs w:val="21"/>
              </w:rPr>
              <w:t xml:space="preserve"> was manufactured and where </w:t>
            </w:r>
            <w:r>
              <w:rPr>
                <w:rFonts w:asciiTheme="minorHAnsi" w:hAnsiTheme="minorHAnsi"/>
                <w:sz w:val="21"/>
                <w:szCs w:val="21"/>
              </w:rPr>
              <w:t>it</w:t>
            </w:r>
            <w:r w:rsidRPr="002D3BCD">
              <w:rPr>
                <w:rFonts w:asciiTheme="minorHAnsi" w:hAnsiTheme="minorHAnsi"/>
                <w:sz w:val="21"/>
                <w:szCs w:val="21"/>
              </w:rPr>
              <w:t xml:space="preserve"> has been sold.</w:t>
            </w:r>
            <w:r w:rsidRPr="002D3BCD">
              <w:t xml:space="preserve"> </w:t>
            </w:r>
          </w:p>
          <w:p w14:paraId="267E9C46" w14:textId="77777777" w:rsidR="005E4BF2" w:rsidRDefault="005E4BF2" w:rsidP="00D870D6">
            <w:pPr>
              <w:pStyle w:val="ListParagraph"/>
              <w:spacing w:after="120" w:line="276" w:lineRule="auto"/>
              <w:ind w:left="0"/>
              <w:rPr>
                <w:rFonts w:asciiTheme="minorHAnsi" w:hAnsiTheme="minorHAnsi"/>
                <w:i/>
                <w:color w:val="E36C0A" w:themeColor="accent6" w:themeShade="BF"/>
                <w:sz w:val="21"/>
                <w:szCs w:val="21"/>
                <w:u w:val="single"/>
              </w:rPr>
            </w:pPr>
          </w:p>
          <w:p w14:paraId="2AF0BFF1" w14:textId="723167E5" w:rsidR="005E4BF2" w:rsidRPr="00D870D6" w:rsidRDefault="005E4BF2" w:rsidP="006878D3">
            <w:pPr>
              <w:pStyle w:val="ListParagraph"/>
              <w:spacing w:after="120" w:line="276" w:lineRule="auto"/>
              <w:ind w:left="0"/>
              <w:rPr>
                <w:rFonts w:asciiTheme="minorHAnsi" w:hAnsiTheme="minorHAnsi"/>
                <w:sz w:val="21"/>
                <w:szCs w:val="21"/>
              </w:rPr>
            </w:pPr>
            <w:r w:rsidRPr="005E4BF2">
              <w:rPr>
                <w:rFonts w:asciiTheme="minorHAnsi" w:hAnsiTheme="minorHAnsi"/>
                <w:i/>
                <w:color w:val="E36C0A" w:themeColor="accent6" w:themeShade="BF"/>
                <w:sz w:val="21"/>
                <w:szCs w:val="21"/>
                <w:u w:val="single"/>
              </w:rPr>
              <w:t>Note</w:t>
            </w:r>
            <w:r w:rsidRPr="005E4BF2">
              <w:rPr>
                <w:rFonts w:asciiTheme="minorHAnsi" w:hAnsiTheme="minorHAnsi"/>
                <w:i/>
                <w:color w:val="E36C0A" w:themeColor="accent6" w:themeShade="BF"/>
                <w:sz w:val="21"/>
                <w:szCs w:val="21"/>
              </w:rPr>
              <w:t xml:space="preserve">:  </w:t>
            </w:r>
            <w:r>
              <w:rPr>
                <w:rFonts w:asciiTheme="minorHAnsi" w:hAnsiTheme="minorHAnsi"/>
                <w:i/>
                <w:color w:val="E36C0A" w:themeColor="accent6" w:themeShade="BF"/>
                <w:sz w:val="21"/>
                <w:szCs w:val="21"/>
              </w:rPr>
              <w:t xml:space="preserve">FSANZ’s role is to coordinate the recall. </w:t>
            </w:r>
            <w:r w:rsidRPr="005E4BF2">
              <w:rPr>
                <w:rFonts w:asciiTheme="minorHAnsi" w:hAnsiTheme="minorHAnsi"/>
                <w:i/>
                <w:color w:val="E36C0A" w:themeColor="accent6" w:themeShade="BF"/>
                <w:sz w:val="21"/>
                <w:szCs w:val="21"/>
              </w:rPr>
              <w:t xml:space="preserve">If needed, FSANZ can help your business by producing a </w:t>
            </w:r>
            <w:r w:rsidRPr="005E4BF2">
              <w:rPr>
                <w:rFonts w:asciiTheme="minorHAnsi" w:hAnsiTheme="minorHAnsi"/>
                <w:b/>
                <w:i/>
                <w:color w:val="E36C0A" w:themeColor="accent6" w:themeShade="BF"/>
                <w:sz w:val="21"/>
                <w:szCs w:val="21"/>
              </w:rPr>
              <w:t>recall notice</w:t>
            </w:r>
            <w:r w:rsidRPr="005E4BF2">
              <w:rPr>
                <w:rFonts w:asciiTheme="minorHAnsi" w:hAnsiTheme="minorHAnsi"/>
                <w:i/>
                <w:color w:val="E36C0A" w:themeColor="accent6" w:themeShade="BF"/>
                <w:sz w:val="21"/>
                <w:szCs w:val="21"/>
              </w:rPr>
              <w:t xml:space="preserve">/press advertisement, and </w:t>
            </w:r>
            <w:r w:rsidRPr="005E4BF2">
              <w:rPr>
                <w:rFonts w:asciiTheme="minorHAnsi" w:hAnsiTheme="minorHAnsi"/>
                <w:b/>
                <w:i/>
                <w:color w:val="E36C0A" w:themeColor="accent6" w:themeShade="BF"/>
                <w:sz w:val="21"/>
                <w:szCs w:val="21"/>
              </w:rPr>
              <w:t>notifying the state/territory food regulators</w:t>
            </w:r>
            <w:r w:rsidRPr="005E4BF2">
              <w:rPr>
                <w:rFonts w:asciiTheme="minorHAnsi" w:hAnsiTheme="minorHAnsi"/>
                <w:i/>
                <w:color w:val="E36C0A" w:themeColor="accent6" w:themeShade="BF"/>
                <w:sz w:val="21"/>
                <w:szCs w:val="21"/>
              </w:rPr>
              <w:t xml:space="preserve"> and the </w:t>
            </w:r>
            <w:r w:rsidRPr="005E4BF2">
              <w:rPr>
                <w:rFonts w:asciiTheme="minorHAnsi" w:hAnsiTheme="minorHAnsi"/>
                <w:b/>
                <w:i/>
                <w:color w:val="E36C0A" w:themeColor="accent6" w:themeShade="BF"/>
                <w:sz w:val="21"/>
                <w:szCs w:val="21"/>
              </w:rPr>
              <w:t>Australian Competition and Consumer Commission</w:t>
            </w:r>
            <w:r w:rsidRPr="005E4BF2">
              <w:rPr>
                <w:rFonts w:asciiTheme="minorHAnsi" w:hAnsiTheme="minorHAnsi"/>
                <w:i/>
                <w:color w:val="E36C0A" w:themeColor="accent6" w:themeShade="BF"/>
                <w:sz w:val="21"/>
                <w:szCs w:val="21"/>
              </w:rPr>
              <w:t xml:space="preserve"> (ACCC).</w:t>
            </w:r>
          </w:p>
        </w:tc>
        <w:tc>
          <w:tcPr>
            <w:tcW w:w="4961" w:type="dxa"/>
          </w:tcPr>
          <w:p w14:paraId="2AF0BFF3" w14:textId="324A7144" w:rsidR="00D870D6" w:rsidRPr="00B46530" w:rsidRDefault="00D870D6" w:rsidP="00B46530">
            <w:pPr>
              <w:spacing w:after="120" w:line="276" w:lineRule="auto"/>
              <w:ind w:left="401" w:hanging="283"/>
              <w:rPr>
                <w:rFonts w:asciiTheme="minorHAnsi" w:hAnsiTheme="minorHAnsi"/>
                <w:sz w:val="21"/>
                <w:szCs w:val="21"/>
              </w:rPr>
            </w:pPr>
          </w:p>
          <w:p w14:paraId="2B151316" w14:textId="77777777" w:rsidR="005E4BF2" w:rsidRPr="00B46530" w:rsidRDefault="005E4BF2" w:rsidP="00B46530">
            <w:pPr>
              <w:spacing w:after="120" w:line="276" w:lineRule="auto"/>
              <w:ind w:left="401" w:hanging="283"/>
              <w:rPr>
                <w:rFonts w:asciiTheme="minorHAnsi" w:hAnsiTheme="minorHAnsi"/>
                <w:sz w:val="21"/>
                <w:szCs w:val="21"/>
              </w:rPr>
            </w:pPr>
          </w:p>
          <w:p w14:paraId="18ECA366" w14:textId="1D1AECE3" w:rsidR="00D870D6" w:rsidRDefault="00D870D6" w:rsidP="00B46530">
            <w:pPr>
              <w:pStyle w:val="ListParagraph"/>
              <w:numPr>
                <w:ilvl w:val="0"/>
                <w:numId w:val="36"/>
              </w:numPr>
              <w:spacing w:after="120" w:line="276" w:lineRule="auto"/>
              <w:ind w:left="401" w:hanging="283"/>
              <w:rPr>
                <w:rFonts w:asciiTheme="minorHAnsi" w:hAnsiTheme="minorHAnsi"/>
                <w:sz w:val="21"/>
                <w:szCs w:val="21"/>
              </w:rPr>
            </w:pPr>
            <w:r w:rsidRPr="00B46530">
              <w:rPr>
                <w:rFonts w:asciiTheme="minorHAnsi" w:hAnsiTheme="minorHAnsi"/>
                <w:b/>
                <w:sz w:val="21"/>
                <w:szCs w:val="21"/>
              </w:rPr>
              <w:t>Home state</w:t>
            </w:r>
            <w:r w:rsidRPr="00B46530">
              <w:rPr>
                <w:rFonts w:asciiTheme="minorHAnsi" w:hAnsiTheme="minorHAnsi"/>
                <w:sz w:val="21"/>
                <w:szCs w:val="21"/>
              </w:rPr>
              <w:t xml:space="preserve"> notified </w:t>
            </w:r>
            <w:r w:rsidR="00A53099">
              <w:rPr>
                <w:rFonts w:asciiTheme="minorHAnsi" w:hAnsiTheme="minorHAnsi"/>
                <w:sz w:val="21"/>
                <w:szCs w:val="21"/>
              </w:rPr>
              <w:t>of recall</w:t>
            </w:r>
          </w:p>
          <w:p w14:paraId="4B1FC6D0" w14:textId="77777777" w:rsidR="00A53099" w:rsidRPr="00B46530" w:rsidRDefault="00A53099" w:rsidP="00A53099">
            <w:pPr>
              <w:pStyle w:val="ListParagraph"/>
              <w:spacing w:after="120" w:line="276" w:lineRule="auto"/>
              <w:ind w:left="401"/>
              <w:rPr>
                <w:rFonts w:asciiTheme="minorHAnsi" w:hAnsiTheme="minorHAnsi"/>
                <w:sz w:val="21"/>
                <w:szCs w:val="21"/>
              </w:rPr>
            </w:pPr>
          </w:p>
          <w:p w14:paraId="2AF0BFF7" w14:textId="602373D6" w:rsidR="00D870D6" w:rsidRPr="00B46530" w:rsidRDefault="00D870D6" w:rsidP="00A53099">
            <w:pPr>
              <w:pStyle w:val="ListParagraph"/>
              <w:numPr>
                <w:ilvl w:val="0"/>
                <w:numId w:val="36"/>
              </w:numPr>
              <w:spacing w:after="120" w:line="276" w:lineRule="auto"/>
              <w:ind w:left="401" w:hanging="283"/>
              <w:rPr>
                <w:rFonts w:asciiTheme="minorHAnsi" w:hAnsiTheme="minorHAnsi"/>
                <w:sz w:val="21"/>
                <w:szCs w:val="21"/>
              </w:rPr>
            </w:pPr>
            <w:r w:rsidRPr="00B46530">
              <w:rPr>
                <w:rFonts w:asciiTheme="minorHAnsi" w:hAnsiTheme="minorHAnsi"/>
                <w:b/>
                <w:sz w:val="21"/>
                <w:szCs w:val="21"/>
              </w:rPr>
              <w:t>FSANZ</w:t>
            </w:r>
            <w:r w:rsidRPr="00B46530">
              <w:rPr>
                <w:rFonts w:asciiTheme="minorHAnsi" w:hAnsiTheme="minorHAnsi"/>
                <w:sz w:val="21"/>
                <w:szCs w:val="21"/>
              </w:rPr>
              <w:t xml:space="preserve"> notified </w:t>
            </w:r>
            <w:r w:rsidR="00A53099">
              <w:rPr>
                <w:rFonts w:asciiTheme="minorHAnsi" w:hAnsiTheme="minorHAnsi"/>
                <w:sz w:val="21"/>
                <w:szCs w:val="21"/>
              </w:rPr>
              <w:t>of recall</w:t>
            </w:r>
          </w:p>
        </w:tc>
        <w:tc>
          <w:tcPr>
            <w:tcW w:w="2610" w:type="dxa"/>
          </w:tcPr>
          <w:p w14:paraId="77C211D1" w14:textId="77777777" w:rsidR="00D870D6" w:rsidRDefault="00D870D6" w:rsidP="00C827CC">
            <w:pPr>
              <w:spacing w:after="120" w:line="276" w:lineRule="auto"/>
              <w:rPr>
                <w:rFonts w:asciiTheme="minorHAnsi" w:hAnsiTheme="minorHAnsi"/>
                <w:sz w:val="21"/>
                <w:szCs w:val="21"/>
              </w:rPr>
            </w:pPr>
          </w:p>
        </w:tc>
      </w:tr>
      <w:tr w:rsidR="00D870D6" w:rsidRPr="00A04CC6" w14:paraId="2AF0C008" w14:textId="1DEBFF8F" w:rsidTr="00CA38F3">
        <w:tc>
          <w:tcPr>
            <w:tcW w:w="6912" w:type="dxa"/>
          </w:tcPr>
          <w:p w14:paraId="2AF0BFF9" w14:textId="5A58F8EE" w:rsidR="00D870D6" w:rsidRPr="00A04CC6" w:rsidRDefault="00D870D6" w:rsidP="00B02353">
            <w:pPr>
              <w:spacing w:after="120" w:line="276" w:lineRule="auto"/>
              <w:rPr>
                <w:rFonts w:asciiTheme="minorHAnsi" w:hAnsiTheme="minorHAnsi"/>
                <w:b/>
                <w:color w:val="002060"/>
                <w:sz w:val="21"/>
                <w:szCs w:val="21"/>
                <w:u w:val="single"/>
              </w:rPr>
            </w:pPr>
            <w:r w:rsidRPr="00A04CC6">
              <w:rPr>
                <w:rFonts w:asciiTheme="minorHAnsi" w:hAnsiTheme="minorHAnsi"/>
                <w:b/>
                <w:color w:val="002060"/>
                <w:sz w:val="21"/>
                <w:szCs w:val="21"/>
                <w:u w:val="single"/>
              </w:rPr>
              <w:lastRenderedPageBreak/>
              <w:t>Information requirements</w:t>
            </w:r>
          </w:p>
          <w:p w14:paraId="2AF0BFFA" w14:textId="089DC989" w:rsidR="00D870D6" w:rsidRPr="00A04CC6" w:rsidRDefault="00D870D6" w:rsidP="00B02353">
            <w:pPr>
              <w:spacing w:after="120" w:line="276" w:lineRule="auto"/>
              <w:rPr>
                <w:rFonts w:asciiTheme="minorHAnsi" w:hAnsiTheme="minorHAnsi"/>
                <w:sz w:val="21"/>
                <w:szCs w:val="21"/>
              </w:rPr>
            </w:pPr>
            <w:r w:rsidRPr="00A04CC6">
              <w:rPr>
                <w:rFonts w:asciiTheme="minorHAnsi" w:hAnsiTheme="minorHAnsi"/>
                <w:b/>
                <w:sz w:val="21"/>
                <w:szCs w:val="21"/>
              </w:rPr>
              <w:t xml:space="preserve">FSANZ </w:t>
            </w:r>
            <w:r>
              <w:rPr>
                <w:rFonts w:asciiTheme="minorHAnsi" w:hAnsiTheme="minorHAnsi"/>
                <w:b/>
                <w:sz w:val="21"/>
                <w:szCs w:val="21"/>
              </w:rPr>
              <w:t xml:space="preserve">will be given </w:t>
            </w:r>
            <w:r w:rsidRPr="00D870D6">
              <w:rPr>
                <w:rFonts w:asciiTheme="minorHAnsi" w:hAnsiTheme="minorHAnsi"/>
                <w:b/>
                <w:sz w:val="21"/>
                <w:szCs w:val="21"/>
              </w:rPr>
              <w:t>the following information</w:t>
            </w:r>
            <w:r>
              <w:rPr>
                <w:rFonts w:asciiTheme="minorHAnsi" w:hAnsiTheme="minorHAnsi"/>
                <w:sz w:val="21"/>
                <w:szCs w:val="21"/>
              </w:rPr>
              <w:t xml:space="preserve"> </w:t>
            </w:r>
            <w:r w:rsidRPr="00D870D6">
              <w:rPr>
                <w:rFonts w:asciiTheme="minorHAnsi" w:hAnsiTheme="minorHAnsi"/>
                <w:sz w:val="21"/>
                <w:szCs w:val="21"/>
              </w:rPr>
              <w:t>to action the recall</w:t>
            </w:r>
            <w:r w:rsidRPr="002D3BCD">
              <w:rPr>
                <w:rFonts w:asciiTheme="minorHAnsi" w:hAnsiTheme="minorHAnsi"/>
                <w:sz w:val="21"/>
                <w:szCs w:val="21"/>
              </w:rPr>
              <w:t>:</w:t>
            </w:r>
          </w:p>
          <w:p w14:paraId="2AF0BFFB" w14:textId="1D71BFB7" w:rsidR="00D870D6" w:rsidRPr="00A04CC6" w:rsidRDefault="00D870D6" w:rsidP="00C35488">
            <w:pPr>
              <w:pStyle w:val="ListParagraph"/>
              <w:numPr>
                <w:ilvl w:val="0"/>
                <w:numId w:val="15"/>
              </w:numPr>
              <w:spacing w:after="120" w:line="276" w:lineRule="auto"/>
              <w:rPr>
                <w:rFonts w:asciiTheme="minorHAnsi" w:hAnsiTheme="minorHAnsi"/>
                <w:sz w:val="21"/>
                <w:szCs w:val="21"/>
              </w:rPr>
            </w:pPr>
            <w:r>
              <w:rPr>
                <w:rFonts w:asciiTheme="minorHAnsi" w:hAnsiTheme="minorHAnsi"/>
                <w:sz w:val="21"/>
                <w:szCs w:val="21"/>
              </w:rPr>
              <w:t>the c</w:t>
            </w:r>
            <w:r w:rsidRPr="00A04CC6">
              <w:rPr>
                <w:rFonts w:asciiTheme="minorHAnsi" w:hAnsiTheme="minorHAnsi"/>
                <w:sz w:val="21"/>
                <w:szCs w:val="21"/>
              </w:rPr>
              <w:t>ompany</w:t>
            </w:r>
            <w:r>
              <w:rPr>
                <w:rFonts w:asciiTheme="minorHAnsi" w:hAnsiTheme="minorHAnsi"/>
                <w:sz w:val="21"/>
                <w:szCs w:val="21"/>
              </w:rPr>
              <w:t>’s</w:t>
            </w:r>
            <w:r w:rsidRPr="00A04CC6">
              <w:rPr>
                <w:rFonts w:asciiTheme="minorHAnsi" w:hAnsiTheme="minorHAnsi"/>
                <w:sz w:val="21"/>
                <w:szCs w:val="21"/>
              </w:rPr>
              <w:t xml:space="preserve"> contact details</w:t>
            </w:r>
          </w:p>
          <w:p w14:paraId="2AF0BFFC" w14:textId="0A48994C" w:rsidR="00D870D6" w:rsidRPr="00A04CC6" w:rsidRDefault="00D870D6" w:rsidP="00C35488">
            <w:pPr>
              <w:pStyle w:val="ListParagraph"/>
              <w:numPr>
                <w:ilvl w:val="0"/>
                <w:numId w:val="15"/>
              </w:numPr>
              <w:spacing w:after="120" w:line="276" w:lineRule="auto"/>
              <w:rPr>
                <w:rFonts w:asciiTheme="minorHAnsi" w:hAnsiTheme="minorHAnsi"/>
                <w:sz w:val="21"/>
                <w:szCs w:val="21"/>
              </w:rPr>
            </w:pPr>
            <w:r>
              <w:rPr>
                <w:rFonts w:asciiTheme="minorHAnsi" w:hAnsiTheme="minorHAnsi"/>
                <w:sz w:val="21"/>
                <w:szCs w:val="21"/>
              </w:rPr>
              <w:t>t</w:t>
            </w:r>
            <w:r w:rsidRPr="00A04CC6">
              <w:rPr>
                <w:rFonts w:asciiTheme="minorHAnsi" w:hAnsiTheme="minorHAnsi"/>
                <w:sz w:val="21"/>
                <w:szCs w:val="21"/>
              </w:rPr>
              <w:t>he product manufacturer’s details</w:t>
            </w:r>
          </w:p>
          <w:p w14:paraId="2AF0BFFD" w14:textId="47B101CC" w:rsidR="00D870D6" w:rsidRPr="00A04CC6" w:rsidRDefault="00D870D6" w:rsidP="00C35488">
            <w:pPr>
              <w:pStyle w:val="ListParagraph"/>
              <w:numPr>
                <w:ilvl w:val="0"/>
                <w:numId w:val="15"/>
              </w:numPr>
              <w:spacing w:after="120" w:line="276" w:lineRule="auto"/>
              <w:rPr>
                <w:rFonts w:asciiTheme="minorHAnsi" w:hAnsiTheme="minorHAnsi"/>
                <w:sz w:val="21"/>
                <w:szCs w:val="21"/>
              </w:rPr>
            </w:pPr>
            <w:r>
              <w:rPr>
                <w:rFonts w:asciiTheme="minorHAnsi" w:hAnsiTheme="minorHAnsi"/>
                <w:sz w:val="21"/>
                <w:szCs w:val="21"/>
              </w:rPr>
              <w:t>p</w:t>
            </w:r>
            <w:r w:rsidRPr="00A04CC6">
              <w:rPr>
                <w:rFonts w:asciiTheme="minorHAnsi" w:hAnsiTheme="minorHAnsi"/>
                <w:sz w:val="21"/>
                <w:szCs w:val="21"/>
              </w:rPr>
              <w:t xml:space="preserve">roduct details including the: name (as it appears on the product packaging), date marking, package size and description, and any other identifying markings available </w:t>
            </w:r>
            <w:r>
              <w:rPr>
                <w:rFonts w:asciiTheme="minorHAnsi" w:hAnsiTheme="minorHAnsi"/>
                <w:sz w:val="21"/>
                <w:szCs w:val="21"/>
              </w:rPr>
              <w:t>(e.g.</w:t>
            </w:r>
            <w:r w:rsidRPr="00A04CC6">
              <w:rPr>
                <w:rFonts w:asciiTheme="minorHAnsi" w:hAnsiTheme="minorHAnsi"/>
                <w:sz w:val="21"/>
                <w:szCs w:val="21"/>
              </w:rPr>
              <w:t xml:space="preserve"> Lot/APN/EAN code</w:t>
            </w:r>
            <w:r>
              <w:rPr>
                <w:rFonts w:asciiTheme="minorHAnsi" w:hAnsiTheme="minorHAnsi"/>
                <w:sz w:val="21"/>
                <w:szCs w:val="21"/>
              </w:rPr>
              <w:t>)</w:t>
            </w:r>
          </w:p>
          <w:p w14:paraId="2AF0BFFF" w14:textId="7B67A011" w:rsidR="00D870D6" w:rsidRPr="00A04CC6" w:rsidRDefault="00D870D6" w:rsidP="00C35488">
            <w:pPr>
              <w:pStyle w:val="ListParagraph"/>
              <w:numPr>
                <w:ilvl w:val="0"/>
                <w:numId w:val="15"/>
              </w:numPr>
              <w:spacing w:after="120" w:line="276" w:lineRule="auto"/>
              <w:rPr>
                <w:rFonts w:asciiTheme="minorHAnsi" w:hAnsiTheme="minorHAnsi"/>
                <w:sz w:val="21"/>
                <w:szCs w:val="21"/>
              </w:rPr>
            </w:pPr>
            <w:r>
              <w:rPr>
                <w:rFonts w:asciiTheme="minorHAnsi" w:hAnsiTheme="minorHAnsi"/>
                <w:sz w:val="21"/>
                <w:szCs w:val="21"/>
              </w:rPr>
              <w:t>n</w:t>
            </w:r>
            <w:r w:rsidRPr="00A04CC6">
              <w:rPr>
                <w:rFonts w:asciiTheme="minorHAnsi" w:hAnsiTheme="minorHAnsi"/>
                <w:sz w:val="21"/>
                <w:szCs w:val="21"/>
              </w:rPr>
              <w:t xml:space="preserve">ature of the problem, the results of any testing </w:t>
            </w:r>
          </w:p>
          <w:p w14:paraId="2AF0C000" w14:textId="53F87495" w:rsidR="00D870D6" w:rsidRPr="00A04CC6" w:rsidRDefault="00D870D6" w:rsidP="00C35488">
            <w:pPr>
              <w:pStyle w:val="ListParagraph"/>
              <w:numPr>
                <w:ilvl w:val="0"/>
                <w:numId w:val="15"/>
              </w:numPr>
              <w:spacing w:after="120" w:line="276" w:lineRule="auto"/>
              <w:rPr>
                <w:rFonts w:asciiTheme="minorHAnsi" w:hAnsiTheme="minorHAnsi"/>
                <w:sz w:val="21"/>
                <w:szCs w:val="21"/>
              </w:rPr>
            </w:pPr>
            <w:r>
              <w:rPr>
                <w:rFonts w:asciiTheme="minorHAnsi" w:hAnsiTheme="minorHAnsi"/>
                <w:sz w:val="21"/>
                <w:szCs w:val="21"/>
              </w:rPr>
              <w:t>q</w:t>
            </w:r>
            <w:r w:rsidRPr="00A04CC6">
              <w:rPr>
                <w:rFonts w:asciiTheme="minorHAnsi" w:hAnsiTheme="minorHAnsi"/>
                <w:sz w:val="21"/>
                <w:szCs w:val="21"/>
              </w:rPr>
              <w:t>uantity of the manufactured batch and the date and amount released</w:t>
            </w:r>
          </w:p>
          <w:p w14:paraId="2AF0C001" w14:textId="188F2686" w:rsidR="00D870D6" w:rsidRPr="00A04CC6" w:rsidRDefault="00D870D6" w:rsidP="00C35488">
            <w:pPr>
              <w:pStyle w:val="ListParagraph"/>
              <w:numPr>
                <w:ilvl w:val="0"/>
                <w:numId w:val="15"/>
              </w:numPr>
              <w:spacing w:after="120" w:line="276" w:lineRule="auto"/>
              <w:rPr>
                <w:rFonts w:asciiTheme="minorHAnsi" w:hAnsiTheme="minorHAnsi"/>
                <w:sz w:val="21"/>
                <w:szCs w:val="21"/>
              </w:rPr>
            </w:pPr>
            <w:r>
              <w:rPr>
                <w:rFonts w:asciiTheme="minorHAnsi" w:hAnsiTheme="minorHAnsi"/>
                <w:sz w:val="21"/>
                <w:szCs w:val="21"/>
              </w:rPr>
              <w:t>q</w:t>
            </w:r>
            <w:r w:rsidRPr="00A04CC6">
              <w:rPr>
                <w:rFonts w:asciiTheme="minorHAnsi" w:hAnsiTheme="minorHAnsi"/>
                <w:sz w:val="21"/>
                <w:szCs w:val="21"/>
              </w:rPr>
              <w:t>uantity of the recalled food product that can be accounted for</w:t>
            </w:r>
          </w:p>
          <w:p w14:paraId="2AF0C002" w14:textId="2762F415" w:rsidR="00D870D6" w:rsidRPr="00A04CC6" w:rsidRDefault="00D870D6" w:rsidP="00C35488">
            <w:pPr>
              <w:pStyle w:val="ListParagraph"/>
              <w:numPr>
                <w:ilvl w:val="0"/>
                <w:numId w:val="15"/>
              </w:numPr>
              <w:spacing w:after="120" w:line="276" w:lineRule="auto"/>
              <w:rPr>
                <w:rFonts w:asciiTheme="minorHAnsi" w:hAnsiTheme="minorHAnsi"/>
                <w:sz w:val="21"/>
                <w:szCs w:val="21"/>
              </w:rPr>
            </w:pPr>
            <w:r>
              <w:rPr>
                <w:rFonts w:asciiTheme="minorHAnsi" w:hAnsiTheme="minorHAnsi"/>
                <w:sz w:val="21"/>
                <w:szCs w:val="21"/>
              </w:rPr>
              <w:t>d</w:t>
            </w:r>
            <w:r w:rsidRPr="00A04CC6">
              <w:rPr>
                <w:rFonts w:asciiTheme="minorHAnsi" w:hAnsiTheme="minorHAnsi"/>
                <w:sz w:val="21"/>
                <w:szCs w:val="21"/>
              </w:rPr>
              <w:t>istribution in Australia</w:t>
            </w:r>
            <w:r>
              <w:rPr>
                <w:rFonts w:asciiTheme="minorHAnsi" w:hAnsiTheme="minorHAnsi"/>
                <w:sz w:val="21"/>
                <w:szCs w:val="21"/>
              </w:rPr>
              <w:t xml:space="preserve"> and overseas (if applicable)—</w:t>
            </w:r>
            <w:r w:rsidRPr="0062287B">
              <w:rPr>
                <w:rFonts w:asciiTheme="minorHAnsi" w:hAnsiTheme="minorHAnsi"/>
                <w:sz w:val="21"/>
                <w:szCs w:val="21"/>
              </w:rPr>
              <w:t xml:space="preserve"> </w:t>
            </w:r>
            <w:r w:rsidRPr="00D870D6">
              <w:rPr>
                <w:rFonts w:asciiTheme="minorHAnsi" w:hAnsiTheme="minorHAnsi"/>
                <w:sz w:val="21"/>
                <w:szCs w:val="21"/>
              </w:rPr>
              <w:t>see Stage 3 above.</w:t>
            </w:r>
          </w:p>
          <w:p w14:paraId="7B79900A" w14:textId="1A3A8832" w:rsidR="00D870D6" w:rsidRDefault="00D870D6" w:rsidP="00D20F7E">
            <w:pPr>
              <w:pStyle w:val="ListParagraph"/>
              <w:numPr>
                <w:ilvl w:val="0"/>
                <w:numId w:val="15"/>
              </w:numPr>
              <w:spacing w:after="120" w:line="276" w:lineRule="auto"/>
              <w:rPr>
                <w:rFonts w:asciiTheme="minorHAnsi" w:hAnsiTheme="minorHAnsi"/>
                <w:sz w:val="21"/>
                <w:szCs w:val="21"/>
              </w:rPr>
            </w:pPr>
            <w:r>
              <w:rPr>
                <w:rFonts w:asciiTheme="minorHAnsi" w:hAnsiTheme="minorHAnsi"/>
                <w:sz w:val="21"/>
                <w:szCs w:val="21"/>
              </w:rPr>
              <w:t>a</w:t>
            </w:r>
            <w:r w:rsidRPr="00A04CC6">
              <w:rPr>
                <w:rFonts w:asciiTheme="minorHAnsi" w:hAnsiTheme="minorHAnsi"/>
                <w:sz w:val="21"/>
                <w:szCs w:val="21"/>
              </w:rPr>
              <w:t>ny import/export information (if applicable) including overseas distribution and/or importer details</w:t>
            </w:r>
            <w:r w:rsidRPr="00EB5068">
              <w:rPr>
                <w:rFonts w:asciiTheme="minorHAnsi" w:hAnsiTheme="minorHAnsi"/>
                <w:sz w:val="21"/>
                <w:szCs w:val="21"/>
              </w:rPr>
              <w:t>*</w:t>
            </w:r>
          </w:p>
          <w:p w14:paraId="31A35928" w14:textId="77777777" w:rsidR="00D870D6" w:rsidRPr="00B6650C" w:rsidRDefault="00D870D6" w:rsidP="0062287B">
            <w:pPr>
              <w:pStyle w:val="ListParagraph"/>
              <w:numPr>
                <w:ilvl w:val="0"/>
                <w:numId w:val="15"/>
              </w:numPr>
              <w:spacing w:after="120" w:line="276" w:lineRule="auto"/>
              <w:rPr>
                <w:rFonts w:asciiTheme="minorHAnsi" w:hAnsiTheme="minorHAnsi"/>
                <w:sz w:val="21"/>
                <w:szCs w:val="21"/>
              </w:rPr>
            </w:pPr>
            <w:r>
              <w:rPr>
                <w:rFonts w:asciiTheme="minorHAnsi" w:hAnsiTheme="minorHAnsi"/>
                <w:sz w:val="21"/>
                <w:szCs w:val="21"/>
              </w:rPr>
              <w:t>f</w:t>
            </w:r>
            <w:r w:rsidRPr="0062287B">
              <w:rPr>
                <w:rFonts w:asciiTheme="minorHAnsi" w:hAnsiTheme="minorHAnsi"/>
                <w:sz w:val="21"/>
                <w:szCs w:val="21"/>
              </w:rPr>
              <w:t xml:space="preserve">or a consumer level recall, </w:t>
            </w:r>
            <w:r>
              <w:rPr>
                <w:rFonts w:asciiTheme="minorHAnsi" w:hAnsiTheme="minorHAnsi"/>
                <w:sz w:val="21"/>
                <w:szCs w:val="21"/>
              </w:rPr>
              <w:t xml:space="preserve">a </w:t>
            </w:r>
            <w:r w:rsidRPr="0062287B">
              <w:rPr>
                <w:rFonts w:asciiTheme="minorHAnsi" w:hAnsiTheme="minorHAnsi"/>
                <w:b/>
                <w:sz w:val="21"/>
                <w:szCs w:val="21"/>
              </w:rPr>
              <w:t xml:space="preserve">photo </w:t>
            </w:r>
            <w:r w:rsidRPr="00D870D6">
              <w:rPr>
                <w:rFonts w:asciiTheme="minorHAnsi" w:hAnsiTheme="minorHAnsi"/>
                <w:b/>
                <w:sz w:val="21"/>
                <w:szCs w:val="21"/>
              </w:rPr>
              <w:t>that</w:t>
            </w:r>
            <w:r w:rsidRPr="0062287B">
              <w:rPr>
                <w:rFonts w:asciiTheme="minorHAnsi" w:hAnsiTheme="minorHAnsi"/>
                <w:b/>
                <w:sz w:val="21"/>
                <w:szCs w:val="21"/>
              </w:rPr>
              <w:t xml:space="preserve"> clearly show the product labels and sizes</w:t>
            </w:r>
            <w:r w:rsidRPr="0062287B">
              <w:rPr>
                <w:rFonts w:asciiTheme="minorHAnsi" w:hAnsiTheme="minorHAnsi"/>
                <w:i/>
                <w:sz w:val="21"/>
                <w:szCs w:val="21"/>
              </w:rPr>
              <w:t>.</w:t>
            </w:r>
          </w:p>
          <w:p w14:paraId="764A9F5C" w14:textId="3229E0D2" w:rsidR="00B6650C" w:rsidRPr="00B46530" w:rsidRDefault="00A94B36" w:rsidP="00B6650C">
            <w:pPr>
              <w:spacing w:after="120" w:line="276" w:lineRule="auto"/>
              <w:ind w:left="175"/>
              <w:rPr>
                <w:rFonts w:asciiTheme="minorHAnsi" w:hAnsiTheme="minorHAnsi"/>
                <w:color w:val="002060"/>
                <w:sz w:val="21"/>
                <w:szCs w:val="21"/>
              </w:rPr>
            </w:pPr>
            <w:r>
              <w:rPr>
                <w:rFonts w:asciiTheme="minorHAnsi" w:hAnsiTheme="minorHAnsi"/>
                <w:b/>
                <w:color w:val="E36C0A" w:themeColor="accent6" w:themeShade="BF"/>
                <w:sz w:val="21"/>
                <w:szCs w:val="21"/>
              </w:rPr>
              <w:t>*</w:t>
            </w:r>
            <w:r w:rsidR="00B6650C" w:rsidRPr="00B6650C">
              <w:rPr>
                <w:rFonts w:asciiTheme="minorHAnsi" w:hAnsiTheme="minorHAnsi"/>
                <w:b/>
                <w:color w:val="E36C0A" w:themeColor="accent6" w:themeShade="BF"/>
                <w:sz w:val="21"/>
                <w:szCs w:val="21"/>
              </w:rPr>
              <w:t xml:space="preserve">The FSANZ </w:t>
            </w:r>
            <w:r w:rsidR="00B6650C" w:rsidRPr="00A94B36">
              <w:rPr>
                <w:rFonts w:asciiTheme="minorHAnsi" w:hAnsiTheme="minorHAnsi"/>
                <w:b/>
                <w:color w:val="E36C0A" w:themeColor="accent6" w:themeShade="BF"/>
                <w:sz w:val="21"/>
                <w:szCs w:val="21"/>
                <w:u w:val="single"/>
              </w:rPr>
              <w:t>Food recall report template</w:t>
            </w:r>
            <w:r w:rsidR="00B6650C" w:rsidRPr="00B6650C">
              <w:rPr>
                <w:rFonts w:asciiTheme="minorHAnsi" w:hAnsiTheme="minorHAnsi"/>
                <w:b/>
                <w:color w:val="E36C0A" w:themeColor="accent6" w:themeShade="BF"/>
                <w:sz w:val="21"/>
                <w:szCs w:val="21"/>
              </w:rPr>
              <w:t xml:space="preserve"> should be used </w:t>
            </w:r>
            <w:r w:rsidR="00B6650C" w:rsidRPr="00B46530">
              <w:rPr>
                <w:rFonts w:asciiTheme="minorHAnsi" w:hAnsiTheme="minorHAnsi"/>
                <w:color w:val="E36C0A" w:themeColor="accent6" w:themeShade="BF"/>
                <w:sz w:val="21"/>
                <w:szCs w:val="21"/>
              </w:rPr>
              <w:t>—</w:t>
            </w:r>
            <w:r w:rsidR="006878D3">
              <w:rPr>
                <w:rFonts w:asciiTheme="minorHAnsi" w:hAnsiTheme="minorHAnsi"/>
                <w:color w:val="E36C0A" w:themeColor="accent6" w:themeShade="BF"/>
                <w:sz w:val="21"/>
                <w:szCs w:val="21"/>
              </w:rPr>
              <w:t xml:space="preserve">it is </w:t>
            </w:r>
            <w:r w:rsidR="00B6650C" w:rsidRPr="00B46530">
              <w:rPr>
                <w:rFonts w:asciiTheme="minorHAnsi" w:hAnsiTheme="minorHAnsi"/>
                <w:color w:val="E36C0A" w:themeColor="accent6" w:themeShade="BF"/>
                <w:sz w:val="21"/>
                <w:szCs w:val="21"/>
              </w:rPr>
              <w:t xml:space="preserve">available from </w:t>
            </w:r>
            <w:r w:rsidR="00AE40A4">
              <w:rPr>
                <w:rFonts w:asciiTheme="minorHAnsi" w:hAnsiTheme="minorHAnsi"/>
                <w:color w:val="E36C0A" w:themeColor="accent6" w:themeShade="BF"/>
                <w:sz w:val="21"/>
                <w:szCs w:val="21"/>
              </w:rPr>
              <w:t xml:space="preserve">the FSANZ Food recalls </w:t>
            </w:r>
            <w:hyperlink r:id="rId28" w:history="1">
              <w:r w:rsidR="00AE40A4" w:rsidRPr="00AE40A4">
                <w:rPr>
                  <w:rStyle w:val="Hyperlink"/>
                  <w:rFonts w:asciiTheme="minorHAnsi" w:hAnsiTheme="minorHAnsi"/>
                  <w:sz w:val="21"/>
                  <w:szCs w:val="21"/>
                </w:rPr>
                <w:t>website</w:t>
              </w:r>
            </w:hyperlink>
            <w:r w:rsidR="00AE40A4" w:rsidRPr="00AE40A4">
              <w:rPr>
                <w:color w:val="F79646" w:themeColor="accent6"/>
              </w:rPr>
              <w:t xml:space="preserve">. </w:t>
            </w:r>
            <w:r w:rsidR="00AE40A4">
              <w:rPr>
                <w:color w:val="F79646" w:themeColor="accent6"/>
              </w:rPr>
              <w:t>[</w:t>
            </w:r>
            <w:r w:rsidR="00AE40A4" w:rsidRPr="00AE40A4">
              <w:rPr>
                <w:rFonts w:asciiTheme="minorHAnsi" w:hAnsiTheme="minorHAnsi"/>
                <w:color w:val="E36C0A" w:themeColor="accent6" w:themeShade="BF"/>
                <w:sz w:val="21"/>
                <w:szCs w:val="21"/>
              </w:rPr>
              <w:t>http://www.foodstandards.gov.au/industry/foodrecalls/</w:t>
            </w:r>
            <w:r w:rsidR="00AE40A4">
              <w:rPr>
                <w:rFonts w:asciiTheme="minorHAnsi" w:hAnsiTheme="minorHAnsi"/>
                <w:color w:val="E36C0A" w:themeColor="accent6" w:themeShade="BF"/>
                <w:sz w:val="21"/>
                <w:szCs w:val="21"/>
              </w:rPr>
              <w:t>]</w:t>
            </w:r>
          </w:p>
          <w:p w14:paraId="2AF0C003" w14:textId="45421191" w:rsidR="00B6650C" w:rsidRPr="00CA38F3" w:rsidRDefault="00B6650C" w:rsidP="00CA38F3">
            <w:pPr>
              <w:spacing w:after="120" w:line="276" w:lineRule="auto"/>
              <w:ind w:left="175" w:right="33"/>
              <w:rPr>
                <w:rFonts w:asciiTheme="minorHAnsi" w:hAnsiTheme="minorHAnsi"/>
                <w:i/>
                <w:color w:val="E36C0A" w:themeColor="accent6" w:themeShade="BF"/>
                <w:sz w:val="21"/>
                <w:szCs w:val="21"/>
              </w:rPr>
            </w:pPr>
            <w:r w:rsidRPr="00B46530">
              <w:rPr>
                <w:rFonts w:asciiTheme="minorHAnsi" w:hAnsiTheme="minorHAnsi"/>
                <w:color w:val="E36C0A" w:themeColor="accent6" w:themeShade="BF"/>
                <w:sz w:val="21"/>
                <w:szCs w:val="21"/>
              </w:rPr>
              <w:t xml:space="preserve">Alternatively, if the business is registered with </w:t>
            </w:r>
            <w:r w:rsidRPr="00B46530">
              <w:rPr>
                <w:rFonts w:asciiTheme="minorHAnsi" w:hAnsiTheme="minorHAnsi"/>
                <w:b/>
                <w:color w:val="E36C0A" w:themeColor="accent6" w:themeShade="BF"/>
                <w:sz w:val="21"/>
                <w:szCs w:val="21"/>
              </w:rPr>
              <w:t>GS1 Recallnet</w:t>
            </w:r>
            <w:r w:rsidRPr="00B46530">
              <w:rPr>
                <w:rFonts w:asciiTheme="minorHAnsi" w:hAnsiTheme="minorHAnsi"/>
                <w:color w:val="E36C0A" w:themeColor="accent6" w:themeShade="BF"/>
                <w:sz w:val="21"/>
                <w:szCs w:val="21"/>
              </w:rPr>
              <w:t>, the recall information can be sent via this platform instead of using FSANZ’s recall report template.</w:t>
            </w:r>
            <w:r w:rsidRPr="00B46530">
              <w:rPr>
                <w:rFonts w:asciiTheme="minorHAnsi" w:hAnsiTheme="minorHAnsi"/>
                <w:i/>
                <w:color w:val="E36C0A" w:themeColor="accent6" w:themeShade="BF"/>
                <w:sz w:val="21"/>
                <w:szCs w:val="21"/>
              </w:rPr>
              <w:t xml:space="preserve"> </w:t>
            </w:r>
          </w:p>
        </w:tc>
        <w:tc>
          <w:tcPr>
            <w:tcW w:w="4961" w:type="dxa"/>
          </w:tcPr>
          <w:p w14:paraId="7919446D" w14:textId="0D838AA0" w:rsidR="00B6650C" w:rsidRDefault="00B6650C" w:rsidP="00B6650C">
            <w:pPr>
              <w:pStyle w:val="ListParagraph"/>
              <w:spacing w:after="120" w:line="276" w:lineRule="auto"/>
              <w:ind w:left="401"/>
              <w:rPr>
                <w:rFonts w:asciiTheme="minorHAnsi" w:hAnsiTheme="minorHAnsi"/>
                <w:sz w:val="21"/>
                <w:szCs w:val="21"/>
              </w:rPr>
            </w:pPr>
          </w:p>
          <w:p w14:paraId="692FD50D" w14:textId="77777777" w:rsidR="00B6650C" w:rsidRPr="00B6650C" w:rsidRDefault="00B6650C" w:rsidP="00B6650C">
            <w:pPr>
              <w:pStyle w:val="ListParagraph"/>
              <w:spacing w:after="120" w:line="276" w:lineRule="auto"/>
              <w:ind w:left="401"/>
              <w:rPr>
                <w:rFonts w:asciiTheme="minorHAnsi" w:hAnsiTheme="minorHAnsi"/>
                <w:sz w:val="21"/>
                <w:szCs w:val="21"/>
              </w:rPr>
            </w:pPr>
          </w:p>
          <w:p w14:paraId="3B6D01A6" w14:textId="700E8BE2" w:rsidR="00D870D6" w:rsidRPr="00B46530" w:rsidRDefault="00D870D6" w:rsidP="00B46530">
            <w:pPr>
              <w:pStyle w:val="ListParagraph"/>
              <w:numPr>
                <w:ilvl w:val="0"/>
                <w:numId w:val="36"/>
              </w:numPr>
              <w:spacing w:after="120" w:line="276" w:lineRule="auto"/>
              <w:ind w:left="401" w:hanging="283"/>
              <w:rPr>
                <w:rFonts w:asciiTheme="minorHAnsi" w:hAnsiTheme="minorHAnsi"/>
                <w:sz w:val="21"/>
                <w:szCs w:val="21"/>
              </w:rPr>
            </w:pPr>
            <w:r w:rsidRPr="00B46530">
              <w:rPr>
                <w:rFonts w:asciiTheme="minorHAnsi" w:hAnsiTheme="minorHAnsi"/>
                <w:b/>
                <w:sz w:val="21"/>
                <w:szCs w:val="21"/>
              </w:rPr>
              <w:t>FSANZ recall report template</w:t>
            </w:r>
            <w:r w:rsidRPr="00B46530">
              <w:rPr>
                <w:rFonts w:asciiTheme="minorHAnsi" w:hAnsiTheme="minorHAnsi"/>
                <w:sz w:val="21"/>
                <w:szCs w:val="21"/>
              </w:rPr>
              <w:t xml:space="preserve"> (or GS1recallnet form) completed</w:t>
            </w:r>
            <w:r w:rsidR="00A53099">
              <w:rPr>
                <w:rFonts w:asciiTheme="minorHAnsi" w:hAnsiTheme="minorHAnsi"/>
                <w:sz w:val="21"/>
                <w:szCs w:val="21"/>
              </w:rPr>
              <w:t xml:space="preserve"> and submitted to FSANZ</w:t>
            </w:r>
          </w:p>
          <w:p w14:paraId="7EC0972D" w14:textId="77777777" w:rsidR="00D870D6" w:rsidRPr="00B46530" w:rsidRDefault="00D870D6" w:rsidP="00B46530">
            <w:pPr>
              <w:pStyle w:val="ListParagraph"/>
              <w:spacing w:after="120" w:line="276" w:lineRule="auto"/>
              <w:ind w:left="401" w:hanging="283"/>
              <w:rPr>
                <w:rFonts w:asciiTheme="minorHAnsi" w:hAnsiTheme="minorHAnsi"/>
                <w:sz w:val="21"/>
                <w:szCs w:val="21"/>
              </w:rPr>
            </w:pPr>
          </w:p>
          <w:p w14:paraId="6A649F39" w14:textId="50C10551" w:rsidR="00A53099" w:rsidRPr="00A53099" w:rsidRDefault="00A53099" w:rsidP="00B46530">
            <w:pPr>
              <w:pStyle w:val="ListParagraph"/>
              <w:numPr>
                <w:ilvl w:val="0"/>
                <w:numId w:val="36"/>
              </w:numPr>
              <w:spacing w:after="120" w:line="276" w:lineRule="auto"/>
              <w:ind w:left="401" w:hanging="283"/>
              <w:rPr>
                <w:rFonts w:asciiTheme="minorHAnsi" w:hAnsiTheme="minorHAnsi"/>
                <w:sz w:val="21"/>
                <w:szCs w:val="21"/>
              </w:rPr>
            </w:pPr>
            <w:r>
              <w:rPr>
                <w:rFonts w:asciiTheme="minorHAnsi" w:hAnsiTheme="minorHAnsi"/>
                <w:b/>
                <w:sz w:val="21"/>
                <w:szCs w:val="21"/>
              </w:rPr>
              <w:t>D</w:t>
            </w:r>
            <w:r w:rsidR="00D870D6" w:rsidRPr="00B46530">
              <w:rPr>
                <w:rFonts w:asciiTheme="minorHAnsi" w:hAnsiTheme="minorHAnsi"/>
                <w:b/>
                <w:sz w:val="21"/>
                <w:szCs w:val="21"/>
              </w:rPr>
              <w:t xml:space="preserve">istribution list </w:t>
            </w:r>
            <w:r w:rsidRPr="00A53099">
              <w:rPr>
                <w:rFonts w:asciiTheme="minorHAnsi" w:hAnsiTheme="minorHAnsi"/>
                <w:sz w:val="21"/>
                <w:szCs w:val="21"/>
              </w:rPr>
              <w:t>submitted to FSANZ</w:t>
            </w:r>
            <w:r>
              <w:rPr>
                <w:rFonts w:asciiTheme="minorHAnsi" w:hAnsiTheme="minorHAnsi"/>
                <w:sz w:val="21"/>
                <w:szCs w:val="21"/>
              </w:rPr>
              <w:t xml:space="preserve"> (see Stage 3)</w:t>
            </w:r>
          </w:p>
          <w:p w14:paraId="151415A7" w14:textId="77777777" w:rsidR="00A53099" w:rsidRPr="00A53099" w:rsidRDefault="00A53099" w:rsidP="00A53099">
            <w:pPr>
              <w:pStyle w:val="ListParagraph"/>
              <w:rPr>
                <w:rFonts w:asciiTheme="minorHAnsi" w:hAnsiTheme="minorHAnsi"/>
                <w:b/>
                <w:sz w:val="21"/>
                <w:szCs w:val="21"/>
              </w:rPr>
            </w:pPr>
          </w:p>
          <w:p w14:paraId="5FE51665" w14:textId="26E2E7B6" w:rsidR="00D870D6" w:rsidRPr="00B46530" w:rsidRDefault="00A53099" w:rsidP="00B46530">
            <w:pPr>
              <w:pStyle w:val="ListParagraph"/>
              <w:numPr>
                <w:ilvl w:val="0"/>
                <w:numId w:val="36"/>
              </w:numPr>
              <w:spacing w:after="120" w:line="276" w:lineRule="auto"/>
              <w:ind w:left="401" w:hanging="283"/>
              <w:rPr>
                <w:rFonts w:asciiTheme="minorHAnsi" w:hAnsiTheme="minorHAnsi"/>
                <w:sz w:val="21"/>
                <w:szCs w:val="21"/>
              </w:rPr>
            </w:pPr>
            <w:r>
              <w:rPr>
                <w:rFonts w:asciiTheme="minorHAnsi" w:hAnsiTheme="minorHAnsi"/>
                <w:b/>
                <w:sz w:val="21"/>
                <w:szCs w:val="21"/>
              </w:rPr>
              <w:t>Product</w:t>
            </w:r>
            <w:r w:rsidR="00D870D6" w:rsidRPr="00B46530">
              <w:rPr>
                <w:rFonts w:asciiTheme="minorHAnsi" w:hAnsiTheme="minorHAnsi"/>
                <w:b/>
                <w:sz w:val="21"/>
                <w:szCs w:val="21"/>
              </w:rPr>
              <w:t xml:space="preserve">  photo</w:t>
            </w:r>
            <w:r>
              <w:rPr>
                <w:rFonts w:asciiTheme="minorHAnsi" w:hAnsiTheme="minorHAnsi"/>
                <w:b/>
                <w:sz w:val="21"/>
                <w:szCs w:val="21"/>
              </w:rPr>
              <w:t>(s)</w:t>
            </w:r>
            <w:r w:rsidR="00D870D6" w:rsidRPr="00B46530">
              <w:rPr>
                <w:rFonts w:asciiTheme="minorHAnsi" w:hAnsiTheme="minorHAnsi"/>
                <w:sz w:val="21"/>
                <w:szCs w:val="21"/>
              </w:rPr>
              <w:t xml:space="preserve"> submitted to FSANZ</w:t>
            </w:r>
          </w:p>
          <w:p w14:paraId="2AF0C007" w14:textId="669BF82B" w:rsidR="00D870D6" w:rsidRPr="00B46530" w:rsidRDefault="00D870D6" w:rsidP="00B46530">
            <w:pPr>
              <w:spacing w:after="120" w:line="276" w:lineRule="auto"/>
              <w:ind w:left="401" w:hanging="283"/>
              <w:rPr>
                <w:rFonts w:asciiTheme="minorHAnsi" w:hAnsiTheme="minorHAnsi"/>
                <w:i/>
                <w:color w:val="E36C0A" w:themeColor="accent6" w:themeShade="BF"/>
                <w:sz w:val="21"/>
                <w:szCs w:val="21"/>
              </w:rPr>
            </w:pPr>
          </w:p>
        </w:tc>
        <w:tc>
          <w:tcPr>
            <w:tcW w:w="2610" w:type="dxa"/>
          </w:tcPr>
          <w:p w14:paraId="01B7CC72" w14:textId="77777777" w:rsidR="00D870D6" w:rsidRDefault="00D870D6" w:rsidP="00B02353">
            <w:pPr>
              <w:spacing w:after="120" w:line="276" w:lineRule="auto"/>
              <w:rPr>
                <w:rFonts w:asciiTheme="minorHAnsi" w:hAnsiTheme="minorHAnsi"/>
                <w:color w:val="E36C0A" w:themeColor="accent6" w:themeShade="BF"/>
                <w:sz w:val="21"/>
                <w:szCs w:val="21"/>
              </w:rPr>
            </w:pPr>
          </w:p>
        </w:tc>
      </w:tr>
      <w:tr w:rsidR="00D870D6" w:rsidRPr="00A04CC6" w14:paraId="2AF0C012" w14:textId="52F5D66C" w:rsidTr="00CA38F3">
        <w:tc>
          <w:tcPr>
            <w:tcW w:w="6912" w:type="dxa"/>
          </w:tcPr>
          <w:p w14:paraId="2AF0C009" w14:textId="1B699D65" w:rsidR="00D870D6" w:rsidRPr="00A04CC6" w:rsidRDefault="00D870D6" w:rsidP="00061B12">
            <w:pPr>
              <w:spacing w:after="120" w:line="276" w:lineRule="auto"/>
              <w:rPr>
                <w:rFonts w:asciiTheme="minorHAnsi" w:hAnsiTheme="minorHAnsi"/>
                <w:sz w:val="21"/>
                <w:szCs w:val="21"/>
              </w:rPr>
            </w:pPr>
            <w:r w:rsidRPr="00A04CC6">
              <w:rPr>
                <w:rFonts w:asciiTheme="minorHAnsi" w:hAnsiTheme="minorHAnsi"/>
                <w:b/>
                <w:color w:val="002060"/>
                <w:sz w:val="21"/>
                <w:szCs w:val="21"/>
                <w:u w:val="single"/>
              </w:rPr>
              <w:t>Notifying distributors, wholesalers, retailers and exporters</w:t>
            </w:r>
            <w:r w:rsidRPr="00A04CC6">
              <w:rPr>
                <w:rFonts w:asciiTheme="minorHAnsi" w:hAnsiTheme="minorHAnsi"/>
                <w:color w:val="002060"/>
                <w:sz w:val="21"/>
                <w:szCs w:val="21"/>
              </w:rPr>
              <w:t xml:space="preserve"> </w:t>
            </w:r>
          </w:p>
          <w:p w14:paraId="2AF0C00A" w14:textId="6FFA57AB" w:rsidR="00D870D6" w:rsidRPr="00A04CC6" w:rsidRDefault="00D870D6" w:rsidP="00061B12">
            <w:pPr>
              <w:spacing w:after="120" w:line="276" w:lineRule="auto"/>
              <w:rPr>
                <w:rFonts w:asciiTheme="minorHAnsi" w:hAnsiTheme="minorHAnsi"/>
                <w:sz w:val="21"/>
                <w:szCs w:val="21"/>
              </w:rPr>
            </w:pPr>
            <w:r>
              <w:rPr>
                <w:rFonts w:asciiTheme="minorHAnsi" w:hAnsiTheme="minorHAnsi"/>
                <w:sz w:val="21"/>
                <w:szCs w:val="21"/>
              </w:rPr>
              <w:t xml:space="preserve">(i) </w:t>
            </w:r>
            <w:r w:rsidR="00AE40A4">
              <w:rPr>
                <w:rFonts w:asciiTheme="minorHAnsi" w:hAnsiTheme="minorHAnsi"/>
                <w:sz w:val="21"/>
                <w:szCs w:val="21"/>
              </w:rPr>
              <w:t>A</w:t>
            </w:r>
            <w:r w:rsidRPr="00A04CC6">
              <w:rPr>
                <w:rFonts w:asciiTheme="minorHAnsi" w:hAnsiTheme="minorHAnsi"/>
                <w:b/>
                <w:sz w:val="21"/>
                <w:szCs w:val="21"/>
              </w:rPr>
              <w:t>ll customers</w:t>
            </w:r>
            <w:r w:rsidRPr="00A04CC6">
              <w:rPr>
                <w:rFonts w:asciiTheme="minorHAnsi" w:hAnsiTheme="minorHAnsi"/>
                <w:sz w:val="21"/>
                <w:szCs w:val="21"/>
              </w:rPr>
              <w:t xml:space="preserve"> </w:t>
            </w:r>
            <w:r>
              <w:rPr>
                <w:rFonts w:asciiTheme="minorHAnsi" w:hAnsiTheme="minorHAnsi"/>
                <w:sz w:val="21"/>
                <w:szCs w:val="21"/>
              </w:rPr>
              <w:t>(</w:t>
            </w:r>
            <w:r w:rsidRPr="00A04CC6">
              <w:rPr>
                <w:rFonts w:asciiTheme="minorHAnsi" w:hAnsiTheme="minorHAnsi"/>
                <w:sz w:val="21"/>
                <w:szCs w:val="21"/>
              </w:rPr>
              <w:t>including distributors, wholesalers, food service, retailers and exporters, as applicable)</w:t>
            </w:r>
            <w:r w:rsidR="00AE40A4">
              <w:rPr>
                <w:rFonts w:asciiTheme="minorHAnsi" w:hAnsiTheme="minorHAnsi"/>
                <w:sz w:val="21"/>
                <w:szCs w:val="21"/>
              </w:rPr>
              <w:t xml:space="preserve"> will be </w:t>
            </w:r>
            <w:r w:rsidR="00AE40A4" w:rsidRPr="00AE40A4">
              <w:rPr>
                <w:rFonts w:asciiTheme="minorHAnsi" w:hAnsiTheme="minorHAnsi"/>
                <w:b/>
                <w:sz w:val="21"/>
                <w:szCs w:val="21"/>
              </w:rPr>
              <w:t>notified</w:t>
            </w:r>
            <w:r w:rsidRPr="00A04CC6">
              <w:rPr>
                <w:rFonts w:asciiTheme="minorHAnsi" w:hAnsiTheme="minorHAnsi"/>
                <w:sz w:val="21"/>
                <w:szCs w:val="21"/>
              </w:rPr>
              <w:t xml:space="preserve"> </w:t>
            </w:r>
            <w:r w:rsidR="00AE40A4">
              <w:rPr>
                <w:rFonts w:asciiTheme="minorHAnsi" w:hAnsiTheme="minorHAnsi"/>
                <w:b/>
                <w:sz w:val="21"/>
                <w:szCs w:val="21"/>
              </w:rPr>
              <w:t xml:space="preserve">by </w:t>
            </w:r>
            <w:r w:rsidRPr="00A04CC6">
              <w:rPr>
                <w:rFonts w:asciiTheme="minorHAnsi" w:hAnsiTheme="minorHAnsi"/>
                <w:b/>
                <w:sz w:val="21"/>
                <w:szCs w:val="21"/>
              </w:rPr>
              <w:t>phone and fax or email</w:t>
            </w:r>
            <w:r w:rsidRPr="00A04CC6">
              <w:rPr>
                <w:rFonts w:asciiTheme="minorHAnsi" w:hAnsiTheme="minorHAnsi"/>
                <w:sz w:val="21"/>
                <w:szCs w:val="21"/>
              </w:rPr>
              <w:t xml:space="preserve">. </w:t>
            </w:r>
          </w:p>
          <w:p w14:paraId="24F6A825" w14:textId="391AA8CE" w:rsidR="00D870D6" w:rsidRDefault="00D870D6" w:rsidP="00CA38F3">
            <w:pPr>
              <w:spacing w:after="120" w:line="276" w:lineRule="auto"/>
              <w:ind w:right="-108"/>
              <w:rPr>
                <w:rFonts w:asciiTheme="minorHAnsi" w:hAnsiTheme="minorHAnsi"/>
                <w:i/>
                <w:color w:val="E36C0A" w:themeColor="accent6" w:themeShade="BF"/>
                <w:sz w:val="21"/>
                <w:szCs w:val="21"/>
                <w:u w:val="single"/>
              </w:rPr>
            </w:pPr>
            <w:r>
              <w:rPr>
                <w:rFonts w:asciiTheme="minorHAnsi" w:hAnsiTheme="minorHAnsi"/>
                <w:sz w:val="21"/>
                <w:szCs w:val="21"/>
              </w:rPr>
              <w:lastRenderedPageBreak/>
              <w:t xml:space="preserve">(ii) </w:t>
            </w:r>
            <w:r w:rsidRPr="00A04CC6">
              <w:rPr>
                <w:rFonts w:asciiTheme="minorHAnsi" w:hAnsiTheme="minorHAnsi"/>
                <w:sz w:val="21"/>
                <w:szCs w:val="21"/>
              </w:rPr>
              <w:t xml:space="preserve">The business </w:t>
            </w:r>
            <w:r>
              <w:rPr>
                <w:rFonts w:asciiTheme="minorHAnsi" w:hAnsiTheme="minorHAnsi"/>
                <w:sz w:val="21"/>
                <w:szCs w:val="21"/>
              </w:rPr>
              <w:t xml:space="preserve">will </w:t>
            </w:r>
            <w:r w:rsidRPr="00A04CC6">
              <w:rPr>
                <w:rFonts w:asciiTheme="minorHAnsi" w:hAnsiTheme="minorHAnsi"/>
                <w:b/>
                <w:sz w:val="21"/>
                <w:szCs w:val="21"/>
              </w:rPr>
              <w:t>keep records</w:t>
            </w:r>
            <w:r w:rsidRPr="00A04CC6">
              <w:rPr>
                <w:rFonts w:asciiTheme="minorHAnsi" w:hAnsiTheme="minorHAnsi"/>
                <w:sz w:val="21"/>
                <w:szCs w:val="21"/>
              </w:rPr>
              <w:t xml:space="preserve"> </w:t>
            </w:r>
            <w:r>
              <w:rPr>
                <w:rFonts w:asciiTheme="minorHAnsi" w:hAnsiTheme="minorHAnsi"/>
                <w:sz w:val="21"/>
                <w:szCs w:val="21"/>
              </w:rPr>
              <w:t xml:space="preserve">of notifications, </w:t>
            </w:r>
            <w:r w:rsidRPr="00A04CC6">
              <w:rPr>
                <w:rFonts w:asciiTheme="minorHAnsi" w:hAnsiTheme="minorHAnsi"/>
                <w:sz w:val="21"/>
                <w:szCs w:val="21"/>
              </w:rPr>
              <w:t xml:space="preserve">to demonstrate that all businesses that have been supplied with the </w:t>
            </w:r>
            <w:r>
              <w:rPr>
                <w:rFonts w:asciiTheme="minorHAnsi" w:hAnsiTheme="minorHAnsi"/>
                <w:sz w:val="21"/>
                <w:szCs w:val="21"/>
              </w:rPr>
              <w:t>affected</w:t>
            </w:r>
            <w:r w:rsidRPr="00A04CC6">
              <w:rPr>
                <w:rFonts w:asciiTheme="minorHAnsi" w:hAnsiTheme="minorHAnsi"/>
                <w:sz w:val="21"/>
                <w:szCs w:val="21"/>
              </w:rPr>
              <w:t xml:space="preserve"> </w:t>
            </w:r>
            <w:r>
              <w:rPr>
                <w:rFonts w:asciiTheme="minorHAnsi" w:hAnsiTheme="minorHAnsi"/>
                <w:sz w:val="21"/>
                <w:szCs w:val="21"/>
              </w:rPr>
              <w:t>product</w:t>
            </w:r>
            <w:r w:rsidRPr="00A04CC6">
              <w:rPr>
                <w:rFonts w:asciiTheme="minorHAnsi" w:hAnsiTheme="minorHAnsi"/>
                <w:sz w:val="21"/>
                <w:szCs w:val="21"/>
              </w:rPr>
              <w:t xml:space="preserve"> have been notified of the recall.</w:t>
            </w:r>
          </w:p>
          <w:p w14:paraId="215DCE63" w14:textId="113CD1AC" w:rsidR="00B6650C" w:rsidRPr="00B46530" w:rsidRDefault="00A94B36" w:rsidP="00B6650C">
            <w:pPr>
              <w:spacing w:after="120" w:line="276" w:lineRule="auto"/>
              <w:rPr>
                <w:rFonts w:asciiTheme="minorHAnsi" w:hAnsiTheme="minorHAnsi"/>
                <w:color w:val="E36C0A" w:themeColor="accent6" w:themeShade="BF"/>
                <w:sz w:val="21"/>
                <w:szCs w:val="21"/>
              </w:rPr>
            </w:pPr>
            <w:r>
              <w:rPr>
                <w:rFonts w:asciiTheme="minorHAnsi" w:hAnsiTheme="minorHAnsi"/>
                <w:b/>
                <w:color w:val="E36C0A" w:themeColor="accent6" w:themeShade="BF"/>
                <w:sz w:val="21"/>
                <w:szCs w:val="21"/>
              </w:rPr>
              <w:t>*</w:t>
            </w:r>
            <w:r w:rsidR="00B6650C" w:rsidRPr="00B6650C">
              <w:rPr>
                <w:rFonts w:asciiTheme="minorHAnsi" w:hAnsiTheme="minorHAnsi"/>
                <w:b/>
                <w:color w:val="E36C0A" w:themeColor="accent6" w:themeShade="BF"/>
                <w:sz w:val="21"/>
                <w:szCs w:val="21"/>
              </w:rPr>
              <w:t xml:space="preserve">A Food recall notification template is provided in </w:t>
            </w:r>
            <w:r w:rsidR="00AE40A4">
              <w:rPr>
                <w:rFonts w:asciiTheme="minorHAnsi" w:hAnsiTheme="minorHAnsi"/>
                <w:b/>
                <w:color w:val="E36C0A" w:themeColor="accent6" w:themeShade="BF"/>
                <w:sz w:val="21"/>
                <w:szCs w:val="21"/>
                <w:u w:val="single"/>
              </w:rPr>
              <w:t>Attachment</w:t>
            </w:r>
            <w:r w:rsidR="00B6650C" w:rsidRPr="00A94B36">
              <w:rPr>
                <w:rFonts w:asciiTheme="minorHAnsi" w:hAnsiTheme="minorHAnsi"/>
                <w:b/>
                <w:color w:val="E36C0A" w:themeColor="accent6" w:themeShade="BF"/>
                <w:sz w:val="21"/>
                <w:szCs w:val="21"/>
                <w:u w:val="single"/>
              </w:rPr>
              <w:t xml:space="preserve"> 3</w:t>
            </w:r>
            <w:r w:rsidR="00B6650C" w:rsidRPr="00B46530">
              <w:rPr>
                <w:rFonts w:asciiTheme="minorHAnsi" w:hAnsiTheme="minorHAnsi"/>
                <w:b/>
                <w:color w:val="E36C0A" w:themeColor="accent6" w:themeShade="BF"/>
                <w:sz w:val="21"/>
                <w:szCs w:val="21"/>
              </w:rPr>
              <w:t>.</w:t>
            </w:r>
          </w:p>
          <w:p w14:paraId="2AF0C00B" w14:textId="4E0FFEE4" w:rsidR="00CA38F3" w:rsidRPr="00CA38F3" w:rsidRDefault="00D870D6" w:rsidP="00CA38F3">
            <w:pPr>
              <w:spacing w:after="120" w:line="276" w:lineRule="auto"/>
              <w:rPr>
                <w:rFonts w:asciiTheme="minorHAnsi" w:hAnsiTheme="minorHAnsi"/>
                <w:i/>
                <w:color w:val="E36C0A" w:themeColor="accent6" w:themeShade="BF"/>
                <w:sz w:val="21"/>
                <w:szCs w:val="21"/>
              </w:rPr>
            </w:pPr>
            <w:r w:rsidRPr="00A04CC6">
              <w:rPr>
                <w:rFonts w:asciiTheme="minorHAnsi" w:hAnsiTheme="minorHAnsi"/>
                <w:i/>
                <w:color w:val="E36C0A" w:themeColor="accent6" w:themeShade="BF"/>
                <w:sz w:val="21"/>
                <w:szCs w:val="21"/>
                <w:u w:val="single"/>
              </w:rPr>
              <w:t>Note</w:t>
            </w:r>
            <w:r w:rsidRPr="00A04CC6">
              <w:rPr>
                <w:rFonts w:asciiTheme="minorHAnsi" w:hAnsiTheme="minorHAnsi"/>
                <w:i/>
                <w:color w:val="E36C0A" w:themeColor="accent6" w:themeShade="BF"/>
                <w:sz w:val="21"/>
                <w:szCs w:val="21"/>
              </w:rPr>
              <w:t xml:space="preserve">: </w:t>
            </w:r>
            <w:r>
              <w:rPr>
                <w:rFonts w:asciiTheme="minorHAnsi" w:hAnsiTheme="minorHAnsi"/>
                <w:i/>
                <w:color w:val="E36C0A" w:themeColor="accent6" w:themeShade="BF"/>
                <w:sz w:val="21"/>
                <w:szCs w:val="21"/>
              </w:rPr>
              <w:t>I</w:t>
            </w:r>
            <w:r w:rsidRPr="00A04CC6">
              <w:rPr>
                <w:rFonts w:asciiTheme="minorHAnsi" w:hAnsiTheme="minorHAnsi"/>
                <w:i/>
                <w:color w:val="E36C0A" w:themeColor="accent6" w:themeShade="BF"/>
                <w:sz w:val="21"/>
                <w:szCs w:val="21"/>
              </w:rPr>
              <w:t>f you supply to Coles, Woolworths and</w:t>
            </w:r>
            <w:r>
              <w:rPr>
                <w:rFonts w:asciiTheme="minorHAnsi" w:hAnsiTheme="minorHAnsi"/>
                <w:i/>
                <w:color w:val="E36C0A" w:themeColor="accent6" w:themeShade="BF"/>
                <w:sz w:val="21"/>
                <w:szCs w:val="21"/>
              </w:rPr>
              <w:t>/or</w:t>
            </w:r>
            <w:r w:rsidRPr="00A04CC6">
              <w:rPr>
                <w:rFonts w:asciiTheme="minorHAnsi" w:hAnsiTheme="minorHAnsi"/>
                <w:i/>
                <w:color w:val="E36C0A" w:themeColor="accent6" w:themeShade="BF"/>
                <w:sz w:val="21"/>
                <w:szCs w:val="21"/>
              </w:rPr>
              <w:t xml:space="preserve"> IGA</w:t>
            </w:r>
            <w:r>
              <w:rPr>
                <w:rFonts w:asciiTheme="minorHAnsi" w:hAnsiTheme="minorHAnsi"/>
                <w:i/>
                <w:color w:val="E36C0A" w:themeColor="accent6" w:themeShade="BF"/>
                <w:sz w:val="21"/>
                <w:szCs w:val="21"/>
              </w:rPr>
              <w:t>,</w:t>
            </w:r>
            <w:r w:rsidRPr="00A04CC6">
              <w:rPr>
                <w:rFonts w:asciiTheme="minorHAnsi" w:hAnsiTheme="minorHAnsi"/>
                <w:i/>
                <w:color w:val="E36C0A" w:themeColor="accent6" w:themeShade="BF"/>
                <w:sz w:val="21"/>
                <w:szCs w:val="21"/>
              </w:rPr>
              <w:t xml:space="preserve"> your contract may require you to notify </w:t>
            </w:r>
            <w:r>
              <w:rPr>
                <w:rFonts w:asciiTheme="minorHAnsi" w:hAnsiTheme="minorHAnsi"/>
                <w:i/>
                <w:color w:val="E36C0A" w:themeColor="accent6" w:themeShade="BF"/>
                <w:sz w:val="21"/>
                <w:szCs w:val="21"/>
              </w:rPr>
              <w:t>them</w:t>
            </w:r>
            <w:r w:rsidRPr="00A04CC6">
              <w:rPr>
                <w:rFonts w:asciiTheme="minorHAnsi" w:hAnsiTheme="minorHAnsi"/>
                <w:i/>
                <w:color w:val="E36C0A" w:themeColor="accent6" w:themeShade="BF"/>
                <w:sz w:val="21"/>
                <w:szCs w:val="21"/>
              </w:rPr>
              <w:t xml:space="preserve"> via the Australian Food and Grocery Council’s product recall/withdrawal form </w:t>
            </w:r>
            <w:r>
              <w:rPr>
                <w:rFonts w:asciiTheme="minorHAnsi" w:hAnsiTheme="minorHAnsi"/>
                <w:i/>
                <w:color w:val="E36C0A" w:themeColor="accent6" w:themeShade="BF"/>
                <w:sz w:val="21"/>
                <w:szCs w:val="21"/>
              </w:rPr>
              <w:t xml:space="preserve">— </w:t>
            </w:r>
            <w:r w:rsidRPr="00A04CC6">
              <w:rPr>
                <w:rFonts w:asciiTheme="minorHAnsi" w:hAnsiTheme="minorHAnsi"/>
                <w:i/>
                <w:color w:val="E36C0A" w:themeColor="accent6" w:themeShade="BF"/>
                <w:sz w:val="21"/>
                <w:szCs w:val="21"/>
              </w:rPr>
              <w:t xml:space="preserve">available from AFGC’s </w:t>
            </w:r>
            <w:hyperlink r:id="rId29" w:history="1">
              <w:r w:rsidRPr="00AE40A4">
                <w:rPr>
                  <w:rStyle w:val="Hyperlink"/>
                  <w:rFonts w:asciiTheme="minorHAnsi" w:hAnsiTheme="minorHAnsi"/>
                  <w:i/>
                  <w:sz w:val="21"/>
                  <w:szCs w:val="21"/>
                </w:rPr>
                <w:t>website</w:t>
              </w:r>
            </w:hyperlink>
            <w:r w:rsidRPr="00A04CC6">
              <w:rPr>
                <w:rFonts w:asciiTheme="minorHAnsi" w:hAnsiTheme="minorHAnsi"/>
                <w:i/>
                <w:color w:val="E36C0A" w:themeColor="accent6" w:themeShade="BF"/>
                <w:sz w:val="21"/>
                <w:szCs w:val="21"/>
              </w:rPr>
              <w:t xml:space="preserve"> </w:t>
            </w:r>
            <w:hyperlink r:id="rId30" w:history="1">
              <w:r w:rsidRPr="00A04CC6">
                <w:rPr>
                  <w:rStyle w:val="Hyperlink"/>
                  <w:rFonts w:asciiTheme="minorHAnsi" w:hAnsiTheme="minorHAnsi"/>
                  <w:sz w:val="21"/>
                  <w:szCs w:val="21"/>
                </w:rPr>
                <w:t>www.afgc.org.au</w:t>
              </w:r>
            </w:hyperlink>
            <w:r w:rsidRPr="00A04CC6">
              <w:rPr>
                <w:rFonts w:asciiTheme="minorHAnsi" w:hAnsiTheme="minorHAnsi"/>
                <w:sz w:val="21"/>
                <w:szCs w:val="21"/>
              </w:rPr>
              <w:t xml:space="preserve"> </w:t>
            </w:r>
            <w:r w:rsidRPr="00A04CC6">
              <w:rPr>
                <w:rFonts w:asciiTheme="minorHAnsi" w:hAnsiTheme="minorHAnsi"/>
                <w:i/>
                <w:color w:val="E36C0A" w:themeColor="accent6" w:themeShade="BF"/>
                <w:sz w:val="21"/>
                <w:szCs w:val="21"/>
              </w:rPr>
              <w:t xml:space="preserve">(this is </w:t>
            </w:r>
            <w:r w:rsidRPr="00A04CC6">
              <w:rPr>
                <w:rFonts w:asciiTheme="minorHAnsi" w:hAnsiTheme="minorHAnsi"/>
                <w:i/>
                <w:color w:val="E36C0A" w:themeColor="accent6" w:themeShade="BF"/>
                <w:sz w:val="21"/>
                <w:szCs w:val="21"/>
                <w:u w:val="single"/>
              </w:rPr>
              <w:t>not</w:t>
            </w:r>
            <w:r w:rsidRPr="00A04CC6">
              <w:rPr>
                <w:rFonts w:asciiTheme="minorHAnsi" w:hAnsiTheme="minorHAnsi"/>
                <w:i/>
                <w:color w:val="E36C0A" w:themeColor="accent6" w:themeShade="BF"/>
                <w:sz w:val="21"/>
                <w:szCs w:val="21"/>
              </w:rPr>
              <w:t xml:space="preserve"> a government form</w:t>
            </w:r>
            <w:r>
              <w:rPr>
                <w:rFonts w:asciiTheme="minorHAnsi" w:hAnsiTheme="minorHAnsi"/>
                <w:i/>
                <w:color w:val="E36C0A" w:themeColor="accent6" w:themeShade="BF"/>
                <w:sz w:val="21"/>
                <w:szCs w:val="21"/>
              </w:rPr>
              <w:t xml:space="preserve"> and not a FSANZ requirement</w:t>
            </w:r>
            <w:r w:rsidRPr="00A04CC6">
              <w:rPr>
                <w:rFonts w:asciiTheme="minorHAnsi" w:hAnsiTheme="minorHAnsi"/>
                <w:i/>
                <w:color w:val="E36C0A" w:themeColor="accent6" w:themeShade="BF"/>
                <w:sz w:val="21"/>
                <w:szCs w:val="21"/>
              </w:rPr>
              <w:t>)</w:t>
            </w:r>
            <w:r>
              <w:rPr>
                <w:rFonts w:asciiTheme="minorHAnsi" w:hAnsiTheme="minorHAnsi"/>
                <w:i/>
                <w:color w:val="E36C0A" w:themeColor="accent6" w:themeShade="BF"/>
                <w:sz w:val="21"/>
                <w:szCs w:val="21"/>
              </w:rPr>
              <w:t>.</w:t>
            </w:r>
          </w:p>
        </w:tc>
        <w:tc>
          <w:tcPr>
            <w:tcW w:w="4961" w:type="dxa"/>
          </w:tcPr>
          <w:p w14:paraId="2AF0C00F" w14:textId="77777777" w:rsidR="00D870D6" w:rsidRPr="00B46530" w:rsidRDefault="00D870D6" w:rsidP="00B46530">
            <w:pPr>
              <w:spacing w:after="120" w:line="276" w:lineRule="auto"/>
              <w:ind w:left="401" w:hanging="283"/>
              <w:rPr>
                <w:rFonts w:asciiTheme="minorHAnsi" w:hAnsiTheme="minorHAnsi"/>
                <w:sz w:val="21"/>
                <w:szCs w:val="21"/>
              </w:rPr>
            </w:pPr>
          </w:p>
          <w:p w14:paraId="1F355478" w14:textId="71D58734" w:rsidR="00D870D6" w:rsidRPr="00B46530" w:rsidRDefault="00D870D6" w:rsidP="00B46530">
            <w:pPr>
              <w:pStyle w:val="ListParagraph"/>
              <w:numPr>
                <w:ilvl w:val="0"/>
                <w:numId w:val="43"/>
              </w:numPr>
              <w:spacing w:after="120" w:line="276" w:lineRule="auto"/>
              <w:ind w:left="401" w:hanging="283"/>
              <w:rPr>
                <w:rFonts w:asciiTheme="minorHAnsi" w:hAnsiTheme="minorHAnsi"/>
                <w:sz w:val="21"/>
                <w:szCs w:val="21"/>
              </w:rPr>
            </w:pPr>
            <w:r w:rsidRPr="00B46530">
              <w:rPr>
                <w:rFonts w:asciiTheme="minorHAnsi" w:hAnsiTheme="minorHAnsi"/>
                <w:b/>
                <w:sz w:val="21"/>
                <w:szCs w:val="21"/>
              </w:rPr>
              <w:t>Customers notified</w:t>
            </w:r>
          </w:p>
          <w:p w14:paraId="0018F90E" w14:textId="77777777" w:rsidR="00D870D6" w:rsidRDefault="00D870D6" w:rsidP="00B46530">
            <w:pPr>
              <w:pStyle w:val="ListParagraph"/>
              <w:spacing w:after="120" w:line="276" w:lineRule="auto"/>
              <w:ind w:left="401" w:hanging="283"/>
              <w:rPr>
                <w:rFonts w:asciiTheme="minorHAnsi" w:hAnsiTheme="minorHAnsi"/>
                <w:sz w:val="21"/>
                <w:szCs w:val="21"/>
              </w:rPr>
            </w:pPr>
          </w:p>
          <w:p w14:paraId="246A1D9E" w14:textId="77777777" w:rsidR="005E4BF2" w:rsidRPr="00B46530" w:rsidRDefault="005E4BF2" w:rsidP="00B46530">
            <w:pPr>
              <w:pStyle w:val="ListParagraph"/>
              <w:spacing w:after="120" w:line="276" w:lineRule="auto"/>
              <w:ind w:left="401" w:hanging="283"/>
              <w:rPr>
                <w:rFonts w:asciiTheme="minorHAnsi" w:hAnsiTheme="minorHAnsi"/>
                <w:sz w:val="21"/>
                <w:szCs w:val="21"/>
              </w:rPr>
            </w:pPr>
          </w:p>
          <w:p w14:paraId="72022E48" w14:textId="77777777" w:rsidR="00AE40A4" w:rsidRPr="00AE40A4" w:rsidRDefault="00AE40A4" w:rsidP="00AE40A4">
            <w:pPr>
              <w:pStyle w:val="ListParagraph"/>
              <w:spacing w:after="120" w:line="276" w:lineRule="auto"/>
              <w:ind w:left="401"/>
              <w:rPr>
                <w:rFonts w:asciiTheme="minorHAnsi" w:hAnsiTheme="minorHAnsi"/>
                <w:sz w:val="21"/>
                <w:szCs w:val="21"/>
              </w:rPr>
            </w:pPr>
          </w:p>
          <w:p w14:paraId="46D382B2" w14:textId="77777777" w:rsidR="00AE40A4" w:rsidRPr="00AE40A4" w:rsidRDefault="00AE40A4" w:rsidP="00AE40A4">
            <w:pPr>
              <w:pStyle w:val="ListParagraph"/>
              <w:spacing w:after="120" w:line="276" w:lineRule="auto"/>
              <w:ind w:left="401"/>
              <w:rPr>
                <w:rFonts w:asciiTheme="minorHAnsi" w:hAnsiTheme="minorHAnsi"/>
                <w:sz w:val="21"/>
                <w:szCs w:val="21"/>
              </w:rPr>
            </w:pPr>
          </w:p>
          <w:p w14:paraId="1EE9DE13" w14:textId="6B488FC5" w:rsidR="00D870D6" w:rsidRPr="00B46530" w:rsidRDefault="005E4BF2" w:rsidP="00B46530">
            <w:pPr>
              <w:pStyle w:val="ListParagraph"/>
              <w:numPr>
                <w:ilvl w:val="0"/>
                <w:numId w:val="43"/>
              </w:numPr>
              <w:spacing w:after="120" w:line="276" w:lineRule="auto"/>
              <w:ind w:left="401" w:hanging="283"/>
              <w:rPr>
                <w:rFonts w:asciiTheme="minorHAnsi" w:hAnsiTheme="minorHAnsi"/>
                <w:sz w:val="21"/>
                <w:szCs w:val="21"/>
              </w:rPr>
            </w:pPr>
            <w:r>
              <w:rPr>
                <w:rFonts w:asciiTheme="minorHAnsi" w:hAnsiTheme="minorHAnsi"/>
                <w:b/>
                <w:sz w:val="21"/>
                <w:szCs w:val="21"/>
              </w:rPr>
              <w:t>Notification r</w:t>
            </w:r>
            <w:r w:rsidR="00D870D6" w:rsidRPr="00B46530">
              <w:rPr>
                <w:rFonts w:asciiTheme="minorHAnsi" w:hAnsiTheme="minorHAnsi"/>
                <w:b/>
                <w:sz w:val="21"/>
                <w:szCs w:val="21"/>
              </w:rPr>
              <w:t>ecords kept</w:t>
            </w:r>
          </w:p>
          <w:p w14:paraId="2AF0C011" w14:textId="36F6DA0C" w:rsidR="00D870D6" w:rsidRPr="00B46530" w:rsidRDefault="00D870D6" w:rsidP="00B46530">
            <w:pPr>
              <w:spacing w:after="120" w:line="276" w:lineRule="auto"/>
              <w:ind w:left="401" w:hanging="283"/>
              <w:rPr>
                <w:rFonts w:asciiTheme="minorHAnsi" w:hAnsiTheme="minorHAnsi"/>
                <w:sz w:val="21"/>
                <w:szCs w:val="21"/>
              </w:rPr>
            </w:pPr>
          </w:p>
        </w:tc>
        <w:tc>
          <w:tcPr>
            <w:tcW w:w="2610" w:type="dxa"/>
          </w:tcPr>
          <w:p w14:paraId="3C2FD576" w14:textId="5214B087" w:rsidR="00D870D6" w:rsidRDefault="00D870D6" w:rsidP="00061B12">
            <w:pPr>
              <w:spacing w:after="120" w:line="276" w:lineRule="auto"/>
              <w:rPr>
                <w:rFonts w:asciiTheme="minorHAnsi" w:hAnsiTheme="minorHAnsi"/>
                <w:color w:val="E36C0A" w:themeColor="accent6" w:themeShade="BF"/>
                <w:sz w:val="21"/>
                <w:szCs w:val="21"/>
              </w:rPr>
            </w:pPr>
          </w:p>
        </w:tc>
      </w:tr>
      <w:tr w:rsidR="00D870D6" w:rsidRPr="00A04CC6" w14:paraId="2AF0C02C" w14:textId="48881DE7" w:rsidTr="00CA38F3">
        <w:tc>
          <w:tcPr>
            <w:tcW w:w="6912" w:type="dxa"/>
          </w:tcPr>
          <w:p w14:paraId="2AF0C013" w14:textId="2C082953" w:rsidR="00D870D6" w:rsidRPr="00A04CC6" w:rsidRDefault="00D870D6" w:rsidP="00061B12">
            <w:pPr>
              <w:spacing w:after="120" w:line="276" w:lineRule="auto"/>
              <w:rPr>
                <w:rFonts w:asciiTheme="minorHAnsi" w:hAnsiTheme="minorHAnsi"/>
                <w:b/>
                <w:color w:val="002060"/>
                <w:sz w:val="21"/>
                <w:szCs w:val="21"/>
                <w:u w:val="single"/>
              </w:rPr>
            </w:pPr>
            <w:r w:rsidRPr="00A04CC6">
              <w:rPr>
                <w:rFonts w:asciiTheme="minorHAnsi" w:hAnsiTheme="minorHAnsi"/>
                <w:b/>
                <w:color w:val="002060"/>
                <w:sz w:val="21"/>
                <w:szCs w:val="21"/>
                <w:u w:val="single"/>
              </w:rPr>
              <w:lastRenderedPageBreak/>
              <w:t>Notifying consumers</w:t>
            </w:r>
            <w:r>
              <w:rPr>
                <w:rFonts w:asciiTheme="minorHAnsi" w:hAnsiTheme="minorHAnsi"/>
                <w:sz w:val="21"/>
                <w:szCs w:val="21"/>
              </w:rPr>
              <w:t xml:space="preserve"> (in a consumer level recall)</w:t>
            </w:r>
          </w:p>
          <w:p w14:paraId="2AF0C014" w14:textId="6770AC74" w:rsidR="00D870D6" w:rsidRPr="00A04CC6" w:rsidRDefault="00D870D6" w:rsidP="00061B12">
            <w:pPr>
              <w:spacing w:after="120" w:line="276" w:lineRule="auto"/>
              <w:rPr>
                <w:rFonts w:asciiTheme="minorHAnsi" w:hAnsiTheme="minorHAnsi"/>
                <w:sz w:val="21"/>
                <w:szCs w:val="21"/>
              </w:rPr>
            </w:pPr>
            <w:r>
              <w:rPr>
                <w:rFonts w:asciiTheme="minorHAnsi" w:hAnsiTheme="minorHAnsi"/>
                <w:sz w:val="21"/>
                <w:szCs w:val="21"/>
              </w:rPr>
              <w:t>(i) T</w:t>
            </w:r>
            <w:r w:rsidRPr="00A04CC6">
              <w:rPr>
                <w:rFonts w:asciiTheme="minorHAnsi" w:hAnsiTheme="minorHAnsi"/>
                <w:sz w:val="21"/>
                <w:szCs w:val="21"/>
              </w:rPr>
              <w:t xml:space="preserve">he business will commit to a </w:t>
            </w:r>
            <w:r w:rsidRPr="00A04CC6">
              <w:rPr>
                <w:rFonts w:asciiTheme="minorHAnsi" w:hAnsiTheme="minorHAnsi"/>
                <w:b/>
                <w:sz w:val="21"/>
                <w:szCs w:val="21"/>
              </w:rPr>
              <w:t>communication plan to inform consumers</w:t>
            </w:r>
            <w:r w:rsidRPr="00A04CC6">
              <w:rPr>
                <w:rFonts w:asciiTheme="minorHAnsi" w:hAnsiTheme="minorHAnsi"/>
                <w:sz w:val="21"/>
                <w:szCs w:val="21"/>
              </w:rPr>
              <w:t xml:space="preserve"> about the recall</w:t>
            </w:r>
            <w:r>
              <w:rPr>
                <w:rFonts w:asciiTheme="minorHAnsi" w:hAnsiTheme="minorHAnsi"/>
                <w:sz w:val="21"/>
                <w:szCs w:val="21"/>
              </w:rPr>
              <w:t>,</w:t>
            </w:r>
            <w:r w:rsidRPr="00A04CC6">
              <w:rPr>
                <w:rFonts w:asciiTheme="minorHAnsi" w:hAnsiTheme="minorHAnsi"/>
                <w:sz w:val="21"/>
                <w:szCs w:val="21"/>
              </w:rPr>
              <w:t xml:space="preserve"> in consultation with </w:t>
            </w:r>
            <w:r w:rsidRPr="00A04CC6">
              <w:rPr>
                <w:rFonts w:asciiTheme="minorHAnsi" w:hAnsiTheme="minorHAnsi"/>
                <w:b/>
                <w:sz w:val="21"/>
                <w:szCs w:val="21"/>
              </w:rPr>
              <w:t xml:space="preserve">FSANZ </w:t>
            </w:r>
            <w:r w:rsidRPr="00A04CC6">
              <w:rPr>
                <w:rFonts w:asciiTheme="minorHAnsi" w:hAnsiTheme="minorHAnsi"/>
                <w:sz w:val="21"/>
                <w:szCs w:val="21"/>
              </w:rPr>
              <w:t xml:space="preserve">and the </w:t>
            </w:r>
            <w:r>
              <w:rPr>
                <w:rFonts w:asciiTheme="minorHAnsi" w:hAnsiTheme="minorHAnsi"/>
                <w:b/>
                <w:sz w:val="21"/>
                <w:szCs w:val="21"/>
              </w:rPr>
              <w:t>h</w:t>
            </w:r>
            <w:r w:rsidRPr="00A04CC6">
              <w:rPr>
                <w:rFonts w:asciiTheme="minorHAnsi" w:hAnsiTheme="minorHAnsi"/>
                <w:b/>
                <w:sz w:val="21"/>
                <w:szCs w:val="21"/>
              </w:rPr>
              <w:t xml:space="preserve">ome </w:t>
            </w:r>
            <w:r>
              <w:rPr>
                <w:rFonts w:asciiTheme="minorHAnsi" w:hAnsiTheme="minorHAnsi"/>
                <w:b/>
                <w:sz w:val="21"/>
                <w:szCs w:val="21"/>
              </w:rPr>
              <w:t>s</w:t>
            </w:r>
            <w:r w:rsidRPr="00A04CC6">
              <w:rPr>
                <w:rFonts w:asciiTheme="minorHAnsi" w:hAnsiTheme="minorHAnsi"/>
                <w:b/>
                <w:sz w:val="21"/>
                <w:szCs w:val="21"/>
              </w:rPr>
              <w:t>tate</w:t>
            </w:r>
            <w:r w:rsidRPr="00A04CC6">
              <w:rPr>
                <w:rFonts w:asciiTheme="minorHAnsi" w:hAnsiTheme="minorHAnsi"/>
                <w:sz w:val="21"/>
                <w:szCs w:val="21"/>
              </w:rPr>
              <w:t xml:space="preserve"> agency</w:t>
            </w:r>
            <w:r>
              <w:rPr>
                <w:rFonts w:asciiTheme="minorHAnsi" w:hAnsiTheme="minorHAnsi"/>
                <w:sz w:val="21"/>
                <w:szCs w:val="21"/>
              </w:rPr>
              <w:t>,</w:t>
            </w:r>
            <w:r w:rsidRPr="00A04CC6">
              <w:rPr>
                <w:rFonts w:asciiTheme="minorHAnsi" w:hAnsiTheme="minorHAnsi"/>
                <w:sz w:val="21"/>
                <w:szCs w:val="21"/>
              </w:rPr>
              <w:t xml:space="preserve"> </w:t>
            </w:r>
            <w:r>
              <w:rPr>
                <w:rFonts w:asciiTheme="minorHAnsi" w:hAnsiTheme="minorHAnsi"/>
                <w:sz w:val="21"/>
                <w:szCs w:val="21"/>
              </w:rPr>
              <w:t>considering</w:t>
            </w:r>
            <w:r w:rsidRPr="00A04CC6">
              <w:rPr>
                <w:rFonts w:asciiTheme="minorHAnsi" w:hAnsiTheme="minorHAnsi"/>
                <w:sz w:val="21"/>
                <w:szCs w:val="21"/>
              </w:rPr>
              <w:t>:</w:t>
            </w:r>
          </w:p>
          <w:p w14:paraId="2AF0C015" w14:textId="2E59F33A" w:rsidR="00D870D6" w:rsidRPr="00A04CC6" w:rsidRDefault="00D870D6" w:rsidP="00C35488">
            <w:pPr>
              <w:pStyle w:val="ListParagraph"/>
              <w:numPr>
                <w:ilvl w:val="0"/>
                <w:numId w:val="16"/>
              </w:numPr>
              <w:spacing w:after="120" w:line="276" w:lineRule="auto"/>
              <w:rPr>
                <w:rFonts w:asciiTheme="minorHAnsi" w:hAnsiTheme="minorHAnsi"/>
                <w:sz w:val="21"/>
                <w:szCs w:val="21"/>
              </w:rPr>
            </w:pPr>
            <w:r>
              <w:rPr>
                <w:rFonts w:asciiTheme="minorHAnsi" w:hAnsiTheme="minorHAnsi"/>
                <w:sz w:val="21"/>
                <w:szCs w:val="21"/>
              </w:rPr>
              <w:t>t</w:t>
            </w:r>
            <w:r w:rsidRPr="00A04CC6">
              <w:rPr>
                <w:rFonts w:asciiTheme="minorHAnsi" w:hAnsiTheme="minorHAnsi"/>
                <w:sz w:val="21"/>
                <w:szCs w:val="21"/>
              </w:rPr>
              <w:t>he urgency of the food safety issue</w:t>
            </w:r>
            <w:r>
              <w:rPr>
                <w:rFonts w:asciiTheme="minorHAnsi" w:hAnsiTheme="minorHAnsi"/>
                <w:sz w:val="21"/>
                <w:szCs w:val="21"/>
              </w:rPr>
              <w:t xml:space="preserve"> (e.g. associated with illness)</w:t>
            </w:r>
          </w:p>
          <w:p w14:paraId="2AF0C016" w14:textId="39DCBEFD" w:rsidR="00D870D6" w:rsidRPr="00A04CC6" w:rsidRDefault="00D870D6" w:rsidP="00C35488">
            <w:pPr>
              <w:pStyle w:val="ListParagraph"/>
              <w:numPr>
                <w:ilvl w:val="0"/>
                <w:numId w:val="16"/>
              </w:numPr>
              <w:spacing w:after="120" w:line="276" w:lineRule="auto"/>
              <w:rPr>
                <w:rFonts w:asciiTheme="minorHAnsi" w:hAnsiTheme="minorHAnsi"/>
                <w:sz w:val="21"/>
                <w:szCs w:val="21"/>
              </w:rPr>
            </w:pPr>
            <w:r>
              <w:rPr>
                <w:rFonts w:asciiTheme="minorHAnsi" w:hAnsiTheme="minorHAnsi"/>
                <w:sz w:val="21"/>
                <w:szCs w:val="21"/>
              </w:rPr>
              <w:t>h</w:t>
            </w:r>
            <w:r w:rsidRPr="00A04CC6">
              <w:rPr>
                <w:rFonts w:asciiTheme="minorHAnsi" w:hAnsiTheme="minorHAnsi"/>
                <w:sz w:val="21"/>
                <w:szCs w:val="21"/>
              </w:rPr>
              <w:t>ow widely the product has been distributed (locally or nationally)</w:t>
            </w:r>
          </w:p>
          <w:p w14:paraId="2AF0C017" w14:textId="1D837639" w:rsidR="00D870D6" w:rsidRPr="00A04CC6" w:rsidRDefault="00D870D6" w:rsidP="00C35488">
            <w:pPr>
              <w:pStyle w:val="ListParagraph"/>
              <w:numPr>
                <w:ilvl w:val="0"/>
                <w:numId w:val="16"/>
              </w:numPr>
              <w:spacing w:after="120" w:line="276" w:lineRule="auto"/>
              <w:rPr>
                <w:rFonts w:asciiTheme="minorHAnsi" w:hAnsiTheme="minorHAnsi"/>
                <w:sz w:val="21"/>
                <w:szCs w:val="21"/>
              </w:rPr>
            </w:pPr>
            <w:r>
              <w:rPr>
                <w:rFonts w:asciiTheme="minorHAnsi" w:hAnsiTheme="minorHAnsi"/>
                <w:sz w:val="21"/>
                <w:szCs w:val="21"/>
              </w:rPr>
              <w:t>t</w:t>
            </w:r>
            <w:r w:rsidRPr="00A04CC6">
              <w:rPr>
                <w:rFonts w:asciiTheme="minorHAnsi" w:hAnsiTheme="minorHAnsi"/>
                <w:sz w:val="21"/>
                <w:szCs w:val="21"/>
              </w:rPr>
              <w:t xml:space="preserve">he customer base of the </w:t>
            </w:r>
            <w:r w:rsidR="00A94B36">
              <w:rPr>
                <w:rFonts w:asciiTheme="minorHAnsi" w:hAnsiTheme="minorHAnsi"/>
                <w:sz w:val="21"/>
                <w:szCs w:val="21"/>
              </w:rPr>
              <w:t>product</w:t>
            </w:r>
            <w:r w:rsidRPr="00A04CC6">
              <w:rPr>
                <w:rFonts w:asciiTheme="minorHAnsi" w:hAnsiTheme="minorHAnsi"/>
                <w:sz w:val="21"/>
                <w:szCs w:val="21"/>
              </w:rPr>
              <w:t xml:space="preserve"> </w:t>
            </w:r>
            <w:r>
              <w:rPr>
                <w:rFonts w:asciiTheme="minorHAnsi" w:hAnsiTheme="minorHAnsi"/>
                <w:sz w:val="21"/>
                <w:szCs w:val="21"/>
              </w:rPr>
              <w:t xml:space="preserve"> (e.g. specific cultural </w:t>
            </w:r>
            <w:r w:rsidR="00A94B36">
              <w:rPr>
                <w:rFonts w:asciiTheme="minorHAnsi" w:hAnsiTheme="minorHAnsi"/>
                <w:sz w:val="21"/>
                <w:szCs w:val="21"/>
              </w:rPr>
              <w:t xml:space="preserve">or age </w:t>
            </w:r>
            <w:r>
              <w:rPr>
                <w:rFonts w:asciiTheme="minorHAnsi" w:hAnsiTheme="minorHAnsi"/>
                <w:sz w:val="21"/>
                <w:szCs w:val="21"/>
              </w:rPr>
              <w:t>group</w:t>
            </w:r>
            <w:r w:rsidR="00A94B36">
              <w:rPr>
                <w:rFonts w:asciiTheme="minorHAnsi" w:hAnsiTheme="minorHAnsi"/>
                <w:sz w:val="21"/>
                <w:szCs w:val="21"/>
              </w:rPr>
              <w:t>)</w:t>
            </w:r>
            <w:r>
              <w:rPr>
                <w:rFonts w:asciiTheme="minorHAnsi" w:hAnsiTheme="minorHAnsi"/>
                <w:sz w:val="21"/>
                <w:szCs w:val="21"/>
              </w:rPr>
              <w:t xml:space="preserve"> </w:t>
            </w:r>
          </w:p>
          <w:p w14:paraId="2AF0C018" w14:textId="50AE43C0" w:rsidR="00D870D6" w:rsidRPr="00A04CC6" w:rsidRDefault="00D870D6" w:rsidP="00061B12">
            <w:pPr>
              <w:spacing w:after="120" w:line="276" w:lineRule="auto"/>
              <w:rPr>
                <w:rFonts w:asciiTheme="minorHAnsi" w:hAnsiTheme="minorHAnsi"/>
                <w:sz w:val="21"/>
                <w:szCs w:val="21"/>
              </w:rPr>
            </w:pPr>
            <w:r w:rsidRPr="00D870D6">
              <w:rPr>
                <w:rFonts w:asciiTheme="minorHAnsi" w:hAnsiTheme="minorHAnsi"/>
                <w:sz w:val="21"/>
                <w:szCs w:val="21"/>
              </w:rPr>
              <w:t>(ii)</w:t>
            </w:r>
            <w:r>
              <w:rPr>
                <w:rFonts w:asciiTheme="minorHAnsi" w:hAnsiTheme="minorHAnsi"/>
                <w:b/>
                <w:sz w:val="21"/>
                <w:szCs w:val="21"/>
              </w:rPr>
              <w:t xml:space="preserve"> The p</w:t>
            </w:r>
            <w:r w:rsidRPr="00A04CC6">
              <w:rPr>
                <w:rFonts w:asciiTheme="minorHAnsi" w:hAnsiTheme="minorHAnsi"/>
                <w:b/>
                <w:sz w:val="21"/>
                <w:szCs w:val="21"/>
              </w:rPr>
              <w:t xml:space="preserve">ublic </w:t>
            </w:r>
            <w:r w:rsidRPr="00D870D6">
              <w:rPr>
                <w:rFonts w:asciiTheme="minorHAnsi" w:hAnsiTheme="minorHAnsi"/>
                <w:b/>
                <w:sz w:val="21"/>
                <w:szCs w:val="21"/>
              </w:rPr>
              <w:t xml:space="preserve">will be notified </w:t>
            </w:r>
            <w:r>
              <w:rPr>
                <w:rFonts w:asciiTheme="minorHAnsi" w:hAnsiTheme="minorHAnsi"/>
                <w:sz w:val="21"/>
                <w:szCs w:val="21"/>
              </w:rPr>
              <w:t>via one or more of the following</w:t>
            </w:r>
            <w:r w:rsidRPr="00A04CC6">
              <w:rPr>
                <w:rFonts w:asciiTheme="minorHAnsi" w:hAnsiTheme="minorHAnsi"/>
                <w:sz w:val="21"/>
                <w:szCs w:val="21"/>
              </w:rPr>
              <w:t>:</w:t>
            </w:r>
          </w:p>
          <w:p w14:paraId="6F6BA4F8" w14:textId="77777777" w:rsidR="00D870D6" w:rsidRPr="00A04CC6" w:rsidRDefault="00D870D6" w:rsidP="005C0B78">
            <w:pPr>
              <w:pStyle w:val="ListParagraph"/>
              <w:numPr>
                <w:ilvl w:val="0"/>
                <w:numId w:val="17"/>
              </w:numPr>
              <w:spacing w:after="120" w:line="276" w:lineRule="auto"/>
              <w:rPr>
                <w:rFonts w:asciiTheme="minorHAnsi" w:hAnsiTheme="minorHAnsi"/>
                <w:sz w:val="21"/>
                <w:szCs w:val="21"/>
              </w:rPr>
            </w:pPr>
            <w:r>
              <w:rPr>
                <w:rFonts w:asciiTheme="minorHAnsi" w:hAnsiTheme="minorHAnsi"/>
                <w:sz w:val="21"/>
                <w:szCs w:val="21"/>
              </w:rPr>
              <w:t>p</w:t>
            </w:r>
            <w:r w:rsidRPr="00A04CC6">
              <w:rPr>
                <w:rFonts w:asciiTheme="minorHAnsi" w:hAnsiTheme="minorHAnsi"/>
                <w:sz w:val="21"/>
                <w:szCs w:val="21"/>
              </w:rPr>
              <w:t>oint</w:t>
            </w:r>
            <w:r>
              <w:rPr>
                <w:rFonts w:asciiTheme="minorHAnsi" w:hAnsiTheme="minorHAnsi"/>
                <w:sz w:val="21"/>
                <w:szCs w:val="21"/>
              </w:rPr>
              <w:t>-</w:t>
            </w:r>
            <w:r w:rsidRPr="00A04CC6">
              <w:rPr>
                <w:rFonts w:asciiTheme="minorHAnsi" w:hAnsiTheme="minorHAnsi"/>
                <w:sz w:val="21"/>
                <w:szCs w:val="21"/>
              </w:rPr>
              <w:t>of</w:t>
            </w:r>
            <w:r>
              <w:rPr>
                <w:rFonts w:asciiTheme="minorHAnsi" w:hAnsiTheme="minorHAnsi"/>
                <w:sz w:val="21"/>
                <w:szCs w:val="21"/>
              </w:rPr>
              <w:t>-</w:t>
            </w:r>
            <w:r w:rsidRPr="00A04CC6">
              <w:rPr>
                <w:rFonts w:asciiTheme="minorHAnsi" w:hAnsiTheme="minorHAnsi"/>
                <w:sz w:val="21"/>
                <w:szCs w:val="21"/>
              </w:rPr>
              <w:t>sale notification (in</w:t>
            </w:r>
            <w:r>
              <w:rPr>
                <w:rFonts w:asciiTheme="minorHAnsi" w:hAnsiTheme="minorHAnsi"/>
                <w:sz w:val="21"/>
                <w:szCs w:val="21"/>
              </w:rPr>
              <w:t>-</w:t>
            </w:r>
            <w:r w:rsidRPr="00A04CC6">
              <w:rPr>
                <w:rFonts w:asciiTheme="minorHAnsi" w:hAnsiTheme="minorHAnsi"/>
                <w:sz w:val="21"/>
                <w:szCs w:val="21"/>
              </w:rPr>
              <w:t>store recall notices)</w:t>
            </w:r>
          </w:p>
          <w:p w14:paraId="2AF0C019" w14:textId="25E91C3A" w:rsidR="00D870D6" w:rsidRPr="00A04CC6" w:rsidRDefault="00D870D6" w:rsidP="00C35488">
            <w:pPr>
              <w:pStyle w:val="ListParagraph"/>
              <w:numPr>
                <w:ilvl w:val="0"/>
                <w:numId w:val="17"/>
              </w:numPr>
              <w:spacing w:after="120" w:line="276" w:lineRule="auto"/>
              <w:rPr>
                <w:rFonts w:asciiTheme="minorHAnsi" w:hAnsiTheme="minorHAnsi"/>
                <w:sz w:val="21"/>
                <w:szCs w:val="21"/>
              </w:rPr>
            </w:pPr>
            <w:r>
              <w:rPr>
                <w:rFonts w:asciiTheme="minorHAnsi" w:hAnsiTheme="minorHAnsi"/>
                <w:sz w:val="21"/>
                <w:szCs w:val="21"/>
              </w:rPr>
              <w:t>a</w:t>
            </w:r>
            <w:r w:rsidRPr="00A04CC6">
              <w:rPr>
                <w:rFonts w:asciiTheme="minorHAnsi" w:hAnsiTheme="minorHAnsi"/>
                <w:sz w:val="21"/>
                <w:szCs w:val="21"/>
              </w:rPr>
              <w:t xml:space="preserve"> paid </w:t>
            </w:r>
            <w:r>
              <w:rPr>
                <w:rFonts w:asciiTheme="minorHAnsi" w:hAnsiTheme="minorHAnsi"/>
                <w:sz w:val="21"/>
                <w:szCs w:val="21"/>
              </w:rPr>
              <w:t xml:space="preserve">press </w:t>
            </w:r>
            <w:r w:rsidRPr="00A04CC6">
              <w:rPr>
                <w:rFonts w:asciiTheme="minorHAnsi" w:hAnsiTheme="minorHAnsi"/>
                <w:sz w:val="21"/>
                <w:szCs w:val="21"/>
              </w:rPr>
              <w:t xml:space="preserve">advertisement </w:t>
            </w:r>
          </w:p>
          <w:p w14:paraId="2AF0C01A" w14:textId="61273462" w:rsidR="00D870D6" w:rsidRPr="00A04CC6" w:rsidRDefault="00D870D6" w:rsidP="00C35488">
            <w:pPr>
              <w:pStyle w:val="ListParagraph"/>
              <w:numPr>
                <w:ilvl w:val="0"/>
                <w:numId w:val="17"/>
              </w:numPr>
              <w:spacing w:after="120" w:line="276" w:lineRule="auto"/>
              <w:rPr>
                <w:rFonts w:asciiTheme="minorHAnsi" w:hAnsiTheme="minorHAnsi"/>
                <w:sz w:val="21"/>
                <w:szCs w:val="21"/>
              </w:rPr>
            </w:pPr>
            <w:r>
              <w:rPr>
                <w:rFonts w:asciiTheme="minorHAnsi" w:hAnsiTheme="minorHAnsi"/>
                <w:sz w:val="21"/>
                <w:szCs w:val="21"/>
              </w:rPr>
              <w:t>a</w:t>
            </w:r>
            <w:r w:rsidRPr="00A04CC6">
              <w:rPr>
                <w:rFonts w:asciiTheme="minorHAnsi" w:hAnsiTheme="minorHAnsi"/>
                <w:sz w:val="21"/>
                <w:szCs w:val="21"/>
              </w:rPr>
              <w:t xml:space="preserve"> media release</w:t>
            </w:r>
            <w:r>
              <w:rPr>
                <w:rFonts w:asciiTheme="minorHAnsi" w:hAnsiTheme="minorHAnsi"/>
                <w:sz w:val="21"/>
                <w:szCs w:val="21"/>
              </w:rPr>
              <w:t xml:space="preserve"> (recommended if the product poses a </w:t>
            </w:r>
            <w:r w:rsidRPr="00D870D6">
              <w:rPr>
                <w:rFonts w:asciiTheme="minorHAnsi" w:hAnsiTheme="minorHAnsi"/>
                <w:b/>
                <w:sz w:val="21"/>
                <w:szCs w:val="21"/>
              </w:rPr>
              <w:t>high safety risk</w:t>
            </w:r>
            <w:r>
              <w:rPr>
                <w:rFonts w:asciiTheme="minorHAnsi" w:hAnsiTheme="minorHAnsi"/>
                <w:sz w:val="21"/>
                <w:szCs w:val="21"/>
              </w:rPr>
              <w:t>)</w:t>
            </w:r>
          </w:p>
          <w:p w14:paraId="2AF0C01B" w14:textId="10E80AFC" w:rsidR="00D870D6" w:rsidRPr="00A04CC6" w:rsidRDefault="00D870D6" w:rsidP="00C35488">
            <w:pPr>
              <w:pStyle w:val="ListParagraph"/>
              <w:numPr>
                <w:ilvl w:val="0"/>
                <w:numId w:val="17"/>
              </w:numPr>
              <w:spacing w:after="120" w:line="276" w:lineRule="auto"/>
              <w:rPr>
                <w:rFonts w:asciiTheme="minorHAnsi" w:hAnsiTheme="minorHAnsi"/>
                <w:sz w:val="21"/>
                <w:szCs w:val="21"/>
              </w:rPr>
            </w:pPr>
            <w:r>
              <w:rPr>
                <w:rFonts w:asciiTheme="minorHAnsi" w:hAnsiTheme="minorHAnsi"/>
                <w:sz w:val="21"/>
                <w:szCs w:val="21"/>
              </w:rPr>
              <w:t>r</w:t>
            </w:r>
            <w:r w:rsidRPr="00A04CC6">
              <w:rPr>
                <w:rFonts w:asciiTheme="minorHAnsi" w:hAnsiTheme="minorHAnsi"/>
                <w:sz w:val="21"/>
                <w:szCs w:val="21"/>
              </w:rPr>
              <w:t>adio announcements</w:t>
            </w:r>
          </w:p>
          <w:p w14:paraId="2AF0C01C" w14:textId="04235DED" w:rsidR="00D870D6" w:rsidRPr="00A04CC6" w:rsidRDefault="00D870D6" w:rsidP="00C35488">
            <w:pPr>
              <w:pStyle w:val="ListParagraph"/>
              <w:numPr>
                <w:ilvl w:val="0"/>
                <w:numId w:val="17"/>
              </w:numPr>
              <w:spacing w:after="120" w:line="276" w:lineRule="auto"/>
              <w:rPr>
                <w:rFonts w:asciiTheme="minorHAnsi" w:hAnsiTheme="minorHAnsi"/>
                <w:sz w:val="21"/>
                <w:szCs w:val="21"/>
              </w:rPr>
            </w:pPr>
            <w:r>
              <w:rPr>
                <w:rFonts w:asciiTheme="minorHAnsi" w:hAnsiTheme="minorHAnsi"/>
                <w:sz w:val="21"/>
                <w:szCs w:val="21"/>
              </w:rPr>
              <w:t>d</w:t>
            </w:r>
            <w:r w:rsidRPr="00A04CC6">
              <w:rPr>
                <w:rFonts w:asciiTheme="minorHAnsi" w:hAnsiTheme="minorHAnsi"/>
                <w:sz w:val="21"/>
                <w:szCs w:val="21"/>
              </w:rPr>
              <w:t>irect notification to consumers via email or SMS (e.g. via customer loyalty programs)</w:t>
            </w:r>
          </w:p>
          <w:p w14:paraId="5E1E6ABB" w14:textId="77777777" w:rsidR="00D870D6" w:rsidRPr="00A04CC6" w:rsidRDefault="00D870D6" w:rsidP="005C0B78">
            <w:pPr>
              <w:pStyle w:val="ListParagraph"/>
              <w:numPr>
                <w:ilvl w:val="0"/>
                <w:numId w:val="17"/>
              </w:numPr>
              <w:spacing w:after="120" w:line="276" w:lineRule="auto"/>
              <w:rPr>
                <w:rFonts w:asciiTheme="minorHAnsi" w:hAnsiTheme="minorHAnsi"/>
                <w:sz w:val="21"/>
                <w:szCs w:val="21"/>
              </w:rPr>
            </w:pPr>
            <w:r>
              <w:rPr>
                <w:rFonts w:asciiTheme="minorHAnsi" w:hAnsiTheme="minorHAnsi"/>
                <w:sz w:val="21"/>
                <w:szCs w:val="21"/>
              </w:rPr>
              <w:t>w</w:t>
            </w:r>
            <w:r w:rsidRPr="00A04CC6">
              <w:rPr>
                <w:rFonts w:asciiTheme="minorHAnsi" w:hAnsiTheme="minorHAnsi"/>
                <w:sz w:val="21"/>
                <w:szCs w:val="21"/>
              </w:rPr>
              <w:t>ebsite notification</w:t>
            </w:r>
          </w:p>
          <w:p w14:paraId="2AF0C01F" w14:textId="5BC8B50D" w:rsidR="00D870D6" w:rsidRDefault="00D870D6" w:rsidP="00D870D6">
            <w:pPr>
              <w:pStyle w:val="ListParagraph"/>
              <w:numPr>
                <w:ilvl w:val="0"/>
                <w:numId w:val="17"/>
              </w:numPr>
              <w:spacing w:after="120" w:line="276" w:lineRule="auto"/>
              <w:rPr>
                <w:rFonts w:asciiTheme="minorHAnsi" w:hAnsiTheme="minorHAnsi"/>
                <w:sz w:val="21"/>
                <w:szCs w:val="21"/>
              </w:rPr>
            </w:pPr>
            <w:r>
              <w:rPr>
                <w:rFonts w:asciiTheme="minorHAnsi" w:hAnsiTheme="minorHAnsi"/>
                <w:sz w:val="21"/>
                <w:szCs w:val="21"/>
              </w:rPr>
              <w:t>s</w:t>
            </w:r>
            <w:r w:rsidRPr="00A04CC6">
              <w:rPr>
                <w:rFonts w:asciiTheme="minorHAnsi" w:hAnsiTheme="minorHAnsi"/>
                <w:sz w:val="21"/>
                <w:szCs w:val="21"/>
              </w:rPr>
              <w:t xml:space="preserve">ocial media </w:t>
            </w:r>
            <w:r>
              <w:rPr>
                <w:rFonts w:asciiTheme="minorHAnsi" w:hAnsiTheme="minorHAnsi"/>
                <w:sz w:val="21"/>
                <w:szCs w:val="21"/>
              </w:rPr>
              <w:t xml:space="preserve">(e.g. </w:t>
            </w:r>
            <w:r w:rsidRPr="00A04CC6">
              <w:rPr>
                <w:rFonts w:asciiTheme="minorHAnsi" w:hAnsiTheme="minorHAnsi"/>
                <w:sz w:val="21"/>
                <w:szCs w:val="21"/>
              </w:rPr>
              <w:t>Facebook, Twitter</w:t>
            </w:r>
            <w:r>
              <w:rPr>
                <w:rFonts w:asciiTheme="minorHAnsi" w:hAnsiTheme="minorHAnsi"/>
                <w:sz w:val="21"/>
                <w:szCs w:val="21"/>
              </w:rPr>
              <w:t>,</w:t>
            </w:r>
            <w:r w:rsidRPr="00A04CC6">
              <w:rPr>
                <w:rFonts w:asciiTheme="minorHAnsi" w:hAnsiTheme="minorHAnsi"/>
                <w:sz w:val="21"/>
                <w:szCs w:val="21"/>
              </w:rPr>
              <w:t xml:space="preserve"> blogs</w:t>
            </w:r>
            <w:r>
              <w:rPr>
                <w:rFonts w:asciiTheme="minorHAnsi" w:hAnsiTheme="minorHAnsi"/>
                <w:sz w:val="21"/>
                <w:szCs w:val="21"/>
              </w:rPr>
              <w:t>)</w:t>
            </w:r>
            <w:r w:rsidRPr="00A04CC6">
              <w:rPr>
                <w:rFonts w:asciiTheme="minorHAnsi" w:hAnsiTheme="minorHAnsi"/>
                <w:sz w:val="21"/>
                <w:szCs w:val="21"/>
              </w:rPr>
              <w:t>.</w:t>
            </w:r>
          </w:p>
          <w:p w14:paraId="59BB01C3" w14:textId="77777777" w:rsidR="00D870D6" w:rsidRDefault="00D870D6" w:rsidP="00D870D6">
            <w:pPr>
              <w:pStyle w:val="ListParagraph"/>
              <w:spacing w:after="120" w:line="276" w:lineRule="auto"/>
              <w:ind w:left="142"/>
              <w:rPr>
                <w:rFonts w:asciiTheme="minorHAnsi" w:hAnsiTheme="minorHAnsi"/>
                <w:sz w:val="21"/>
                <w:szCs w:val="21"/>
              </w:rPr>
            </w:pPr>
          </w:p>
          <w:p w14:paraId="3FFE8A68" w14:textId="49C0F01D" w:rsidR="005E4BF2" w:rsidRDefault="00CA38F3" w:rsidP="00D870D6">
            <w:pPr>
              <w:pStyle w:val="ListParagraph"/>
              <w:spacing w:after="120" w:line="276" w:lineRule="auto"/>
              <w:ind w:left="142"/>
              <w:rPr>
                <w:rFonts w:asciiTheme="minorHAnsi" w:hAnsiTheme="minorHAnsi"/>
                <w:color w:val="E36C0A" w:themeColor="accent6" w:themeShade="BF"/>
                <w:sz w:val="21"/>
                <w:szCs w:val="21"/>
              </w:rPr>
            </w:pPr>
            <w:r w:rsidRPr="00CA38F3">
              <w:rPr>
                <w:rFonts w:asciiTheme="minorHAnsi" w:hAnsiTheme="minorHAnsi"/>
                <w:i/>
                <w:color w:val="E36C0A" w:themeColor="accent6" w:themeShade="BF"/>
                <w:sz w:val="21"/>
                <w:szCs w:val="21"/>
              </w:rPr>
              <w:t>*</w:t>
            </w:r>
            <w:r w:rsidR="005E4BF2" w:rsidRPr="00B46530">
              <w:rPr>
                <w:rFonts w:asciiTheme="minorHAnsi" w:hAnsiTheme="minorHAnsi"/>
                <w:b/>
                <w:color w:val="E36C0A" w:themeColor="accent6" w:themeShade="BF"/>
                <w:sz w:val="21"/>
                <w:szCs w:val="21"/>
              </w:rPr>
              <w:t xml:space="preserve">A </w:t>
            </w:r>
            <w:r w:rsidR="00537702">
              <w:rPr>
                <w:rFonts w:asciiTheme="minorHAnsi" w:hAnsiTheme="minorHAnsi"/>
                <w:b/>
                <w:color w:val="E36C0A" w:themeColor="accent6" w:themeShade="BF"/>
                <w:sz w:val="21"/>
                <w:szCs w:val="21"/>
                <w:u w:val="single"/>
              </w:rPr>
              <w:t>Recall notice/P</w:t>
            </w:r>
            <w:r w:rsidR="005E4BF2" w:rsidRPr="00A94B36">
              <w:rPr>
                <w:rFonts w:asciiTheme="minorHAnsi" w:hAnsiTheme="minorHAnsi"/>
                <w:b/>
                <w:color w:val="E36C0A" w:themeColor="accent6" w:themeShade="BF"/>
                <w:sz w:val="21"/>
                <w:szCs w:val="21"/>
                <w:u w:val="single"/>
              </w:rPr>
              <w:t>ress advertisement template</w:t>
            </w:r>
            <w:r w:rsidR="005E4BF2" w:rsidRPr="00B46530">
              <w:rPr>
                <w:rFonts w:asciiTheme="minorHAnsi" w:hAnsiTheme="minorHAnsi"/>
                <w:color w:val="E36C0A" w:themeColor="accent6" w:themeShade="BF"/>
                <w:sz w:val="21"/>
                <w:szCs w:val="21"/>
              </w:rPr>
              <w:t xml:space="preserve"> </w:t>
            </w:r>
            <w:r w:rsidR="005E4BF2" w:rsidRPr="00B46530">
              <w:rPr>
                <w:rFonts w:asciiTheme="minorHAnsi" w:hAnsiTheme="minorHAnsi"/>
                <w:b/>
                <w:color w:val="E36C0A" w:themeColor="accent6" w:themeShade="BF"/>
                <w:sz w:val="21"/>
                <w:szCs w:val="21"/>
              </w:rPr>
              <w:t>is available</w:t>
            </w:r>
            <w:r w:rsidR="00537702">
              <w:rPr>
                <w:rFonts w:asciiTheme="minorHAnsi" w:hAnsiTheme="minorHAnsi"/>
                <w:color w:val="E36C0A" w:themeColor="accent6" w:themeShade="BF"/>
                <w:sz w:val="21"/>
                <w:szCs w:val="21"/>
              </w:rPr>
              <w:t xml:space="preserve"> on the FSANZ </w:t>
            </w:r>
            <w:hyperlink r:id="rId31" w:history="1">
              <w:r w:rsidR="00537702" w:rsidRPr="00537702">
                <w:rPr>
                  <w:rStyle w:val="Hyperlink"/>
                  <w:rFonts w:asciiTheme="minorHAnsi" w:hAnsiTheme="minorHAnsi"/>
                  <w:sz w:val="21"/>
                  <w:szCs w:val="21"/>
                </w:rPr>
                <w:t>website</w:t>
              </w:r>
            </w:hyperlink>
            <w:r w:rsidR="00537702">
              <w:rPr>
                <w:rFonts w:asciiTheme="minorHAnsi" w:hAnsiTheme="minorHAnsi"/>
                <w:color w:val="E36C0A" w:themeColor="accent6" w:themeShade="BF"/>
                <w:sz w:val="21"/>
                <w:szCs w:val="21"/>
              </w:rPr>
              <w:t>.</w:t>
            </w:r>
          </w:p>
          <w:p w14:paraId="2AF0C021" w14:textId="58AE7487" w:rsidR="00D870D6" w:rsidRPr="00061B12" w:rsidRDefault="00D870D6" w:rsidP="005E4BF2">
            <w:pPr>
              <w:pStyle w:val="ListParagraph"/>
              <w:spacing w:after="120" w:line="276" w:lineRule="auto"/>
              <w:ind w:left="142"/>
              <w:rPr>
                <w:color w:val="002060"/>
              </w:rPr>
            </w:pPr>
            <w:r w:rsidRPr="00A04CC6">
              <w:rPr>
                <w:rFonts w:asciiTheme="minorHAnsi" w:hAnsiTheme="minorHAnsi"/>
                <w:i/>
                <w:color w:val="E36C0A" w:themeColor="accent6" w:themeShade="BF"/>
                <w:sz w:val="21"/>
                <w:szCs w:val="21"/>
                <w:u w:val="single"/>
              </w:rPr>
              <w:t>Note</w:t>
            </w:r>
            <w:r w:rsidRPr="00A04CC6">
              <w:rPr>
                <w:rFonts w:asciiTheme="minorHAnsi" w:hAnsiTheme="minorHAnsi"/>
                <w:i/>
                <w:color w:val="E36C0A" w:themeColor="accent6" w:themeShade="BF"/>
                <w:sz w:val="21"/>
                <w:szCs w:val="21"/>
              </w:rPr>
              <w:t xml:space="preserve">: If the </w:t>
            </w:r>
            <w:r w:rsidR="005E4BF2">
              <w:rPr>
                <w:rFonts w:asciiTheme="minorHAnsi" w:hAnsiTheme="minorHAnsi"/>
                <w:i/>
                <w:color w:val="E36C0A" w:themeColor="accent6" w:themeShade="BF"/>
                <w:sz w:val="21"/>
                <w:szCs w:val="21"/>
              </w:rPr>
              <w:t>product</w:t>
            </w:r>
            <w:r w:rsidRPr="00A04CC6">
              <w:rPr>
                <w:rFonts w:asciiTheme="minorHAnsi" w:hAnsiTheme="minorHAnsi"/>
                <w:i/>
                <w:color w:val="E36C0A" w:themeColor="accent6" w:themeShade="BF"/>
                <w:sz w:val="21"/>
                <w:szCs w:val="21"/>
              </w:rPr>
              <w:t xml:space="preserve"> has been sold to </w:t>
            </w:r>
            <w:r w:rsidRPr="000D0627">
              <w:rPr>
                <w:rFonts w:asciiTheme="minorHAnsi" w:hAnsiTheme="minorHAnsi"/>
                <w:b/>
                <w:i/>
                <w:color w:val="E36C0A" w:themeColor="accent6" w:themeShade="BF"/>
                <w:sz w:val="21"/>
                <w:szCs w:val="21"/>
              </w:rPr>
              <w:t>particular groups such as specific nationalities</w:t>
            </w:r>
            <w:r>
              <w:rPr>
                <w:rFonts w:asciiTheme="minorHAnsi" w:hAnsiTheme="minorHAnsi"/>
                <w:b/>
                <w:i/>
                <w:color w:val="E36C0A" w:themeColor="accent6" w:themeShade="BF"/>
                <w:sz w:val="21"/>
                <w:szCs w:val="21"/>
              </w:rPr>
              <w:t xml:space="preserve"> or </w:t>
            </w:r>
            <w:r w:rsidRPr="000D0627">
              <w:rPr>
                <w:rFonts w:asciiTheme="minorHAnsi" w:hAnsiTheme="minorHAnsi"/>
                <w:b/>
                <w:i/>
                <w:color w:val="E36C0A" w:themeColor="accent6" w:themeShade="BF"/>
                <w:sz w:val="21"/>
                <w:szCs w:val="21"/>
              </w:rPr>
              <w:t>cultural groups</w:t>
            </w:r>
            <w:r w:rsidRPr="00A04CC6">
              <w:rPr>
                <w:rFonts w:asciiTheme="minorHAnsi" w:hAnsiTheme="minorHAnsi"/>
                <w:i/>
                <w:color w:val="E36C0A" w:themeColor="accent6" w:themeShade="BF"/>
                <w:sz w:val="21"/>
                <w:szCs w:val="21"/>
              </w:rPr>
              <w:t xml:space="preserve">, public notification </w:t>
            </w:r>
            <w:r>
              <w:rPr>
                <w:rFonts w:asciiTheme="minorHAnsi" w:hAnsiTheme="minorHAnsi"/>
                <w:i/>
                <w:color w:val="E36C0A" w:themeColor="accent6" w:themeShade="BF"/>
                <w:sz w:val="21"/>
                <w:szCs w:val="21"/>
              </w:rPr>
              <w:t>should</w:t>
            </w:r>
            <w:r w:rsidRPr="00A04CC6">
              <w:rPr>
                <w:rFonts w:asciiTheme="minorHAnsi" w:hAnsiTheme="minorHAnsi"/>
                <w:i/>
                <w:color w:val="E36C0A" w:themeColor="accent6" w:themeShade="BF"/>
                <w:sz w:val="21"/>
                <w:szCs w:val="21"/>
              </w:rPr>
              <w:t xml:space="preserve"> target these groups</w:t>
            </w:r>
            <w:r>
              <w:rPr>
                <w:rFonts w:asciiTheme="minorHAnsi" w:hAnsiTheme="minorHAnsi"/>
                <w:i/>
                <w:color w:val="E36C0A" w:themeColor="accent6" w:themeShade="BF"/>
                <w:sz w:val="21"/>
                <w:szCs w:val="21"/>
              </w:rPr>
              <w:t>.</w:t>
            </w:r>
          </w:p>
        </w:tc>
        <w:tc>
          <w:tcPr>
            <w:tcW w:w="4961" w:type="dxa"/>
          </w:tcPr>
          <w:p w14:paraId="0B166B50" w14:textId="77777777" w:rsidR="00D870D6" w:rsidRPr="00B46530" w:rsidRDefault="00D870D6" w:rsidP="00B46530">
            <w:pPr>
              <w:spacing w:after="120" w:line="276" w:lineRule="auto"/>
              <w:ind w:left="401" w:hanging="283"/>
              <w:rPr>
                <w:rFonts w:asciiTheme="minorHAnsi" w:hAnsiTheme="minorHAnsi"/>
                <w:sz w:val="21"/>
                <w:szCs w:val="21"/>
              </w:rPr>
            </w:pPr>
          </w:p>
          <w:p w14:paraId="407FE1CA" w14:textId="4EC19EB3" w:rsidR="00D870D6" w:rsidRPr="00B46530" w:rsidRDefault="00D870D6" w:rsidP="00B46530">
            <w:pPr>
              <w:pStyle w:val="ListParagraph"/>
              <w:numPr>
                <w:ilvl w:val="0"/>
                <w:numId w:val="44"/>
              </w:numPr>
              <w:spacing w:after="120" w:line="276" w:lineRule="auto"/>
              <w:ind w:left="401" w:hanging="283"/>
              <w:rPr>
                <w:rFonts w:asciiTheme="minorHAnsi" w:hAnsiTheme="minorHAnsi"/>
                <w:sz w:val="21"/>
                <w:szCs w:val="21"/>
              </w:rPr>
            </w:pPr>
            <w:r w:rsidRPr="00B46530">
              <w:rPr>
                <w:rFonts w:asciiTheme="minorHAnsi" w:hAnsiTheme="minorHAnsi"/>
                <w:b/>
                <w:sz w:val="21"/>
                <w:szCs w:val="21"/>
              </w:rPr>
              <w:t>Communication plan</w:t>
            </w:r>
            <w:r w:rsidRPr="00B46530">
              <w:rPr>
                <w:rFonts w:asciiTheme="minorHAnsi" w:hAnsiTheme="minorHAnsi"/>
                <w:sz w:val="21"/>
                <w:szCs w:val="21"/>
              </w:rPr>
              <w:t xml:space="preserve"> decided</w:t>
            </w:r>
            <w:r w:rsidR="00A53099">
              <w:rPr>
                <w:rFonts w:asciiTheme="minorHAnsi" w:hAnsiTheme="minorHAnsi"/>
                <w:sz w:val="21"/>
                <w:szCs w:val="21"/>
              </w:rPr>
              <w:t xml:space="preserve"> on</w:t>
            </w:r>
          </w:p>
          <w:p w14:paraId="63A0A460" w14:textId="0505DA0E" w:rsidR="00D870D6" w:rsidRDefault="00D870D6" w:rsidP="00B46530">
            <w:pPr>
              <w:pStyle w:val="ListParagraph"/>
              <w:spacing w:after="120" w:line="276" w:lineRule="auto"/>
              <w:ind w:left="401" w:hanging="283"/>
              <w:rPr>
                <w:rFonts w:asciiTheme="minorHAnsi" w:hAnsiTheme="minorHAnsi"/>
                <w:sz w:val="21"/>
                <w:szCs w:val="21"/>
              </w:rPr>
            </w:pPr>
            <w:r w:rsidRPr="00B46530">
              <w:rPr>
                <w:rFonts w:asciiTheme="minorHAnsi" w:hAnsiTheme="minorHAnsi"/>
                <w:sz w:val="21"/>
                <w:szCs w:val="21"/>
              </w:rPr>
              <w:t xml:space="preserve"> </w:t>
            </w:r>
          </w:p>
          <w:p w14:paraId="53249F34" w14:textId="77777777" w:rsidR="005E4BF2" w:rsidRPr="00B46530" w:rsidRDefault="005E4BF2" w:rsidP="00B46530">
            <w:pPr>
              <w:pStyle w:val="ListParagraph"/>
              <w:spacing w:after="120" w:line="276" w:lineRule="auto"/>
              <w:ind w:left="401" w:hanging="283"/>
              <w:rPr>
                <w:rFonts w:asciiTheme="minorHAnsi" w:hAnsiTheme="minorHAnsi"/>
                <w:sz w:val="21"/>
                <w:szCs w:val="21"/>
              </w:rPr>
            </w:pPr>
          </w:p>
          <w:p w14:paraId="2AF0C023" w14:textId="23DDDF46" w:rsidR="00D870D6" w:rsidRPr="00B46530" w:rsidRDefault="00D870D6" w:rsidP="00B46530">
            <w:pPr>
              <w:pStyle w:val="ListParagraph"/>
              <w:numPr>
                <w:ilvl w:val="0"/>
                <w:numId w:val="44"/>
              </w:numPr>
              <w:spacing w:after="120" w:line="276" w:lineRule="auto"/>
              <w:ind w:left="401" w:hanging="283"/>
              <w:rPr>
                <w:rFonts w:asciiTheme="minorHAnsi" w:hAnsiTheme="minorHAnsi"/>
                <w:sz w:val="21"/>
                <w:szCs w:val="21"/>
              </w:rPr>
            </w:pPr>
            <w:r w:rsidRPr="00B46530">
              <w:rPr>
                <w:rFonts w:asciiTheme="minorHAnsi" w:hAnsiTheme="minorHAnsi"/>
                <w:b/>
                <w:sz w:val="21"/>
                <w:szCs w:val="21"/>
              </w:rPr>
              <w:t>Public communication will be via</w:t>
            </w:r>
            <w:r w:rsidRPr="00B46530">
              <w:rPr>
                <w:rFonts w:asciiTheme="minorHAnsi" w:hAnsiTheme="minorHAnsi"/>
                <w:sz w:val="21"/>
                <w:szCs w:val="21"/>
              </w:rPr>
              <w:t>: P.O.S. NOTICE/ PRESS AD/ MEDIA RELEASE/ RADIO/ SMS/ WEB /</w:t>
            </w:r>
            <w:r w:rsidR="00B6650C">
              <w:rPr>
                <w:rFonts w:asciiTheme="minorHAnsi" w:hAnsiTheme="minorHAnsi"/>
                <w:sz w:val="21"/>
                <w:szCs w:val="21"/>
              </w:rPr>
              <w:t xml:space="preserve"> </w:t>
            </w:r>
            <w:r w:rsidRPr="00B46530">
              <w:rPr>
                <w:rFonts w:asciiTheme="minorHAnsi" w:hAnsiTheme="minorHAnsi"/>
                <w:sz w:val="21"/>
                <w:szCs w:val="21"/>
              </w:rPr>
              <w:t>SOCIAL MEDIA</w:t>
            </w:r>
          </w:p>
          <w:p w14:paraId="541188BD" w14:textId="77777777" w:rsidR="00D870D6" w:rsidRDefault="00D870D6" w:rsidP="00B46530">
            <w:pPr>
              <w:pStyle w:val="ListParagraph"/>
              <w:ind w:left="401" w:hanging="283"/>
              <w:rPr>
                <w:rFonts w:asciiTheme="minorHAnsi" w:hAnsiTheme="minorHAnsi"/>
                <w:sz w:val="21"/>
                <w:szCs w:val="21"/>
              </w:rPr>
            </w:pPr>
          </w:p>
          <w:p w14:paraId="2E5A47EA" w14:textId="77777777" w:rsidR="005E4BF2" w:rsidRPr="00B46530" w:rsidRDefault="005E4BF2" w:rsidP="00B46530">
            <w:pPr>
              <w:pStyle w:val="ListParagraph"/>
              <w:ind w:left="401" w:hanging="283"/>
              <w:rPr>
                <w:rFonts w:asciiTheme="minorHAnsi" w:hAnsiTheme="minorHAnsi"/>
                <w:sz w:val="21"/>
                <w:szCs w:val="21"/>
              </w:rPr>
            </w:pPr>
          </w:p>
          <w:p w14:paraId="575B277F" w14:textId="77777777" w:rsidR="00A94B36" w:rsidRPr="00A94B36" w:rsidRDefault="00A94B36" w:rsidP="00A94B36">
            <w:pPr>
              <w:pStyle w:val="ListParagraph"/>
              <w:spacing w:after="120" w:line="276" w:lineRule="auto"/>
              <w:ind w:left="401"/>
              <w:rPr>
                <w:rFonts w:asciiTheme="minorHAnsi" w:hAnsiTheme="minorHAnsi"/>
                <w:sz w:val="21"/>
                <w:szCs w:val="21"/>
              </w:rPr>
            </w:pPr>
          </w:p>
          <w:p w14:paraId="3C799EEF" w14:textId="0F3A60EF" w:rsidR="00D870D6" w:rsidRPr="00B46530" w:rsidRDefault="00D870D6" w:rsidP="00B46530">
            <w:pPr>
              <w:pStyle w:val="ListParagraph"/>
              <w:numPr>
                <w:ilvl w:val="0"/>
                <w:numId w:val="44"/>
              </w:numPr>
              <w:spacing w:after="120" w:line="276" w:lineRule="auto"/>
              <w:ind w:left="401" w:hanging="283"/>
              <w:rPr>
                <w:rFonts w:asciiTheme="minorHAnsi" w:hAnsiTheme="minorHAnsi"/>
                <w:sz w:val="21"/>
                <w:szCs w:val="21"/>
              </w:rPr>
            </w:pPr>
            <w:r w:rsidRPr="00B46530">
              <w:rPr>
                <w:rFonts w:asciiTheme="minorHAnsi" w:hAnsiTheme="minorHAnsi"/>
                <w:b/>
                <w:sz w:val="21"/>
                <w:szCs w:val="21"/>
              </w:rPr>
              <w:t>Recall notice</w:t>
            </w:r>
            <w:r w:rsidR="00A94B36">
              <w:rPr>
                <w:rFonts w:asciiTheme="minorHAnsi" w:hAnsiTheme="minorHAnsi"/>
                <w:b/>
                <w:sz w:val="21"/>
                <w:szCs w:val="21"/>
              </w:rPr>
              <w:t>/press ad</w:t>
            </w:r>
            <w:r w:rsidRPr="00B46530">
              <w:rPr>
                <w:rFonts w:asciiTheme="minorHAnsi" w:hAnsiTheme="minorHAnsi"/>
                <w:b/>
                <w:sz w:val="21"/>
                <w:szCs w:val="21"/>
              </w:rPr>
              <w:t xml:space="preserve"> submitted</w:t>
            </w:r>
            <w:r w:rsidRPr="00B46530">
              <w:rPr>
                <w:rFonts w:asciiTheme="minorHAnsi" w:hAnsiTheme="minorHAnsi"/>
                <w:sz w:val="21"/>
                <w:szCs w:val="21"/>
              </w:rPr>
              <w:t xml:space="preserve"> to FSANZ for approval before publishing</w:t>
            </w:r>
          </w:p>
          <w:p w14:paraId="7AF1DF40" w14:textId="7EA931B6" w:rsidR="00D870D6" w:rsidRPr="00B46530" w:rsidRDefault="00D870D6" w:rsidP="00B46530">
            <w:pPr>
              <w:spacing w:after="120" w:line="276" w:lineRule="auto"/>
              <w:ind w:left="401" w:hanging="283"/>
              <w:rPr>
                <w:rFonts w:asciiTheme="minorHAnsi" w:hAnsiTheme="minorHAnsi"/>
                <w:sz w:val="21"/>
                <w:szCs w:val="21"/>
              </w:rPr>
            </w:pPr>
          </w:p>
          <w:p w14:paraId="2AF0C026" w14:textId="712E773E" w:rsidR="00D870D6" w:rsidRPr="00B46530" w:rsidRDefault="00D870D6" w:rsidP="00A53099">
            <w:pPr>
              <w:spacing w:after="120" w:line="276" w:lineRule="auto"/>
              <w:ind w:left="175"/>
              <w:rPr>
                <w:rFonts w:asciiTheme="minorHAnsi" w:hAnsiTheme="minorHAnsi"/>
                <w:sz w:val="21"/>
                <w:szCs w:val="21"/>
              </w:rPr>
            </w:pPr>
            <w:r w:rsidRPr="00B46530">
              <w:rPr>
                <w:rFonts w:asciiTheme="minorHAnsi" w:hAnsiTheme="minorHAnsi"/>
                <w:color w:val="E36C0A" w:themeColor="accent6" w:themeShade="BF"/>
                <w:sz w:val="21"/>
                <w:szCs w:val="21"/>
              </w:rPr>
              <w:br/>
            </w:r>
          </w:p>
          <w:p w14:paraId="2AF0C027" w14:textId="77777777" w:rsidR="00D870D6" w:rsidRPr="00B46530" w:rsidRDefault="00D870D6" w:rsidP="00B46530">
            <w:pPr>
              <w:spacing w:after="120" w:line="276" w:lineRule="auto"/>
              <w:ind w:left="401" w:hanging="283"/>
              <w:rPr>
                <w:rFonts w:asciiTheme="minorHAnsi" w:hAnsiTheme="minorHAnsi"/>
                <w:sz w:val="21"/>
                <w:szCs w:val="21"/>
              </w:rPr>
            </w:pPr>
          </w:p>
          <w:p w14:paraId="2AF0C02B" w14:textId="149B07AE" w:rsidR="00D870D6" w:rsidRPr="00B46530" w:rsidRDefault="00D870D6" w:rsidP="00B46530">
            <w:pPr>
              <w:spacing w:after="120" w:line="276" w:lineRule="auto"/>
              <w:ind w:left="401" w:hanging="283"/>
              <w:rPr>
                <w:rFonts w:asciiTheme="minorHAnsi" w:hAnsiTheme="minorHAnsi"/>
                <w:i/>
                <w:color w:val="E36C0A" w:themeColor="accent6" w:themeShade="BF"/>
                <w:sz w:val="21"/>
                <w:szCs w:val="21"/>
              </w:rPr>
            </w:pPr>
          </w:p>
        </w:tc>
        <w:tc>
          <w:tcPr>
            <w:tcW w:w="2610" w:type="dxa"/>
          </w:tcPr>
          <w:p w14:paraId="28F0010F" w14:textId="77777777" w:rsidR="00D870D6" w:rsidRDefault="00D870D6" w:rsidP="00061B12">
            <w:pPr>
              <w:spacing w:after="120" w:line="276" w:lineRule="auto"/>
              <w:rPr>
                <w:rFonts w:asciiTheme="minorHAnsi" w:hAnsiTheme="minorHAnsi"/>
                <w:sz w:val="21"/>
                <w:szCs w:val="21"/>
              </w:rPr>
            </w:pPr>
          </w:p>
        </w:tc>
      </w:tr>
      <w:tr w:rsidR="00D870D6" w:rsidRPr="00A04CC6" w14:paraId="2AF0C02F" w14:textId="688C1033" w:rsidTr="00CA38F3">
        <w:tc>
          <w:tcPr>
            <w:tcW w:w="6912" w:type="dxa"/>
            <w:shd w:val="clear" w:color="auto" w:fill="0070C0"/>
          </w:tcPr>
          <w:p w14:paraId="2AF0C02D" w14:textId="77777777" w:rsidR="00D870D6" w:rsidRPr="00A04CC6" w:rsidRDefault="00D870D6" w:rsidP="00FA4427">
            <w:pPr>
              <w:spacing w:after="120" w:line="276" w:lineRule="auto"/>
              <w:rPr>
                <w:rFonts w:asciiTheme="minorHAnsi" w:hAnsiTheme="minorHAnsi"/>
                <w:b/>
                <w:color w:val="FFFFFF" w:themeColor="background1"/>
                <w:sz w:val="21"/>
                <w:szCs w:val="21"/>
                <w:u w:val="single"/>
              </w:rPr>
            </w:pPr>
            <w:r w:rsidRPr="00A04CC6">
              <w:rPr>
                <w:rFonts w:asciiTheme="minorHAnsi" w:hAnsiTheme="minorHAnsi"/>
                <w:b/>
                <w:color w:val="FFFFFF" w:themeColor="background1"/>
                <w:sz w:val="21"/>
                <w:szCs w:val="21"/>
              </w:rPr>
              <w:lastRenderedPageBreak/>
              <w:t>Stage 5 – Food retrieval and disposal</w:t>
            </w:r>
          </w:p>
        </w:tc>
        <w:tc>
          <w:tcPr>
            <w:tcW w:w="4961" w:type="dxa"/>
            <w:shd w:val="clear" w:color="auto" w:fill="0070C0"/>
          </w:tcPr>
          <w:p w14:paraId="2AF0C02E" w14:textId="77777777" w:rsidR="00D870D6" w:rsidRPr="00B46530" w:rsidRDefault="00D870D6" w:rsidP="00B46530">
            <w:pPr>
              <w:spacing w:after="120" w:line="276" w:lineRule="auto"/>
              <w:ind w:left="401" w:hanging="283"/>
              <w:rPr>
                <w:rFonts w:asciiTheme="minorHAnsi" w:hAnsiTheme="minorHAnsi"/>
                <w:b/>
                <w:color w:val="FFFFFF" w:themeColor="background1"/>
                <w:sz w:val="21"/>
                <w:szCs w:val="21"/>
              </w:rPr>
            </w:pPr>
          </w:p>
        </w:tc>
        <w:tc>
          <w:tcPr>
            <w:tcW w:w="2610" w:type="dxa"/>
            <w:shd w:val="clear" w:color="auto" w:fill="0070C0"/>
          </w:tcPr>
          <w:p w14:paraId="6056588E" w14:textId="77777777" w:rsidR="00D870D6" w:rsidRPr="00A04CC6" w:rsidRDefault="00D870D6" w:rsidP="0036585A">
            <w:pPr>
              <w:spacing w:after="120" w:line="276" w:lineRule="auto"/>
              <w:rPr>
                <w:rFonts w:asciiTheme="minorHAnsi" w:hAnsiTheme="minorHAnsi"/>
                <w:b/>
                <w:color w:val="FFFFFF" w:themeColor="background1"/>
                <w:sz w:val="21"/>
                <w:szCs w:val="21"/>
              </w:rPr>
            </w:pPr>
          </w:p>
        </w:tc>
      </w:tr>
      <w:tr w:rsidR="00D870D6" w:rsidRPr="00A04CC6" w14:paraId="2AF0C042" w14:textId="651ACF16" w:rsidTr="00CA38F3">
        <w:tc>
          <w:tcPr>
            <w:tcW w:w="6912" w:type="dxa"/>
          </w:tcPr>
          <w:p w14:paraId="65A43936" w14:textId="3FD2429A" w:rsidR="00D870D6" w:rsidRDefault="00D870D6" w:rsidP="00071323">
            <w:pPr>
              <w:spacing w:after="120" w:line="276" w:lineRule="auto"/>
              <w:rPr>
                <w:rFonts w:asciiTheme="minorHAnsi" w:hAnsiTheme="minorHAnsi"/>
                <w:sz w:val="21"/>
                <w:szCs w:val="21"/>
              </w:rPr>
            </w:pPr>
            <w:r w:rsidRPr="00A04CC6">
              <w:rPr>
                <w:rFonts w:asciiTheme="minorHAnsi" w:hAnsiTheme="minorHAnsi"/>
                <w:sz w:val="21"/>
                <w:szCs w:val="21"/>
              </w:rPr>
              <w:t xml:space="preserve">The </w:t>
            </w:r>
            <w:r>
              <w:rPr>
                <w:rFonts w:asciiTheme="minorHAnsi" w:hAnsiTheme="minorHAnsi"/>
                <w:sz w:val="21"/>
                <w:szCs w:val="21"/>
              </w:rPr>
              <w:t>recalled product</w:t>
            </w:r>
            <w:r w:rsidRPr="00A04CC6">
              <w:rPr>
                <w:rFonts w:asciiTheme="minorHAnsi" w:hAnsiTheme="minorHAnsi"/>
                <w:sz w:val="21"/>
                <w:szCs w:val="21"/>
              </w:rPr>
              <w:t xml:space="preserve"> </w:t>
            </w:r>
            <w:r>
              <w:rPr>
                <w:rFonts w:asciiTheme="minorHAnsi" w:hAnsiTheme="minorHAnsi"/>
                <w:sz w:val="21"/>
                <w:szCs w:val="21"/>
              </w:rPr>
              <w:t>will</w:t>
            </w:r>
            <w:r w:rsidRPr="00A04CC6">
              <w:rPr>
                <w:rFonts w:asciiTheme="minorHAnsi" w:hAnsiTheme="minorHAnsi"/>
                <w:sz w:val="21"/>
                <w:szCs w:val="21"/>
              </w:rPr>
              <w:t xml:space="preserve"> be disposed of</w:t>
            </w:r>
            <w:r>
              <w:rPr>
                <w:rFonts w:asciiTheme="minorHAnsi" w:hAnsiTheme="minorHAnsi"/>
                <w:sz w:val="21"/>
                <w:szCs w:val="21"/>
              </w:rPr>
              <w:t>,</w:t>
            </w:r>
            <w:r w:rsidRPr="00A04CC6">
              <w:rPr>
                <w:rFonts w:asciiTheme="minorHAnsi" w:hAnsiTheme="minorHAnsi"/>
                <w:sz w:val="21"/>
                <w:szCs w:val="21"/>
              </w:rPr>
              <w:t xml:space="preserve"> unless the </w:t>
            </w:r>
            <w:r>
              <w:rPr>
                <w:rFonts w:asciiTheme="minorHAnsi" w:hAnsiTheme="minorHAnsi"/>
                <w:sz w:val="21"/>
                <w:szCs w:val="21"/>
              </w:rPr>
              <w:t xml:space="preserve">nature of the </w:t>
            </w:r>
            <w:r w:rsidRPr="00A04CC6">
              <w:rPr>
                <w:rFonts w:asciiTheme="minorHAnsi" w:hAnsiTheme="minorHAnsi"/>
                <w:sz w:val="21"/>
                <w:szCs w:val="21"/>
              </w:rPr>
              <w:t xml:space="preserve">food safety hazard allows for </w:t>
            </w:r>
            <w:r>
              <w:rPr>
                <w:rFonts w:asciiTheme="minorHAnsi" w:hAnsiTheme="minorHAnsi"/>
                <w:sz w:val="21"/>
                <w:szCs w:val="21"/>
              </w:rPr>
              <w:t>it</w:t>
            </w:r>
            <w:r w:rsidRPr="00A04CC6">
              <w:rPr>
                <w:rFonts w:asciiTheme="minorHAnsi" w:hAnsiTheme="minorHAnsi"/>
                <w:sz w:val="21"/>
                <w:szCs w:val="21"/>
              </w:rPr>
              <w:t xml:space="preserve"> to be reprocess</w:t>
            </w:r>
            <w:r>
              <w:rPr>
                <w:rFonts w:asciiTheme="minorHAnsi" w:hAnsiTheme="minorHAnsi"/>
                <w:sz w:val="21"/>
                <w:szCs w:val="21"/>
              </w:rPr>
              <w:t xml:space="preserve">ed or </w:t>
            </w:r>
            <w:r w:rsidRPr="00A04CC6">
              <w:rPr>
                <w:rFonts w:asciiTheme="minorHAnsi" w:hAnsiTheme="minorHAnsi"/>
                <w:sz w:val="21"/>
                <w:szCs w:val="21"/>
              </w:rPr>
              <w:t>relabell</w:t>
            </w:r>
            <w:r>
              <w:rPr>
                <w:rFonts w:asciiTheme="minorHAnsi" w:hAnsiTheme="minorHAnsi"/>
                <w:sz w:val="21"/>
                <w:szCs w:val="21"/>
              </w:rPr>
              <w:t>ed</w:t>
            </w:r>
            <w:r w:rsidRPr="00A04CC6">
              <w:rPr>
                <w:rFonts w:asciiTheme="minorHAnsi" w:hAnsiTheme="minorHAnsi"/>
                <w:sz w:val="21"/>
                <w:szCs w:val="21"/>
              </w:rPr>
              <w:t>.</w:t>
            </w:r>
            <w:r>
              <w:rPr>
                <w:rFonts w:asciiTheme="minorHAnsi" w:hAnsiTheme="minorHAnsi"/>
                <w:sz w:val="21"/>
                <w:szCs w:val="21"/>
              </w:rPr>
              <w:t xml:space="preserve"> The business may </w:t>
            </w:r>
            <w:r w:rsidRPr="00D870D6">
              <w:rPr>
                <w:rFonts w:asciiTheme="minorHAnsi" w:hAnsiTheme="minorHAnsi"/>
                <w:b/>
                <w:sz w:val="21"/>
                <w:szCs w:val="21"/>
              </w:rPr>
              <w:t>choose to retrieve and dispose</w:t>
            </w:r>
            <w:r>
              <w:rPr>
                <w:rFonts w:asciiTheme="minorHAnsi" w:hAnsiTheme="minorHAnsi"/>
                <w:sz w:val="21"/>
                <w:szCs w:val="21"/>
              </w:rPr>
              <w:t xml:space="preserve"> </w:t>
            </w:r>
            <w:r w:rsidRPr="002F2E94">
              <w:rPr>
                <w:rFonts w:asciiTheme="minorHAnsi" w:hAnsiTheme="minorHAnsi"/>
                <w:sz w:val="21"/>
                <w:szCs w:val="21"/>
              </w:rPr>
              <w:t>of</w:t>
            </w:r>
            <w:r>
              <w:rPr>
                <w:rFonts w:asciiTheme="minorHAnsi" w:hAnsiTheme="minorHAnsi"/>
                <w:sz w:val="21"/>
                <w:szCs w:val="21"/>
              </w:rPr>
              <w:t xml:space="preserve"> the product, </w:t>
            </w:r>
            <w:r w:rsidRPr="00D870D6">
              <w:rPr>
                <w:rFonts w:asciiTheme="minorHAnsi" w:hAnsiTheme="minorHAnsi"/>
                <w:b/>
                <w:sz w:val="21"/>
                <w:szCs w:val="21"/>
              </w:rPr>
              <w:t>or ask</w:t>
            </w:r>
            <w:r>
              <w:rPr>
                <w:rFonts w:asciiTheme="minorHAnsi" w:hAnsiTheme="minorHAnsi"/>
                <w:sz w:val="21"/>
                <w:szCs w:val="21"/>
              </w:rPr>
              <w:t xml:space="preserve"> </w:t>
            </w:r>
            <w:r w:rsidRPr="00D870D6">
              <w:rPr>
                <w:rFonts w:asciiTheme="minorHAnsi" w:hAnsiTheme="minorHAnsi"/>
                <w:b/>
                <w:sz w:val="21"/>
                <w:szCs w:val="21"/>
              </w:rPr>
              <w:t>customers to dispose of it</w:t>
            </w:r>
            <w:r>
              <w:rPr>
                <w:rFonts w:asciiTheme="minorHAnsi" w:hAnsiTheme="minorHAnsi"/>
                <w:sz w:val="21"/>
                <w:szCs w:val="21"/>
              </w:rPr>
              <w:t xml:space="preserve"> on-site.</w:t>
            </w:r>
          </w:p>
          <w:p w14:paraId="2AF0C030" w14:textId="6833C8EC" w:rsidR="00D870D6" w:rsidRPr="00A04CC6" w:rsidRDefault="00D870D6" w:rsidP="00071323">
            <w:pPr>
              <w:spacing w:after="120" w:line="276" w:lineRule="auto"/>
              <w:rPr>
                <w:rFonts w:asciiTheme="minorHAnsi" w:hAnsiTheme="minorHAnsi"/>
                <w:b/>
                <w:color w:val="002060"/>
                <w:sz w:val="21"/>
                <w:szCs w:val="21"/>
                <w:u w:val="single"/>
              </w:rPr>
            </w:pPr>
            <w:r w:rsidRPr="00A04CC6">
              <w:rPr>
                <w:rFonts w:asciiTheme="minorHAnsi" w:hAnsiTheme="minorHAnsi"/>
                <w:b/>
                <w:color w:val="002060"/>
                <w:sz w:val="21"/>
                <w:szCs w:val="21"/>
                <w:u w:val="single"/>
              </w:rPr>
              <w:t>Method of retrieval</w:t>
            </w:r>
          </w:p>
          <w:p w14:paraId="15E66B08" w14:textId="41965EE8" w:rsidR="00D870D6" w:rsidRDefault="00D870D6" w:rsidP="007A0BA7">
            <w:pPr>
              <w:spacing w:after="120" w:line="276" w:lineRule="auto"/>
              <w:rPr>
                <w:rFonts w:asciiTheme="minorHAnsi" w:hAnsiTheme="minorHAnsi"/>
                <w:sz w:val="21"/>
                <w:szCs w:val="21"/>
              </w:rPr>
            </w:pPr>
            <w:r>
              <w:rPr>
                <w:rFonts w:asciiTheme="minorHAnsi" w:hAnsiTheme="minorHAnsi"/>
                <w:sz w:val="21"/>
                <w:szCs w:val="21"/>
              </w:rPr>
              <w:t xml:space="preserve"> (i) </w:t>
            </w:r>
            <w:r w:rsidRPr="00D870D6">
              <w:rPr>
                <w:rFonts w:asciiTheme="minorHAnsi" w:hAnsiTheme="minorHAnsi"/>
                <w:b/>
                <w:sz w:val="21"/>
                <w:szCs w:val="21"/>
              </w:rPr>
              <w:t>Customers</w:t>
            </w:r>
            <w:r>
              <w:rPr>
                <w:rFonts w:asciiTheme="minorHAnsi" w:hAnsiTheme="minorHAnsi"/>
                <w:sz w:val="21"/>
                <w:szCs w:val="21"/>
              </w:rPr>
              <w:t xml:space="preserve"> (r</w:t>
            </w:r>
            <w:r w:rsidRPr="00A04CC6">
              <w:rPr>
                <w:rFonts w:asciiTheme="minorHAnsi" w:hAnsiTheme="minorHAnsi"/>
                <w:sz w:val="21"/>
                <w:szCs w:val="21"/>
              </w:rPr>
              <w:t>etailers, distributors, wholesalers, exporters</w:t>
            </w:r>
            <w:r>
              <w:rPr>
                <w:rFonts w:asciiTheme="minorHAnsi" w:hAnsiTheme="minorHAnsi"/>
                <w:sz w:val="21"/>
                <w:szCs w:val="21"/>
              </w:rPr>
              <w:t>/</w:t>
            </w:r>
            <w:r w:rsidRPr="00D870D6">
              <w:rPr>
                <w:rFonts w:asciiTheme="minorHAnsi" w:hAnsiTheme="minorHAnsi"/>
                <w:sz w:val="21"/>
                <w:szCs w:val="21"/>
              </w:rPr>
              <w:t>other</w:t>
            </w:r>
            <w:r w:rsidRPr="00A04CC6">
              <w:rPr>
                <w:rFonts w:asciiTheme="minorHAnsi" w:hAnsiTheme="minorHAnsi"/>
                <w:sz w:val="21"/>
                <w:szCs w:val="21"/>
              </w:rPr>
              <w:t xml:space="preserve"> as applicable) </w:t>
            </w:r>
            <w:r w:rsidRPr="00D870D6">
              <w:rPr>
                <w:rFonts w:asciiTheme="minorHAnsi" w:hAnsiTheme="minorHAnsi"/>
                <w:b/>
                <w:sz w:val="21"/>
                <w:szCs w:val="21"/>
              </w:rPr>
              <w:t>will be advised</w:t>
            </w:r>
            <w:r>
              <w:rPr>
                <w:rFonts w:asciiTheme="minorHAnsi" w:hAnsiTheme="minorHAnsi"/>
                <w:sz w:val="21"/>
                <w:szCs w:val="21"/>
              </w:rPr>
              <w:t xml:space="preserve"> </w:t>
            </w:r>
            <w:r w:rsidRPr="00D870D6">
              <w:rPr>
                <w:rFonts w:asciiTheme="minorHAnsi" w:hAnsiTheme="minorHAnsi"/>
                <w:b/>
                <w:sz w:val="21"/>
                <w:szCs w:val="21"/>
              </w:rPr>
              <w:t>what to do with recalled product</w:t>
            </w:r>
            <w:r>
              <w:rPr>
                <w:rFonts w:asciiTheme="minorHAnsi" w:hAnsiTheme="minorHAnsi"/>
                <w:sz w:val="21"/>
                <w:szCs w:val="21"/>
              </w:rPr>
              <w:t>, including to:</w:t>
            </w:r>
            <w:r w:rsidRPr="00A04CC6">
              <w:rPr>
                <w:rFonts w:asciiTheme="minorHAnsi" w:hAnsiTheme="minorHAnsi"/>
                <w:sz w:val="21"/>
                <w:szCs w:val="21"/>
              </w:rPr>
              <w:t xml:space="preserve"> </w:t>
            </w:r>
          </w:p>
          <w:p w14:paraId="17FDD2EC" w14:textId="59E2845A" w:rsidR="00D870D6" w:rsidRDefault="00D870D6" w:rsidP="00C35488">
            <w:pPr>
              <w:pStyle w:val="ListParagraph"/>
              <w:numPr>
                <w:ilvl w:val="0"/>
                <w:numId w:val="19"/>
              </w:numPr>
              <w:spacing w:after="120" w:line="276" w:lineRule="auto"/>
              <w:rPr>
                <w:rFonts w:asciiTheme="minorHAnsi" w:hAnsiTheme="minorHAnsi"/>
                <w:sz w:val="21"/>
                <w:szCs w:val="21"/>
              </w:rPr>
            </w:pPr>
            <w:r>
              <w:rPr>
                <w:rFonts w:asciiTheme="minorHAnsi" w:hAnsiTheme="minorHAnsi"/>
                <w:sz w:val="21"/>
                <w:szCs w:val="21"/>
              </w:rPr>
              <w:t>separate recalled product</w:t>
            </w:r>
            <w:r w:rsidRPr="00A04CC6">
              <w:rPr>
                <w:rFonts w:asciiTheme="minorHAnsi" w:hAnsiTheme="minorHAnsi"/>
                <w:sz w:val="21"/>
                <w:szCs w:val="21"/>
              </w:rPr>
              <w:t xml:space="preserve"> </w:t>
            </w:r>
            <w:r>
              <w:rPr>
                <w:rFonts w:asciiTheme="minorHAnsi" w:hAnsiTheme="minorHAnsi"/>
                <w:sz w:val="21"/>
                <w:szCs w:val="21"/>
              </w:rPr>
              <w:t xml:space="preserve">from other food and identify it as subject to recall </w:t>
            </w:r>
            <w:r w:rsidRPr="00D870D6">
              <w:rPr>
                <w:rFonts w:asciiTheme="minorHAnsi" w:hAnsiTheme="minorHAnsi"/>
                <w:sz w:val="21"/>
                <w:szCs w:val="21"/>
                <w:u w:val="single"/>
              </w:rPr>
              <w:t>AND</w:t>
            </w:r>
          </w:p>
          <w:p w14:paraId="2AF0C035" w14:textId="5DD8AD84" w:rsidR="00D870D6" w:rsidRPr="00A04CC6" w:rsidRDefault="00D870D6" w:rsidP="00C35488">
            <w:pPr>
              <w:pStyle w:val="ListParagraph"/>
              <w:numPr>
                <w:ilvl w:val="0"/>
                <w:numId w:val="19"/>
              </w:numPr>
              <w:spacing w:after="120" w:line="276" w:lineRule="auto"/>
              <w:rPr>
                <w:rFonts w:asciiTheme="minorHAnsi" w:hAnsiTheme="minorHAnsi"/>
                <w:sz w:val="21"/>
                <w:szCs w:val="21"/>
              </w:rPr>
            </w:pPr>
            <w:r w:rsidRPr="00A04CC6">
              <w:rPr>
                <w:rFonts w:asciiTheme="minorHAnsi" w:hAnsiTheme="minorHAnsi"/>
                <w:sz w:val="21"/>
                <w:szCs w:val="21"/>
              </w:rPr>
              <w:t>count and return</w:t>
            </w:r>
            <w:r>
              <w:rPr>
                <w:rFonts w:asciiTheme="minorHAnsi" w:hAnsiTheme="minorHAnsi"/>
                <w:b/>
                <w:sz w:val="21"/>
                <w:szCs w:val="21"/>
              </w:rPr>
              <w:t xml:space="preserve"> </w:t>
            </w:r>
            <w:r w:rsidRPr="00D870D6">
              <w:rPr>
                <w:rFonts w:asciiTheme="minorHAnsi" w:hAnsiTheme="minorHAnsi"/>
                <w:sz w:val="21"/>
                <w:szCs w:val="21"/>
              </w:rPr>
              <w:t>the product</w:t>
            </w:r>
            <w:r>
              <w:rPr>
                <w:rFonts w:asciiTheme="minorHAnsi" w:hAnsiTheme="minorHAnsi"/>
                <w:sz w:val="21"/>
                <w:szCs w:val="21"/>
              </w:rPr>
              <w:t xml:space="preserve"> for disposal </w:t>
            </w:r>
            <w:r w:rsidRPr="00D870D6">
              <w:rPr>
                <w:rFonts w:asciiTheme="minorHAnsi" w:hAnsiTheme="minorHAnsi"/>
                <w:sz w:val="21"/>
                <w:szCs w:val="21"/>
                <w:u w:val="single"/>
              </w:rPr>
              <w:t>OR</w:t>
            </w:r>
          </w:p>
          <w:p w14:paraId="2AF0C036" w14:textId="31944145" w:rsidR="00D870D6" w:rsidRPr="00D870D6" w:rsidRDefault="00D870D6" w:rsidP="00666BD5">
            <w:pPr>
              <w:pStyle w:val="ListParagraph"/>
              <w:numPr>
                <w:ilvl w:val="0"/>
                <w:numId w:val="19"/>
              </w:numPr>
              <w:spacing w:after="120" w:line="276" w:lineRule="auto"/>
              <w:rPr>
                <w:rFonts w:asciiTheme="minorHAnsi" w:hAnsiTheme="minorHAnsi"/>
                <w:sz w:val="21"/>
                <w:szCs w:val="21"/>
              </w:rPr>
            </w:pPr>
            <w:r w:rsidRPr="00A04CC6">
              <w:rPr>
                <w:rFonts w:asciiTheme="minorHAnsi" w:hAnsiTheme="minorHAnsi"/>
                <w:sz w:val="21"/>
                <w:szCs w:val="21"/>
              </w:rPr>
              <w:t xml:space="preserve">count and dispose of </w:t>
            </w:r>
            <w:r>
              <w:rPr>
                <w:rFonts w:asciiTheme="minorHAnsi" w:hAnsiTheme="minorHAnsi"/>
                <w:sz w:val="21"/>
                <w:szCs w:val="21"/>
              </w:rPr>
              <w:t xml:space="preserve">the </w:t>
            </w:r>
            <w:r w:rsidRPr="00A04CC6">
              <w:rPr>
                <w:rFonts w:asciiTheme="minorHAnsi" w:hAnsiTheme="minorHAnsi"/>
                <w:sz w:val="21"/>
                <w:szCs w:val="21"/>
              </w:rPr>
              <w:t>product</w:t>
            </w:r>
            <w:r>
              <w:rPr>
                <w:rFonts w:asciiTheme="minorHAnsi" w:hAnsiTheme="minorHAnsi"/>
                <w:sz w:val="21"/>
                <w:szCs w:val="21"/>
              </w:rPr>
              <w:t xml:space="preserve"> themselves</w:t>
            </w:r>
            <w:r w:rsidRPr="00D870D6">
              <w:rPr>
                <w:rFonts w:asciiTheme="minorHAnsi" w:hAnsiTheme="minorHAnsi"/>
                <w:sz w:val="21"/>
                <w:szCs w:val="21"/>
              </w:rPr>
              <w:t xml:space="preserve">. </w:t>
            </w:r>
          </w:p>
          <w:p w14:paraId="1833FF6B" w14:textId="3E709FB2" w:rsidR="00D870D6" w:rsidRDefault="00D870D6" w:rsidP="00071323">
            <w:pPr>
              <w:spacing w:after="120" w:line="276" w:lineRule="auto"/>
              <w:rPr>
                <w:rFonts w:asciiTheme="minorHAnsi" w:hAnsiTheme="minorHAnsi"/>
                <w:sz w:val="21"/>
                <w:szCs w:val="21"/>
              </w:rPr>
            </w:pPr>
            <w:r w:rsidRPr="00D870D6">
              <w:rPr>
                <w:rFonts w:asciiTheme="minorHAnsi" w:hAnsiTheme="minorHAnsi"/>
                <w:sz w:val="21"/>
                <w:szCs w:val="21"/>
              </w:rPr>
              <w:t>(ii)</w:t>
            </w:r>
            <w:r>
              <w:rPr>
                <w:rFonts w:asciiTheme="minorHAnsi" w:hAnsiTheme="minorHAnsi"/>
                <w:b/>
                <w:sz w:val="21"/>
                <w:szCs w:val="21"/>
              </w:rPr>
              <w:t xml:space="preserve"> </w:t>
            </w:r>
            <w:r w:rsidRPr="00A04CC6">
              <w:rPr>
                <w:rFonts w:asciiTheme="minorHAnsi" w:hAnsiTheme="minorHAnsi"/>
                <w:b/>
                <w:sz w:val="21"/>
                <w:szCs w:val="21"/>
              </w:rPr>
              <w:t>Re</w:t>
            </w:r>
            <w:r>
              <w:rPr>
                <w:rFonts w:asciiTheme="minorHAnsi" w:hAnsiTheme="minorHAnsi"/>
                <w:b/>
                <w:sz w:val="21"/>
                <w:szCs w:val="21"/>
              </w:rPr>
              <w:t>trieved</w:t>
            </w:r>
            <w:r w:rsidRPr="00A04CC6">
              <w:rPr>
                <w:rFonts w:asciiTheme="minorHAnsi" w:hAnsiTheme="minorHAnsi"/>
                <w:b/>
                <w:sz w:val="21"/>
                <w:szCs w:val="21"/>
              </w:rPr>
              <w:t xml:space="preserve"> </w:t>
            </w:r>
            <w:r>
              <w:rPr>
                <w:rFonts w:asciiTheme="minorHAnsi" w:hAnsiTheme="minorHAnsi"/>
                <w:b/>
                <w:sz w:val="21"/>
                <w:szCs w:val="21"/>
              </w:rPr>
              <w:t>product</w:t>
            </w:r>
            <w:r w:rsidRPr="00A04CC6">
              <w:rPr>
                <w:rFonts w:asciiTheme="minorHAnsi" w:hAnsiTheme="minorHAnsi"/>
                <w:sz w:val="21"/>
                <w:szCs w:val="21"/>
              </w:rPr>
              <w:t xml:space="preserve"> being held</w:t>
            </w:r>
            <w:r>
              <w:rPr>
                <w:rFonts w:asciiTheme="minorHAnsi" w:hAnsiTheme="minorHAnsi"/>
                <w:sz w:val="21"/>
                <w:szCs w:val="21"/>
              </w:rPr>
              <w:t xml:space="preserve"> for disposal</w:t>
            </w:r>
            <w:r w:rsidRPr="00A04CC6">
              <w:rPr>
                <w:rFonts w:asciiTheme="minorHAnsi" w:hAnsiTheme="minorHAnsi"/>
                <w:sz w:val="21"/>
                <w:szCs w:val="21"/>
              </w:rPr>
              <w:t xml:space="preserve"> </w:t>
            </w:r>
            <w:r w:rsidRPr="00A04CC6">
              <w:rPr>
                <w:rFonts w:asciiTheme="minorHAnsi" w:hAnsiTheme="minorHAnsi"/>
                <w:b/>
                <w:sz w:val="21"/>
                <w:szCs w:val="21"/>
              </w:rPr>
              <w:t>will be separated from other food and clearly identified</w:t>
            </w:r>
            <w:r w:rsidRPr="00A04CC6">
              <w:rPr>
                <w:rFonts w:asciiTheme="minorHAnsi" w:hAnsiTheme="minorHAnsi"/>
                <w:sz w:val="21"/>
                <w:szCs w:val="21"/>
              </w:rPr>
              <w:t xml:space="preserve"> as being subject to recall. </w:t>
            </w:r>
          </w:p>
          <w:p w14:paraId="6895D241" w14:textId="03E787C9" w:rsidR="00D870D6" w:rsidRDefault="00D870D6" w:rsidP="002D1D91">
            <w:pPr>
              <w:spacing w:after="120" w:line="276" w:lineRule="auto"/>
              <w:rPr>
                <w:rFonts w:asciiTheme="minorHAnsi" w:hAnsiTheme="minorHAnsi"/>
                <w:sz w:val="21"/>
                <w:szCs w:val="21"/>
              </w:rPr>
            </w:pPr>
            <w:r>
              <w:rPr>
                <w:rFonts w:asciiTheme="minorHAnsi" w:hAnsiTheme="minorHAnsi"/>
                <w:sz w:val="21"/>
                <w:szCs w:val="21"/>
              </w:rPr>
              <w:t xml:space="preserve">(iii) </w:t>
            </w:r>
            <w:r w:rsidRPr="00D870D6">
              <w:rPr>
                <w:rFonts w:asciiTheme="minorHAnsi" w:hAnsiTheme="minorHAnsi"/>
                <w:b/>
                <w:sz w:val="21"/>
                <w:szCs w:val="21"/>
              </w:rPr>
              <w:t>A</w:t>
            </w:r>
            <w:r>
              <w:rPr>
                <w:rFonts w:asciiTheme="minorHAnsi" w:hAnsiTheme="minorHAnsi"/>
                <w:b/>
                <w:sz w:val="21"/>
                <w:szCs w:val="21"/>
              </w:rPr>
              <w:t>ll</w:t>
            </w:r>
            <w:r w:rsidRPr="00A04CC6">
              <w:rPr>
                <w:rFonts w:asciiTheme="minorHAnsi" w:hAnsiTheme="minorHAnsi"/>
                <w:b/>
                <w:sz w:val="21"/>
                <w:szCs w:val="21"/>
              </w:rPr>
              <w:t xml:space="preserve"> re</w:t>
            </w:r>
            <w:r>
              <w:rPr>
                <w:rFonts w:asciiTheme="minorHAnsi" w:hAnsiTheme="minorHAnsi"/>
                <w:b/>
                <w:sz w:val="21"/>
                <w:szCs w:val="21"/>
              </w:rPr>
              <w:t>call</w:t>
            </w:r>
            <w:r w:rsidRPr="00A04CC6">
              <w:rPr>
                <w:rFonts w:asciiTheme="minorHAnsi" w:hAnsiTheme="minorHAnsi"/>
                <w:b/>
                <w:sz w:val="21"/>
                <w:szCs w:val="21"/>
              </w:rPr>
              <w:t xml:space="preserve">ed product </w:t>
            </w:r>
            <w:r w:rsidR="005E4BF2">
              <w:rPr>
                <w:rFonts w:asciiTheme="minorHAnsi" w:hAnsiTheme="minorHAnsi"/>
                <w:b/>
                <w:sz w:val="21"/>
                <w:szCs w:val="21"/>
              </w:rPr>
              <w:t xml:space="preserve">will be </w:t>
            </w:r>
            <w:r w:rsidRPr="00D870D6">
              <w:rPr>
                <w:rFonts w:asciiTheme="minorHAnsi" w:hAnsiTheme="minorHAnsi"/>
                <w:b/>
                <w:sz w:val="21"/>
                <w:szCs w:val="21"/>
              </w:rPr>
              <w:t>accounted for</w:t>
            </w:r>
            <w:r>
              <w:rPr>
                <w:rFonts w:asciiTheme="minorHAnsi" w:hAnsiTheme="minorHAnsi"/>
                <w:sz w:val="21"/>
                <w:szCs w:val="21"/>
              </w:rPr>
              <w:t>, by recording what stock is retrieved and what stock (if any) is disposed of by customers</w:t>
            </w:r>
            <w:r w:rsidRPr="00A04CC6">
              <w:rPr>
                <w:rFonts w:asciiTheme="minorHAnsi" w:hAnsiTheme="minorHAnsi"/>
                <w:sz w:val="21"/>
                <w:szCs w:val="21"/>
              </w:rPr>
              <w:t xml:space="preserve">. </w:t>
            </w:r>
          </w:p>
          <w:p w14:paraId="1DE3297B" w14:textId="77777777" w:rsidR="005E4BF2" w:rsidRDefault="00CA38F3" w:rsidP="00AE40A4">
            <w:pPr>
              <w:spacing w:after="120" w:line="276" w:lineRule="auto"/>
              <w:rPr>
                <w:rFonts w:asciiTheme="minorHAnsi" w:hAnsiTheme="minorHAnsi"/>
                <w:color w:val="E36C0A" w:themeColor="accent6" w:themeShade="BF"/>
                <w:sz w:val="21"/>
                <w:szCs w:val="21"/>
              </w:rPr>
            </w:pPr>
            <w:r>
              <w:rPr>
                <w:rFonts w:asciiTheme="minorHAnsi" w:hAnsiTheme="minorHAnsi"/>
                <w:b/>
                <w:color w:val="E36C0A" w:themeColor="accent6" w:themeShade="BF"/>
                <w:sz w:val="21"/>
                <w:szCs w:val="21"/>
              </w:rPr>
              <w:t>*</w:t>
            </w:r>
            <w:r w:rsidR="005E4BF2" w:rsidRPr="00CA38F3">
              <w:rPr>
                <w:rFonts w:asciiTheme="minorHAnsi" w:hAnsiTheme="minorHAnsi"/>
                <w:b/>
                <w:color w:val="E36C0A" w:themeColor="accent6" w:themeShade="BF"/>
                <w:sz w:val="21"/>
                <w:szCs w:val="21"/>
              </w:rPr>
              <w:t xml:space="preserve">A </w:t>
            </w:r>
            <w:r w:rsidR="005E4BF2" w:rsidRPr="00B46530">
              <w:rPr>
                <w:rFonts w:asciiTheme="minorHAnsi" w:hAnsiTheme="minorHAnsi"/>
                <w:b/>
                <w:color w:val="E36C0A" w:themeColor="accent6" w:themeShade="BF"/>
                <w:sz w:val="21"/>
                <w:szCs w:val="21"/>
              </w:rPr>
              <w:t>Recall returns checklist</w:t>
            </w:r>
            <w:r w:rsidR="005E4BF2" w:rsidRPr="00B46530">
              <w:rPr>
                <w:rFonts w:asciiTheme="minorHAnsi" w:hAnsiTheme="minorHAnsi"/>
                <w:color w:val="E36C0A" w:themeColor="accent6" w:themeShade="BF"/>
                <w:sz w:val="21"/>
                <w:szCs w:val="21"/>
              </w:rPr>
              <w:t xml:space="preserve"> </w:t>
            </w:r>
            <w:r w:rsidR="005E4BF2" w:rsidRPr="00B46530">
              <w:rPr>
                <w:rFonts w:asciiTheme="minorHAnsi" w:hAnsiTheme="minorHAnsi"/>
                <w:b/>
                <w:color w:val="E36C0A" w:themeColor="accent6" w:themeShade="BF"/>
                <w:sz w:val="21"/>
                <w:szCs w:val="21"/>
              </w:rPr>
              <w:t>template</w:t>
            </w:r>
            <w:r w:rsidR="005E4BF2" w:rsidRPr="00B46530">
              <w:rPr>
                <w:rFonts w:asciiTheme="minorHAnsi" w:hAnsiTheme="minorHAnsi"/>
                <w:color w:val="E36C0A" w:themeColor="accent6" w:themeShade="BF"/>
                <w:sz w:val="21"/>
                <w:szCs w:val="21"/>
              </w:rPr>
              <w:t xml:space="preserve"> </w:t>
            </w:r>
            <w:r w:rsidR="005E4BF2" w:rsidRPr="00CA38F3">
              <w:rPr>
                <w:rFonts w:asciiTheme="minorHAnsi" w:hAnsiTheme="minorHAnsi"/>
                <w:b/>
                <w:color w:val="E36C0A" w:themeColor="accent6" w:themeShade="BF"/>
                <w:sz w:val="21"/>
                <w:szCs w:val="21"/>
              </w:rPr>
              <w:t>is provided in</w:t>
            </w:r>
            <w:r w:rsidR="005E4BF2" w:rsidRPr="00B46530">
              <w:rPr>
                <w:rFonts w:asciiTheme="minorHAnsi" w:hAnsiTheme="minorHAnsi"/>
                <w:color w:val="E36C0A" w:themeColor="accent6" w:themeShade="BF"/>
                <w:sz w:val="21"/>
                <w:szCs w:val="21"/>
              </w:rPr>
              <w:t xml:space="preserve"> </w:t>
            </w:r>
            <w:r w:rsidR="00AE40A4">
              <w:rPr>
                <w:rFonts w:asciiTheme="minorHAnsi" w:hAnsiTheme="minorHAnsi"/>
                <w:b/>
                <w:color w:val="E36C0A" w:themeColor="accent6" w:themeShade="BF"/>
                <w:sz w:val="21"/>
                <w:szCs w:val="21"/>
                <w:u w:val="single"/>
              </w:rPr>
              <w:t>Attachment</w:t>
            </w:r>
            <w:r w:rsidR="005E4BF2" w:rsidRPr="00A94B36">
              <w:rPr>
                <w:rFonts w:asciiTheme="minorHAnsi" w:hAnsiTheme="minorHAnsi"/>
                <w:b/>
                <w:color w:val="E36C0A" w:themeColor="accent6" w:themeShade="BF"/>
                <w:sz w:val="21"/>
                <w:szCs w:val="21"/>
                <w:u w:val="single"/>
              </w:rPr>
              <w:t> 4</w:t>
            </w:r>
            <w:r w:rsidR="005E4BF2" w:rsidRPr="00B46530">
              <w:rPr>
                <w:rFonts w:asciiTheme="minorHAnsi" w:hAnsiTheme="minorHAnsi"/>
                <w:color w:val="E36C0A" w:themeColor="accent6" w:themeShade="BF"/>
                <w:sz w:val="21"/>
                <w:szCs w:val="21"/>
              </w:rPr>
              <w:t>.</w:t>
            </w:r>
          </w:p>
          <w:p w14:paraId="2AF0C038" w14:textId="2EBB0AC2" w:rsidR="00AE40A4" w:rsidRPr="00A04CC6" w:rsidRDefault="00AE40A4" w:rsidP="00AE40A4">
            <w:pPr>
              <w:spacing w:after="120" w:line="276" w:lineRule="auto"/>
              <w:rPr>
                <w:rFonts w:asciiTheme="minorHAnsi" w:hAnsiTheme="minorHAnsi"/>
                <w:sz w:val="21"/>
                <w:szCs w:val="21"/>
              </w:rPr>
            </w:pPr>
          </w:p>
        </w:tc>
        <w:tc>
          <w:tcPr>
            <w:tcW w:w="4961" w:type="dxa"/>
          </w:tcPr>
          <w:p w14:paraId="4350514F" w14:textId="77777777" w:rsidR="00A53099" w:rsidRDefault="00A53099" w:rsidP="00A53099">
            <w:pPr>
              <w:pStyle w:val="ListParagraph"/>
              <w:spacing w:after="120" w:line="276" w:lineRule="auto"/>
              <w:ind w:left="401"/>
              <w:rPr>
                <w:rFonts w:asciiTheme="minorHAnsi" w:hAnsiTheme="minorHAnsi"/>
                <w:sz w:val="21"/>
                <w:szCs w:val="21"/>
              </w:rPr>
            </w:pPr>
          </w:p>
          <w:p w14:paraId="37B94638" w14:textId="77777777" w:rsidR="005E4BF2" w:rsidRDefault="005E4BF2" w:rsidP="00A53099">
            <w:pPr>
              <w:pStyle w:val="ListParagraph"/>
              <w:spacing w:after="120" w:line="276" w:lineRule="auto"/>
              <w:ind w:left="401"/>
              <w:rPr>
                <w:rFonts w:asciiTheme="minorHAnsi" w:hAnsiTheme="minorHAnsi"/>
                <w:sz w:val="21"/>
                <w:szCs w:val="21"/>
              </w:rPr>
            </w:pPr>
          </w:p>
          <w:p w14:paraId="217C3786" w14:textId="54F8D1CF" w:rsidR="00D870D6" w:rsidRPr="00B46530" w:rsidRDefault="00D870D6" w:rsidP="00B46530">
            <w:pPr>
              <w:pStyle w:val="ListParagraph"/>
              <w:numPr>
                <w:ilvl w:val="0"/>
                <w:numId w:val="46"/>
              </w:numPr>
              <w:spacing w:after="120" w:line="276" w:lineRule="auto"/>
              <w:ind w:left="401" w:hanging="283"/>
              <w:rPr>
                <w:rFonts w:asciiTheme="minorHAnsi" w:hAnsiTheme="minorHAnsi"/>
                <w:sz w:val="21"/>
                <w:szCs w:val="21"/>
              </w:rPr>
            </w:pPr>
            <w:r w:rsidRPr="00A94B36">
              <w:rPr>
                <w:rFonts w:asciiTheme="minorHAnsi" w:hAnsiTheme="minorHAnsi"/>
                <w:b/>
                <w:sz w:val="21"/>
                <w:szCs w:val="21"/>
              </w:rPr>
              <w:t xml:space="preserve">Recalled product </w:t>
            </w:r>
            <w:r w:rsidR="005E4BF2" w:rsidRPr="00A94B36">
              <w:rPr>
                <w:rFonts w:asciiTheme="minorHAnsi" w:hAnsiTheme="minorHAnsi"/>
                <w:b/>
                <w:sz w:val="21"/>
                <w:szCs w:val="21"/>
              </w:rPr>
              <w:t xml:space="preserve">is </w:t>
            </w:r>
            <w:r w:rsidRPr="00A94B36">
              <w:rPr>
                <w:rFonts w:asciiTheme="minorHAnsi" w:hAnsiTheme="minorHAnsi"/>
                <w:b/>
                <w:sz w:val="21"/>
                <w:szCs w:val="21"/>
              </w:rPr>
              <w:t>to be</w:t>
            </w:r>
            <w:r w:rsidRPr="00B46530">
              <w:rPr>
                <w:rFonts w:asciiTheme="minorHAnsi" w:hAnsiTheme="minorHAnsi"/>
                <w:sz w:val="21"/>
                <w:szCs w:val="21"/>
              </w:rPr>
              <w:t xml:space="preserve"> RETURNED/ DISPOSED OF BY CUSTOMER</w:t>
            </w:r>
          </w:p>
          <w:p w14:paraId="19DCDF3A" w14:textId="77777777" w:rsidR="00D870D6" w:rsidRDefault="00D870D6" w:rsidP="00B46530">
            <w:pPr>
              <w:pStyle w:val="ListParagraph"/>
              <w:spacing w:after="120" w:line="276" w:lineRule="auto"/>
              <w:ind w:left="401" w:hanging="283"/>
              <w:rPr>
                <w:rFonts w:asciiTheme="minorHAnsi" w:hAnsiTheme="minorHAnsi"/>
                <w:sz w:val="21"/>
                <w:szCs w:val="21"/>
              </w:rPr>
            </w:pPr>
          </w:p>
          <w:p w14:paraId="16AF07E3" w14:textId="77777777" w:rsidR="00AE40A4" w:rsidRPr="00B46530" w:rsidRDefault="00AE40A4" w:rsidP="00B46530">
            <w:pPr>
              <w:pStyle w:val="ListParagraph"/>
              <w:spacing w:after="120" w:line="276" w:lineRule="auto"/>
              <w:ind w:left="401" w:hanging="283"/>
              <w:rPr>
                <w:rFonts w:asciiTheme="minorHAnsi" w:hAnsiTheme="minorHAnsi"/>
                <w:sz w:val="21"/>
                <w:szCs w:val="21"/>
              </w:rPr>
            </w:pPr>
          </w:p>
          <w:p w14:paraId="2FCBBE83" w14:textId="7C0F184C" w:rsidR="00D870D6" w:rsidRPr="00B46530" w:rsidRDefault="00D870D6" w:rsidP="00B46530">
            <w:pPr>
              <w:pStyle w:val="ListParagraph"/>
              <w:numPr>
                <w:ilvl w:val="0"/>
                <w:numId w:val="46"/>
              </w:numPr>
              <w:spacing w:after="120" w:line="276" w:lineRule="auto"/>
              <w:ind w:left="401" w:hanging="283"/>
              <w:rPr>
                <w:rFonts w:asciiTheme="minorHAnsi" w:hAnsiTheme="minorHAnsi"/>
                <w:sz w:val="21"/>
                <w:szCs w:val="21"/>
              </w:rPr>
            </w:pPr>
            <w:r w:rsidRPr="00B46530">
              <w:rPr>
                <w:rFonts w:asciiTheme="minorHAnsi" w:hAnsiTheme="minorHAnsi"/>
                <w:b/>
                <w:sz w:val="21"/>
                <w:szCs w:val="21"/>
              </w:rPr>
              <w:t>Customers advised</w:t>
            </w:r>
            <w:r w:rsidRPr="00B46530">
              <w:rPr>
                <w:rFonts w:asciiTheme="minorHAnsi" w:hAnsiTheme="minorHAnsi"/>
                <w:sz w:val="21"/>
                <w:szCs w:val="21"/>
              </w:rPr>
              <w:t xml:space="preserve"> of what to do with </w:t>
            </w:r>
            <w:r w:rsidR="005E4BF2">
              <w:rPr>
                <w:rFonts w:asciiTheme="minorHAnsi" w:hAnsiTheme="minorHAnsi"/>
                <w:sz w:val="21"/>
                <w:szCs w:val="21"/>
              </w:rPr>
              <w:t xml:space="preserve">the </w:t>
            </w:r>
            <w:r w:rsidRPr="00B46530">
              <w:rPr>
                <w:rFonts w:asciiTheme="minorHAnsi" w:hAnsiTheme="minorHAnsi"/>
                <w:sz w:val="21"/>
                <w:szCs w:val="21"/>
              </w:rPr>
              <w:t>recalled product</w:t>
            </w:r>
          </w:p>
          <w:p w14:paraId="3800DECE" w14:textId="77777777" w:rsidR="00D870D6" w:rsidRDefault="00D870D6" w:rsidP="00B46530">
            <w:pPr>
              <w:pStyle w:val="ListParagraph"/>
              <w:spacing w:after="120" w:line="276" w:lineRule="auto"/>
              <w:ind w:left="401" w:hanging="283"/>
              <w:rPr>
                <w:rFonts w:asciiTheme="minorHAnsi" w:hAnsiTheme="minorHAnsi"/>
                <w:sz w:val="21"/>
                <w:szCs w:val="21"/>
              </w:rPr>
            </w:pPr>
          </w:p>
          <w:p w14:paraId="0DECABC1" w14:textId="77777777" w:rsidR="00A94B36" w:rsidRDefault="00A94B36" w:rsidP="00A94B36">
            <w:pPr>
              <w:pStyle w:val="ListParagraph"/>
              <w:spacing w:after="120" w:line="276" w:lineRule="auto"/>
              <w:ind w:left="401"/>
              <w:rPr>
                <w:rFonts w:asciiTheme="minorHAnsi" w:hAnsiTheme="minorHAnsi"/>
                <w:sz w:val="21"/>
                <w:szCs w:val="21"/>
              </w:rPr>
            </w:pPr>
          </w:p>
          <w:p w14:paraId="677FBAE9" w14:textId="77777777" w:rsidR="00A94B36" w:rsidRDefault="00A94B36" w:rsidP="00A94B36">
            <w:pPr>
              <w:pStyle w:val="ListParagraph"/>
              <w:spacing w:after="120" w:line="276" w:lineRule="auto"/>
              <w:ind w:left="401"/>
              <w:rPr>
                <w:rFonts w:asciiTheme="minorHAnsi" w:hAnsiTheme="minorHAnsi"/>
                <w:sz w:val="21"/>
                <w:szCs w:val="21"/>
              </w:rPr>
            </w:pPr>
          </w:p>
          <w:p w14:paraId="4711AFFB" w14:textId="4B85CFBF" w:rsidR="00D870D6" w:rsidRPr="00B46530" w:rsidRDefault="00D870D6" w:rsidP="00B46530">
            <w:pPr>
              <w:pStyle w:val="ListParagraph"/>
              <w:numPr>
                <w:ilvl w:val="0"/>
                <w:numId w:val="46"/>
              </w:numPr>
              <w:spacing w:after="120" w:line="276" w:lineRule="auto"/>
              <w:ind w:left="401" w:hanging="283"/>
              <w:rPr>
                <w:rFonts w:asciiTheme="minorHAnsi" w:hAnsiTheme="minorHAnsi"/>
                <w:sz w:val="21"/>
                <w:szCs w:val="21"/>
              </w:rPr>
            </w:pPr>
            <w:r w:rsidRPr="00B46530">
              <w:rPr>
                <w:rFonts w:asciiTheme="minorHAnsi" w:hAnsiTheme="minorHAnsi"/>
                <w:sz w:val="21"/>
                <w:szCs w:val="21"/>
              </w:rPr>
              <w:t xml:space="preserve">Retrieved product </w:t>
            </w:r>
            <w:r w:rsidRPr="00B46530">
              <w:rPr>
                <w:rFonts w:asciiTheme="minorHAnsi" w:hAnsiTheme="minorHAnsi"/>
                <w:b/>
                <w:sz w:val="21"/>
                <w:szCs w:val="21"/>
              </w:rPr>
              <w:t>separated and identified</w:t>
            </w:r>
          </w:p>
          <w:p w14:paraId="5F6F45E3" w14:textId="77777777" w:rsidR="00D870D6" w:rsidRDefault="00D870D6" w:rsidP="00B46530">
            <w:pPr>
              <w:pStyle w:val="ListParagraph"/>
              <w:ind w:left="401" w:hanging="283"/>
              <w:rPr>
                <w:rFonts w:asciiTheme="minorHAnsi" w:hAnsiTheme="minorHAnsi"/>
                <w:sz w:val="21"/>
                <w:szCs w:val="21"/>
              </w:rPr>
            </w:pPr>
          </w:p>
          <w:p w14:paraId="4C74507A" w14:textId="77777777" w:rsidR="00A94B36" w:rsidRPr="00B46530" w:rsidRDefault="00A94B36" w:rsidP="00B46530">
            <w:pPr>
              <w:pStyle w:val="ListParagraph"/>
              <w:ind w:left="401" w:hanging="283"/>
              <w:rPr>
                <w:rFonts w:asciiTheme="minorHAnsi" w:hAnsiTheme="minorHAnsi"/>
                <w:sz w:val="21"/>
                <w:szCs w:val="21"/>
              </w:rPr>
            </w:pPr>
          </w:p>
          <w:p w14:paraId="69923264" w14:textId="6F9F0A05" w:rsidR="00D870D6" w:rsidRPr="00A53099" w:rsidRDefault="00D870D6" w:rsidP="00B46530">
            <w:pPr>
              <w:pStyle w:val="ListParagraph"/>
              <w:numPr>
                <w:ilvl w:val="0"/>
                <w:numId w:val="46"/>
              </w:numPr>
              <w:spacing w:after="120" w:line="276" w:lineRule="auto"/>
              <w:ind w:left="401" w:hanging="283"/>
              <w:rPr>
                <w:rFonts w:asciiTheme="minorHAnsi" w:hAnsiTheme="minorHAnsi"/>
                <w:sz w:val="21"/>
                <w:szCs w:val="21"/>
              </w:rPr>
            </w:pPr>
            <w:r w:rsidRPr="00A53099">
              <w:rPr>
                <w:rFonts w:asciiTheme="minorHAnsi" w:hAnsiTheme="minorHAnsi"/>
                <w:sz w:val="21"/>
                <w:szCs w:val="21"/>
              </w:rPr>
              <w:t xml:space="preserve">Recalled </w:t>
            </w:r>
            <w:r w:rsidRPr="00A94B36">
              <w:rPr>
                <w:rFonts w:asciiTheme="minorHAnsi" w:hAnsiTheme="minorHAnsi"/>
                <w:b/>
                <w:sz w:val="21"/>
                <w:szCs w:val="21"/>
              </w:rPr>
              <w:t>product accounted for</w:t>
            </w:r>
          </w:p>
          <w:p w14:paraId="0FD69345" w14:textId="77777777" w:rsidR="00D870D6" w:rsidRPr="00B46530" w:rsidRDefault="00D870D6" w:rsidP="00B46530">
            <w:pPr>
              <w:spacing w:after="120" w:line="276" w:lineRule="auto"/>
              <w:ind w:left="401" w:hanging="283"/>
              <w:rPr>
                <w:rFonts w:asciiTheme="minorHAnsi" w:hAnsiTheme="minorHAnsi"/>
                <w:sz w:val="21"/>
                <w:szCs w:val="21"/>
              </w:rPr>
            </w:pPr>
          </w:p>
          <w:p w14:paraId="2AF0C041" w14:textId="7DC41958" w:rsidR="00D870D6" w:rsidRPr="00B46530" w:rsidRDefault="00D870D6" w:rsidP="00A53099">
            <w:pPr>
              <w:spacing w:after="120" w:line="276" w:lineRule="auto"/>
              <w:ind w:left="175"/>
              <w:rPr>
                <w:rFonts w:asciiTheme="minorHAnsi" w:hAnsiTheme="minorHAnsi"/>
                <w:color w:val="E36C0A" w:themeColor="accent6" w:themeShade="BF"/>
                <w:sz w:val="21"/>
                <w:szCs w:val="21"/>
              </w:rPr>
            </w:pPr>
            <w:r w:rsidRPr="00B46530">
              <w:rPr>
                <w:rFonts w:asciiTheme="minorHAnsi" w:hAnsiTheme="minorHAnsi"/>
                <w:color w:val="E36C0A" w:themeColor="accent6" w:themeShade="BF"/>
                <w:sz w:val="21"/>
                <w:szCs w:val="21"/>
              </w:rPr>
              <w:br/>
            </w:r>
          </w:p>
        </w:tc>
        <w:tc>
          <w:tcPr>
            <w:tcW w:w="2610" w:type="dxa"/>
          </w:tcPr>
          <w:p w14:paraId="5087657E" w14:textId="77777777" w:rsidR="00D870D6" w:rsidRDefault="00D870D6" w:rsidP="000C02B1">
            <w:pPr>
              <w:rPr>
                <w:rFonts w:asciiTheme="minorHAnsi" w:hAnsiTheme="minorHAnsi"/>
                <w:sz w:val="21"/>
                <w:szCs w:val="21"/>
              </w:rPr>
            </w:pPr>
          </w:p>
        </w:tc>
      </w:tr>
      <w:tr w:rsidR="00D870D6" w:rsidRPr="00A04CC6" w14:paraId="2AF0C04C" w14:textId="07285208" w:rsidTr="00CA38F3">
        <w:tc>
          <w:tcPr>
            <w:tcW w:w="6912" w:type="dxa"/>
          </w:tcPr>
          <w:p w14:paraId="2AF0C043" w14:textId="147065CC" w:rsidR="00D870D6" w:rsidRPr="00A04CC6" w:rsidRDefault="00D870D6" w:rsidP="005D5DC7">
            <w:pPr>
              <w:spacing w:after="120" w:line="276" w:lineRule="auto"/>
              <w:rPr>
                <w:rFonts w:asciiTheme="minorHAnsi" w:hAnsiTheme="minorHAnsi"/>
                <w:b/>
                <w:color w:val="002060"/>
                <w:sz w:val="21"/>
                <w:szCs w:val="21"/>
                <w:u w:val="single"/>
              </w:rPr>
            </w:pPr>
            <w:r w:rsidRPr="00A04CC6">
              <w:rPr>
                <w:rFonts w:asciiTheme="minorHAnsi" w:hAnsiTheme="minorHAnsi"/>
                <w:b/>
                <w:color w:val="002060"/>
                <w:sz w:val="21"/>
                <w:szCs w:val="21"/>
                <w:u w:val="single"/>
              </w:rPr>
              <w:lastRenderedPageBreak/>
              <w:t>Method of disposal</w:t>
            </w:r>
          </w:p>
          <w:p w14:paraId="2AF0C044" w14:textId="72FAE3D9" w:rsidR="00D870D6" w:rsidRPr="00A04CC6" w:rsidRDefault="00D870D6" w:rsidP="005D5DC7">
            <w:pPr>
              <w:spacing w:after="120" w:line="276" w:lineRule="auto"/>
              <w:rPr>
                <w:rFonts w:asciiTheme="minorHAnsi" w:hAnsiTheme="minorHAnsi"/>
                <w:sz w:val="21"/>
                <w:szCs w:val="21"/>
              </w:rPr>
            </w:pPr>
            <w:r w:rsidRPr="00A04CC6">
              <w:rPr>
                <w:rFonts w:asciiTheme="minorHAnsi" w:hAnsiTheme="minorHAnsi"/>
                <w:sz w:val="21"/>
                <w:szCs w:val="21"/>
              </w:rPr>
              <w:t xml:space="preserve">The </w:t>
            </w:r>
            <w:r>
              <w:rPr>
                <w:rFonts w:asciiTheme="minorHAnsi" w:hAnsiTheme="minorHAnsi"/>
                <w:sz w:val="21"/>
                <w:szCs w:val="21"/>
              </w:rPr>
              <w:t xml:space="preserve">business will </w:t>
            </w:r>
            <w:r w:rsidRPr="00D870D6">
              <w:rPr>
                <w:rFonts w:asciiTheme="minorHAnsi" w:hAnsiTheme="minorHAnsi"/>
                <w:b/>
                <w:sz w:val="21"/>
                <w:szCs w:val="21"/>
              </w:rPr>
              <w:t xml:space="preserve">choose </w:t>
            </w:r>
            <w:r>
              <w:rPr>
                <w:rFonts w:asciiTheme="minorHAnsi" w:hAnsiTheme="minorHAnsi"/>
                <w:b/>
                <w:sz w:val="21"/>
                <w:szCs w:val="21"/>
              </w:rPr>
              <w:t>how to dispose of the recalled</w:t>
            </w:r>
            <w:r w:rsidRPr="00D870D6">
              <w:rPr>
                <w:rFonts w:asciiTheme="minorHAnsi" w:hAnsiTheme="minorHAnsi"/>
                <w:b/>
                <w:sz w:val="21"/>
                <w:szCs w:val="21"/>
              </w:rPr>
              <w:t xml:space="preserve"> </w:t>
            </w:r>
            <w:r>
              <w:rPr>
                <w:rFonts w:asciiTheme="minorHAnsi" w:hAnsiTheme="minorHAnsi"/>
                <w:b/>
                <w:sz w:val="21"/>
                <w:szCs w:val="21"/>
              </w:rPr>
              <w:t xml:space="preserve">product </w:t>
            </w:r>
            <w:r>
              <w:rPr>
                <w:rFonts w:asciiTheme="minorHAnsi" w:hAnsiTheme="minorHAnsi"/>
                <w:sz w:val="21"/>
                <w:szCs w:val="21"/>
              </w:rPr>
              <w:t>in consultation with</w:t>
            </w:r>
            <w:r w:rsidRPr="00A04CC6">
              <w:rPr>
                <w:rFonts w:asciiTheme="minorHAnsi" w:hAnsiTheme="minorHAnsi"/>
                <w:sz w:val="21"/>
                <w:szCs w:val="21"/>
              </w:rPr>
              <w:t xml:space="preserve"> the </w:t>
            </w:r>
            <w:r>
              <w:rPr>
                <w:rFonts w:asciiTheme="minorHAnsi" w:hAnsiTheme="minorHAnsi"/>
                <w:sz w:val="21"/>
                <w:szCs w:val="21"/>
              </w:rPr>
              <w:t>h</w:t>
            </w:r>
            <w:r w:rsidRPr="00A04CC6">
              <w:rPr>
                <w:rFonts w:asciiTheme="minorHAnsi" w:hAnsiTheme="minorHAnsi"/>
                <w:sz w:val="21"/>
                <w:szCs w:val="21"/>
              </w:rPr>
              <w:t xml:space="preserve">ome </w:t>
            </w:r>
            <w:r>
              <w:rPr>
                <w:rFonts w:asciiTheme="minorHAnsi" w:hAnsiTheme="minorHAnsi"/>
                <w:sz w:val="21"/>
                <w:szCs w:val="21"/>
              </w:rPr>
              <w:t>s</w:t>
            </w:r>
            <w:r w:rsidRPr="00A04CC6">
              <w:rPr>
                <w:rFonts w:asciiTheme="minorHAnsi" w:hAnsiTheme="minorHAnsi"/>
                <w:sz w:val="21"/>
                <w:szCs w:val="21"/>
              </w:rPr>
              <w:t>tate</w:t>
            </w:r>
            <w:r>
              <w:rPr>
                <w:rFonts w:asciiTheme="minorHAnsi" w:hAnsiTheme="minorHAnsi"/>
                <w:sz w:val="21"/>
                <w:szCs w:val="21"/>
              </w:rPr>
              <w:t xml:space="preserve"> (if required), from the following options</w:t>
            </w:r>
            <w:r w:rsidRPr="00A04CC6">
              <w:rPr>
                <w:rFonts w:asciiTheme="minorHAnsi" w:hAnsiTheme="minorHAnsi"/>
                <w:sz w:val="21"/>
                <w:szCs w:val="21"/>
              </w:rPr>
              <w:t>:</w:t>
            </w:r>
          </w:p>
          <w:p w14:paraId="2AF0C045" w14:textId="4A864146" w:rsidR="00D870D6" w:rsidRPr="00A04CC6" w:rsidRDefault="00D870D6" w:rsidP="00C35488">
            <w:pPr>
              <w:pStyle w:val="ListParagraph"/>
              <w:numPr>
                <w:ilvl w:val="0"/>
                <w:numId w:val="20"/>
              </w:numPr>
              <w:spacing w:after="120" w:line="276" w:lineRule="auto"/>
              <w:rPr>
                <w:rFonts w:asciiTheme="minorHAnsi" w:hAnsiTheme="minorHAnsi"/>
                <w:sz w:val="21"/>
                <w:szCs w:val="21"/>
              </w:rPr>
            </w:pPr>
            <w:r w:rsidRPr="00A04CC6">
              <w:rPr>
                <w:rFonts w:asciiTheme="minorHAnsi" w:hAnsiTheme="minorHAnsi"/>
                <w:sz w:val="21"/>
                <w:szCs w:val="21"/>
              </w:rPr>
              <w:t>destr</w:t>
            </w:r>
            <w:r>
              <w:rPr>
                <w:rFonts w:asciiTheme="minorHAnsi" w:hAnsiTheme="minorHAnsi"/>
                <w:sz w:val="21"/>
                <w:szCs w:val="21"/>
              </w:rPr>
              <w:t>oy</w:t>
            </w:r>
            <w:r w:rsidRPr="00A04CC6">
              <w:rPr>
                <w:rFonts w:asciiTheme="minorHAnsi" w:hAnsiTheme="minorHAnsi"/>
                <w:sz w:val="21"/>
                <w:szCs w:val="21"/>
              </w:rPr>
              <w:t xml:space="preserve"> or </w:t>
            </w:r>
            <w:r>
              <w:rPr>
                <w:rFonts w:asciiTheme="minorHAnsi" w:hAnsiTheme="minorHAnsi"/>
                <w:sz w:val="21"/>
                <w:szCs w:val="21"/>
              </w:rPr>
              <w:t>treat the product in another way</w:t>
            </w:r>
            <w:r w:rsidRPr="00A04CC6">
              <w:rPr>
                <w:rFonts w:asciiTheme="minorHAnsi" w:hAnsiTheme="minorHAnsi"/>
                <w:sz w:val="21"/>
                <w:szCs w:val="21"/>
              </w:rPr>
              <w:t xml:space="preserve"> </w:t>
            </w:r>
            <w:r>
              <w:rPr>
                <w:rFonts w:asciiTheme="minorHAnsi" w:hAnsiTheme="minorHAnsi"/>
                <w:sz w:val="21"/>
                <w:szCs w:val="21"/>
              </w:rPr>
              <w:t xml:space="preserve">(e.g. denature) </w:t>
            </w:r>
            <w:r w:rsidRPr="00A04CC6">
              <w:rPr>
                <w:rFonts w:asciiTheme="minorHAnsi" w:hAnsiTheme="minorHAnsi"/>
                <w:sz w:val="21"/>
                <w:szCs w:val="21"/>
              </w:rPr>
              <w:t xml:space="preserve">so that </w:t>
            </w:r>
            <w:r>
              <w:rPr>
                <w:rFonts w:asciiTheme="minorHAnsi" w:hAnsiTheme="minorHAnsi"/>
                <w:sz w:val="21"/>
                <w:szCs w:val="21"/>
              </w:rPr>
              <w:t>it</w:t>
            </w:r>
            <w:r w:rsidRPr="00A04CC6">
              <w:rPr>
                <w:rFonts w:asciiTheme="minorHAnsi" w:hAnsiTheme="minorHAnsi"/>
                <w:sz w:val="21"/>
                <w:szCs w:val="21"/>
              </w:rPr>
              <w:t xml:space="preserve"> cannot be used for human consumption</w:t>
            </w:r>
            <w:r>
              <w:rPr>
                <w:rFonts w:asciiTheme="minorHAnsi" w:hAnsiTheme="minorHAnsi"/>
                <w:sz w:val="21"/>
                <w:szCs w:val="21"/>
              </w:rPr>
              <w:t>, and place it the rubbish</w:t>
            </w:r>
            <w:r w:rsidRPr="00A04CC6">
              <w:rPr>
                <w:rFonts w:asciiTheme="minorHAnsi" w:hAnsiTheme="minorHAnsi"/>
                <w:sz w:val="21"/>
                <w:szCs w:val="21"/>
              </w:rPr>
              <w:t xml:space="preserve"> </w:t>
            </w:r>
          </w:p>
          <w:p w14:paraId="2AF0C046" w14:textId="638766DF" w:rsidR="00D870D6" w:rsidRPr="00A04CC6" w:rsidRDefault="00D870D6" w:rsidP="00C35488">
            <w:pPr>
              <w:pStyle w:val="ListParagraph"/>
              <w:numPr>
                <w:ilvl w:val="0"/>
                <w:numId w:val="20"/>
              </w:numPr>
              <w:spacing w:after="120" w:line="276" w:lineRule="auto"/>
              <w:rPr>
                <w:rFonts w:asciiTheme="minorHAnsi" w:hAnsiTheme="minorHAnsi"/>
                <w:sz w:val="21"/>
                <w:szCs w:val="21"/>
              </w:rPr>
            </w:pPr>
            <w:r w:rsidRPr="00A04CC6">
              <w:rPr>
                <w:rFonts w:asciiTheme="minorHAnsi" w:hAnsiTheme="minorHAnsi"/>
                <w:sz w:val="21"/>
                <w:szCs w:val="21"/>
              </w:rPr>
              <w:t>further process</w:t>
            </w:r>
            <w:r>
              <w:rPr>
                <w:rFonts w:asciiTheme="minorHAnsi" w:hAnsiTheme="minorHAnsi"/>
                <w:sz w:val="21"/>
                <w:szCs w:val="21"/>
              </w:rPr>
              <w:t xml:space="preserve"> the product</w:t>
            </w:r>
            <w:r w:rsidRPr="00A04CC6">
              <w:rPr>
                <w:rFonts w:asciiTheme="minorHAnsi" w:hAnsiTheme="minorHAnsi"/>
                <w:sz w:val="21"/>
                <w:szCs w:val="21"/>
              </w:rPr>
              <w:t xml:space="preserve"> to ensure th</w:t>
            </w:r>
            <w:r w:rsidR="0019326F">
              <w:rPr>
                <w:rFonts w:asciiTheme="minorHAnsi" w:hAnsiTheme="minorHAnsi"/>
                <w:sz w:val="21"/>
                <w:szCs w:val="21"/>
              </w:rPr>
              <w:t>at</w:t>
            </w:r>
            <w:r w:rsidRPr="00A04CC6">
              <w:rPr>
                <w:rFonts w:asciiTheme="minorHAnsi" w:hAnsiTheme="minorHAnsi"/>
                <w:sz w:val="21"/>
                <w:szCs w:val="21"/>
              </w:rPr>
              <w:t xml:space="preserve"> </w:t>
            </w:r>
            <w:r>
              <w:rPr>
                <w:rFonts w:asciiTheme="minorHAnsi" w:hAnsiTheme="minorHAnsi"/>
                <w:sz w:val="21"/>
                <w:szCs w:val="21"/>
              </w:rPr>
              <w:t xml:space="preserve">it is </w:t>
            </w:r>
            <w:r w:rsidR="0019326F">
              <w:rPr>
                <w:rFonts w:asciiTheme="minorHAnsi" w:hAnsiTheme="minorHAnsi"/>
                <w:sz w:val="21"/>
                <w:szCs w:val="21"/>
              </w:rPr>
              <w:t>safe</w:t>
            </w:r>
            <w:r w:rsidRPr="00A04CC6">
              <w:rPr>
                <w:rFonts w:asciiTheme="minorHAnsi" w:hAnsiTheme="minorHAnsi"/>
                <w:sz w:val="21"/>
                <w:szCs w:val="21"/>
              </w:rPr>
              <w:t xml:space="preserve"> and </w:t>
            </w:r>
            <w:r>
              <w:rPr>
                <w:rFonts w:asciiTheme="minorHAnsi" w:hAnsiTheme="minorHAnsi"/>
                <w:sz w:val="21"/>
                <w:szCs w:val="21"/>
              </w:rPr>
              <w:t>suitab</w:t>
            </w:r>
            <w:r w:rsidRPr="00A04CC6">
              <w:rPr>
                <w:rFonts w:asciiTheme="minorHAnsi" w:hAnsiTheme="minorHAnsi"/>
                <w:sz w:val="21"/>
                <w:szCs w:val="21"/>
              </w:rPr>
              <w:t>l</w:t>
            </w:r>
            <w:r>
              <w:rPr>
                <w:rFonts w:asciiTheme="minorHAnsi" w:hAnsiTheme="minorHAnsi"/>
                <w:sz w:val="21"/>
                <w:szCs w:val="21"/>
              </w:rPr>
              <w:t>e for human consumption</w:t>
            </w:r>
            <w:r w:rsidRPr="00A04CC6">
              <w:rPr>
                <w:rFonts w:asciiTheme="minorHAnsi" w:hAnsiTheme="minorHAnsi"/>
                <w:sz w:val="21"/>
                <w:szCs w:val="21"/>
              </w:rPr>
              <w:t xml:space="preserve"> (</w:t>
            </w:r>
            <w:r>
              <w:rPr>
                <w:rFonts w:asciiTheme="minorHAnsi" w:hAnsiTheme="minorHAnsi"/>
                <w:sz w:val="21"/>
                <w:szCs w:val="21"/>
              </w:rPr>
              <w:t>e.g.</w:t>
            </w:r>
            <w:r w:rsidRPr="00A04CC6">
              <w:rPr>
                <w:rFonts w:asciiTheme="minorHAnsi" w:hAnsiTheme="minorHAnsi"/>
                <w:sz w:val="21"/>
                <w:szCs w:val="21"/>
              </w:rPr>
              <w:t xml:space="preserve"> </w:t>
            </w:r>
            <w:r w:rsidR="0019326F">
              <w:rPr>
                <w:rFonts w:asciiTheme="minorHAnsi" w:hAnsiTheme="minorHAnsi"/>
                <w:sz w:val="21"/>
                <w:szCs w:val="21"/>
              </w:rPr>
              <w:t xml:space="preserve">by </w:t>
            </w:r>
            <w:r w:rsidRPr="00A04CC6">
              <w:rPr>
                <w:rFonts w:asciiTheme="minorHAnsi" w:hAnsiTheme="minorHAnsi"/>
                <w:sz w:val="21"/>
                <w:szCs w:val="21"/>
              </w:rPr>
              <w:t>re-labelling or re-processing)</w:t>
            </w:r>
          </w:p>
          <w:p w14:paraId="2AF0C047" w14:textId="15A4F916" w:rsidR="00D870D6" w:rsidRPr="00A04CC6" w:rsidRDefault="00D870D6" w:rsidP="00C35488">
            <w:pPr>
              <w:pStyle w:val="ListParagraph"/>
              <w:numPr>
                <w:ilvl w:val="0"/>
                <w:numId w:val="20"/>
              </w:numPr>
              <w:spacing w:after="120" w:line="276" w:lineRule="auto"/>
              <w:rPr>
                <w:rFonts w:asciiTheme="minorHAnsi" w:hAnsiTheme="minorHAnsi"/>
                <w:sz w:val="21"/>
                <w:szCs w:val="21"/>
              </w:rPr>
            </w:pPr>
            <w:r w:rsidRPr="00A04CC6">
              <w:rPr>
                <w:rFonts w:asciiTheme="minorHAnsi" w:hAnsiTheme="minorHAnsi"/>
                <w:sz w:val="21"/>
                <w:szCs w:val="21"/>
              </w:rPr>
              <w:t>use for purposes other than human consumption</w:t>
            </w:r>
            <w:r>
              <w:rPr>
                <w:rFonts w:asciiTheme="minorHAnsi" w:hAnsiTheme="minorHAnsi"/>
                <w:sz w:val="21"/>
                <w:szCs w:val="21"/>
              </w:rPr>
              <w:t xml:space="preserve"> (e.g. animal feed, if appropriate)</w:t>
            </w:r>
          </w:p>
          <w:p w14:paraId="53FE1BBC" w14:textId="77777777" w:rsidR="00D870D6" w:rsidRDefault="00D870D6" w:rsidP="00A84799">
            <w:pPr>
              <w:pStyle w:val="ListParagraph"/>
              <w:numPr>
                <w:ilvl w:val="0"/>
                <w:numId w:val="20"/>
              </w:numPr>
              <w:spacing w:after="120" w:line="276" w:lineRule="auto"/>
              <w:rPr>
                <w:rFonts w:asciiTheme="minorHAnsi" w:hAnsiTheme="minorHAnsi"/>
                <w:sz w:val="21"/>
                <w:szCs w:val="21"/>
              </w:rPr>
            </w:pPr>
            <w:r w:rsidRPr="00A04CC6">
              <w:rPr>
                <w:rFonts w:asciiTheme="minorHAnsi" w:hAnsiTheme="minorHAnsi"/>
                <w:sz w:val="21"/>
                <w:szCs w:val="21"/>
              </w:rPr>
              <w:t>return to the supplier.</w:t>
            </w:r>
          </w:p>
          <w:p w14:paraId="2AF0C048" w14:textId="0E9ECB57" w:rsidR="00D870D6" w:rsidRPr="000C02B1" w:rsidRDefault="00D870D6" w:rsidP="005E4BF2">
            <w:pPr>
              <w:spacing w:after="120" w:line="276" w:lineRule="auto"/>
              <w:rPr>
                <w:rFonts w:asciiTheme="minorHAnsi" w:hAnsiTheme="minorHAnsi"/>
                <w:sz w:val="21"/>
                <w:szCs w:val="21"/>
              </w:rPr>
            </w:pPr>
            <w:r w:rsidRPr="00304ED1">
              <w:rPr>
                <w:rFonts w:asciiTheme="minorHAnsi" w:hAnsiTheme="minorHAnsi"/>
                <w:i/>
                <w:color w:val="E36C0A" w:themeColor="accent6" w:themeShade="BF"/>
                <w:sz w:val="21"/>
                <w:szCs w:val="21"/>
                <w:u w:val="single"/>
              </w:rPr>
              <w:t>Note</w:t>
            </w:r>
            <w:r>
              <w:rPr>
                <w:rFonts w:asciiTheme="minorHAnsi" w:hAnsiTheme="minorHAnsi"/>
                <w:i/>
                <w:color w:val="E36C0A" w:themeColor="accent6" w:themeShade="BF"/>
                <w:sz w:val="21"/>
                <w:szCs w:val="21"/>
              </w:rPr>
              <w:t>: I</w:t>
            </w:r>
            <w:r w:rsidRPr="00304ED1">
              <w:rPr>
                <w:rFonts w:asciiTheme="minorHAnsi" w:hAnsiTheme="minorHAnsi"/>
                <w:i/>
                <w:color w:val="E36C0A" w:themeColor="accent6" w:themeShade="BF"/>
                <w:sz w:val="21"/>
                <w:szCs w:val="21"/>
              </w:rPr>
              <w:t xml:space="preserve">f the recalled product is unfit for human consumption, it </w:t>
            </w:r>
            <w:r w:rsidRPr="00304ED1">
              <w:rPr>
                <w:rFonts w:asciiTheme="minorHAnsi" w:hAnsiTheme="minorHAnsi"/>
                <w:b/>
                <w:i/>
                <w:color w:val="E36C0A" w:themeColor="accent6" w:themeShade="BF"/>
                <w:sz w:val="21"/>
                <w:szCs w:val="21"/>
              </w:rPr>
              <w:t xml:space="preserve">must not be provided </w:t>
            </w:r>
            <w:r w:rsidR="005E4BF2" w:rsidRPr="00304ED1">
              <w:rPr>
                <w:rFonts w:asciiTheme="minorHAnsi" w:hAnsiTheme="minorHAnsi"/>
                <w:b/>
                <w:i/>
                <w:color w:val="E36C0A" w:themeColor="accent6" w:themeShade="BF"/>
                <w:sz w:val="21"/>
                <w:szCs w:val="21"/>
              </w:rPr>
              <w:t xml:space="preserve">for consumption </w:t>
            </w:r>
            <w:r w:rsidRPr="005E4BF2">
              <w:rPr>
                <w:rFonts w:asciiTheme="minorHAnsi" w:hAnsiTheme="minorHAnsi"/>
                <w:i/>
                <w:color w:val="E36C0A" w:themeColor="accent6" w:themeShade="BF"/>
                <w:sz w:val="21"/>
                <w:szCs w:val="21"/>
              </w:rPr>
              <w:t>in any form to any person.</w:t>
            </w:r>
          </w:p>
        </w:tc>
        <w:tc>
          <w:tcPr>
            <w:tcW w:w="4961" w:type="dxa"/>
          </w:tcPr>
          <w:p w14:paraId="359A6D72" w14:textId="77777777" w:rsidR="00D870D6" w:rsidRDefault="00D870D6" w:rsidP="00B46530">
            <w:pPr>
              <w:spacing w:after="120" w:line="276" w:lineRule="auto"/>
              <w:ind w:left="401" w:hanging="283"/>
              <w:rPr>
                <w:rFonts w:asciiTheme="minorHAnsi" w:hAnsiTheme="minorHAnsi"/>
                <w:sz w:val="21"/>
                <w:szCs w:val="21"/>
              </w:rPr>
            </w:pPr>
          </w:p>
          <w:p w14:paraId="3CA93230" w14:textId="3FEB929E" w:rsidR="00D870D6" w:rsidRPr="00B46530" w:rsidRDefault="00D870D6" w:rsidP="00B46530">
            <w:pPr>
              <w:pStyle w:val="ListParagraph"/>
              <w:numPr>
                <w:ilvl w:val="0"/>
                <w:numId w:val="47"/>
              </w:numPr>
              <w:spacing w:after="120" w:line="276" w:lineRule="auto"/>
              <w:ind w:left="401" w:hanging="283"/>
              <w:rPr>
                <w:rFonts w:asciiTheme="minorHAnsi" w:hAnsiTheme="minorHAnsi"/>
                <w:sz w:val="21"/>
                <w:szCs w:val="21"/>
              </w:rPr>
            </w:pPr>
            <w:r w:rsidRPr="00B46530">
              <w:rPr>
                <w:rFonts w:asciiTheme="minorHAnsi" w:hAnsiTheme="minorHAnsi"/>
                <w:sz w:val="21"/>
                <w:szCs w:val="21"/>
              </w:rPr>
              <w:t xml:space="preserve">The recalled product </w:t>
            </w:r>
            <w:r w:rsidR="00B6650C">
              <w:rPr>
                <w:rFonts w:asciiTheme="minorHAnsi" w:hAnsiTheme="minorHAnsi"/>
                <w:sz w:val="21"/>
                <w:szCs w:val="21"/>
              </w:rPr>
              <w:t xml:space="preserve">is </w:t>
            </w:r>
            <w:r w:rsidR="00B6650C" w:rsidRPr="00A94B36">
              <w:rPr>
                <w:rFonts w:asciiTheme="minorHAnsi" w:hAnsiTheme="minorHAnsi"/>
                <w:b/>
                <w:sz w:val="21"/>
                <w:szCs w:val="21"/>
              </w:rPr>
              <w:t>to</w:t>
            </w:r>
            <w:r w:rsidRPr="00A94B36">
              <w:rPr>
                <w:rFonts w:asciiTheme="minorHAnsi" w:hAnsiTheme="minorHAnsi"/>
                <w:b/>
                <w:sz w:val="21"/>
                <w:szCs w:val="21"/>
              </w:rPr>
              <w:t xml:space="preserve"> be disposed of by</w:t>
            </w:r>
            <w:r w:rsidRPr="00B46530">
              <w:rPr>
                <w:rFonts w:asciiTheme="minorHAnsi" w:hAnsiTheme="minorHAnsi"/>
                <w:sz w:val="21"/>
                <w:szCs w:val="21"/>
              </w:rPr>
              <w:t xml:space="preserve"> DESTROYING</w:t>
            </w:r>
            <w:r w:rsidR="00A53099">
              <w:rPr>
                <w:rFonts w:asciiTheme="minorHAnsi" w:hAnsiTheme="minorHAnsi"/>
                <w:sz w:val="21"/>
                <w:szCs w:val="21"/>
              </w:rPr>
              <w:t xml:space="preserve"> </w:t>
            </w:r>
            <w:r w:rsidRPr="00B46530">
              <w:rPr>
                <w:rFonts w:asciiTheme="minorHAnsi" w:hAnsiTheme="minorHAnsi"/>
                <w:sz w:val="21"/>
                <w:szCs w:val="21"/>
              </w:rPr>
              <w:t>/ FURTHER PROCESSING</w:t>
            </w:r>
            <w:r w:rsidR="00A53099">
              <w:rPr>
                <w:rFonts w:asciiTheme="minorHAnsi" w:hAnsiTheme="minorHAnsi"/>
                <w:sz w:val="21"/>
                <w:szCs w:val="21"/>
              </w:rPr>
              <w:t xml:space="preserve"> </w:t>
            </w:r>
            <w:r w:rsidRPr="00B46530">
              <w:rPr>
                <w:rFonts w:asciiTheme="minorHAnsi" w:hAnsiTheme="minorHAnsi"/>
                <w:sz w:val="21"/>
                <w:szCs w:val="21"/>
              </w:rPr>
              <w:t xml:space="preserve">/ BEING USED FOR OTHER PURPOSES/ RETURNED TO SUPPLIER </w:t>
            </w:r>
          </w:p>
          <w:p w14:paraId="1B943C7D" w14:textId="77777777" w:rsidR="00D870D6" w:rsidRPr="00B46530" w:rsidRDefault="00D870D6" w:rsidP="00B46530">
            <w:pPr>
              <w:pStyle w:val="ListParagraph"/>
              <w:spacing w:after="120" w:line="276" w:lineRule="auto"/>
              <w:ind w:left="401" w:hanging="283"/>
              <w:rPr>
                <w:rFonts w:asciiTheme="minorHAnsi" w:hAnsiTheme="minorHAnsi"/>
                <w:sz w:val="21"/>
                <w:szCs w:val="21"/>
              </w:rPr>
            </w:pPr>
          </w:p>
          <w:p w14:paraId="2AF0C04B" w14:textId="7EC038B5" w:rsidR="00D870D6" w:rsidRPr="00B46530" w:rsidRDefault="00D870D6" w:rsidP="00A53099">
            <w:pPr>
              <w:pStyle w:val="ListParagraph"/>
              <w:spacing w:after="120" w:line="276" w:lineRule="auto"/>
              <w:ind w:left="401"/>
              <w:rPr>
                <w:rFonts w:asciiTheme="minorHAnsi" w:hAnsiTheme="minorHAnsi"/>
                <w:color w:val="002060"/>
                <w:sz w:val="21"/>
                <w:szCs w:val="21"/>
              </w:rPr>
            </w:pPr>
          </w:p>
        </w:tc>
        <w:tc>
          <w:tcPr>
            <w:tcW w:w="2610" w:type="dxa"/>
          </w:tcPr>
          <w:p w14:paraId="30DFB4F4" w14:textId="77777777" w:rsidR="00D870D6" w:rsidRDefault="00D870D6" w:rsidP="009C7D2A">
            <w:pPr>
              <w:spacing w:after="120" w:line="276" w:lineRule="auto"/>
              <w:rPr>
                <w:rFonts w:asciiTheme="minorHAnsi" w:hAnsiTheme="minorHAnsi"/>
                <w:sz w:val="21"/>
                <w:szCs w:val="21"/>
              </w:rPr>
            </w:pPr>
          </w:p>
        </w:tc>
      </w:tr>
      <w:tr w:rsidR="00D870D6" w:rsidRPr="00A04CC6" w14:paraId="2AF0C052" w14:textId="4E4D59E2" w:rsidTr="00CA38F3">
        <w:tc>
          <w:tcPr>
            <w:tcW w:w="6912" w:type="dxa"/>
          </w:tcPr>
          <w:p w14:paraId="2AF0C04D" w14:textId="77777777" w:rsidR="00D870D6" w:rsidRPr="00A04CC6" w:rsidRDefault="00D870D6" w:rsidP="005D5DC7">
            <w:pPr>
              <w:spacing w:after="120" w:line="276" w:lineRule="auto"/>
              <w:rPr>
                <w:rFonts w:asciiTheme="minorHAnsi" w:hAnsiTheme="minorHAnsi"/>
                <w:b/>
                <w:color w:val="002060"/>
                <w:sz w:val="21"/>
                <w:szCs w:val="21"/>
                <w:u w:val="single"/>
              </w:rPr>
            </w:pPr>
            <w:r w:rsidRPr="00A04CC6">
              <w:rPr>
                <w:rFonts w:asciiTheme="minorHAnsi" w:hAnsiTheme="minorHAnsi"/>
                <w:b/>
                <w:color w:val="002060"/>
                <w:sz w:val="21"/>
                <w:szCs w:val="21"/>
                <w:u w:val="single"/>
              </w:rPr>
              <w:t>Consumer/customer reimbursement</w:t>
            </w:r>
          </w:p>
          <w:p w14:paraId="2AF0C04F" w14:textId="13DDCA9A" w:rsidR="00D870D6" w:rsidRPr="009F09A7" w:rsidRDefault="00D870D6" w:rsidP="005D5DC7">
            <w:pPr>
              <w:spacing w:after="120" w:line="276" w:lineRule="auto"/>
              <w:rPr>
                <w:rFonts w:asciiTheme="minorHAnsi" w:hAnsiTheme="minorHAnsi"/>
                <w:sz w:val="21"/>
                <w:szCs w:val="21"/>
              </w:rPr>
            </w:pPr>
            <w:r w:rsidRPr="00A04CC6">
              <w:rPr>
                <w:rFonts w:asciiTheme="minorHAnsi" w:hAnsiTheme="minorHAnsi"/>
                <w:sz w:val="21"/>
                <w:szCs w:val="21"/>
              </w:rPr>
              <w:t xml:space="preserve">Under the Australian Consumer Law (within the </w:t>
            </w:r>
            <w:r w:rsidRPr="00A04CC6">
              <w:rPr>
                <w:rFonts w:asciiTheme="minorHAnsi" w:hAnsiTheme="minorHAnsi"/>
                <w:i/>
                <w:sz w:val="21"/>
                <w:szCs w:val="21"/>
              </w:rPr>
              <w:t>Competition and Consumer Act 2010</w:t>
            </w:r>
            <w:r w:rsidRPr="00A04CC6">
              <w:rPr>
                <w:rFonts w:asciiTheme="minorHAnsi" w:hAnsiTheme="minorHAnsi"/>
                <w:sz w:val="21"/>
                <w:szCs w:val="21"/>
              </w:rPr>
              <w:t>), consumers can seek a refund, replacement or repair for defective goods. Manufacturers are also liable to compensate for loss or damage suffered as a res</w:t>
            </w:r>
            <w:r>
              <w:rPr>
                <w:rFonts w:asciiTheme="minorHAnsi" w:hAnsiTheme="minorHAnsi"/>
                <w:sz w:val="21"/>
                <w:szCs w:val="21"/>
              </w:rPr>
              <w:t>ult of supplying defective goods</w:t>
            </w:r>
            <w:r w:rsidRPr="00A04CC6">
              <w:rPr>
                <w:rFonts w:asciiTheme="minorHAnsi" w:hAnsiTheme="minorHAnsi"/>
                <w:sz w:val="21"/>
                <w:szCs w:val="21"/>
              </w:rPr>
              <w:t>.</w:t>
            </w:r>
          </w:p>
        </w:tc>
        <w:tc>
          <w:tcPr>
            <w:tcW w:w="4961" w:type="dxa"/>
          </w:tcPr>
          <w:p w14:paraId="10C7F379" w14:textId="0BE25C0F" w:rsidR="00D870D6" w:rsidRPr="00B46530" w:rsidRDefault="00D870D6" w:rsidP="00B46530">
            <w:pPr>
              <w:pStyle w:val="ListParagraph"/>
              <w:numPr>
                <w:ilvl w:val="0"/>
                <w:numId w:val="47"/>
              </w:numPr>
              <w:spacing w:after="120" w:line="276" w:lineRule="auto"/>
              <w:ind w:left="401" w:hanging="283"/>
              <w:rPr>
                <w:rFonts w:asciiTheme="minorHAnsi" w:hAnsiTheme="minorHAnsi"/>
                <w:color w:val="002060"/>
                <w:sz w:val="21"/>
                <w:szCs w:val="21"/>
              </w:rPr>
            </w:pPr>
            <w:r w:rsidRPr="00B46530">
              <w:rPr>
                <w:rFonts w:asciiTheme="minorHAnsi" w:hAnsiTheme="minorHAnsi"/>
                <w:sz w:val="21"/>
                <w:szCs w:val="21"/>
              </w:rPr>
              <w:t xml:space="preserve">Legal </w:t>
            </w:r>
            <w:r w:rsidRPr="00A94B36">
              <w:rPr>
                <w:rFonts w:asciiTheme="minorHAnsi" w:hAnsiTheme="minorHAnsi"/>
                <w:b/>
                <w:sz w:val="21"/>
                <w:szCs w:val="21"/>
              </w:rPr>
              <w:t>obligations met</w:t>
            </w:r>
            <w:r w:rsidRPr="00B46530">
              <w:rPr>
                <w:rFonts w:asciiTheme="minorHAnsi" w:hAnsiTheme="minorHAnsi"/>
                <w:sz w:val="21"/>
                <w:szCs w:val="21"/>
              </w:rPr>
              <w:t xml:space="preserve"> under Australian Consumer Law </w:t>
            </w:r>
          </w:p>
          <w:p w14:paraId="2AF0C051" w14:textId="1D242560" w:rsidR="00B6650C" w:rsidRPr="00A94B36" w:rsidRDefault="00B6650C" w:rsidP="00A94B36">
            <w:pPr>
              <w:pStyle w:val="ListParagraph"/>
              <w:numPr>
                <w:ilvl w:val="0"/>
                <w:numId w:val="47"/>
              </w:numPr>
              <w:spacing w:after="120" w:line="276" w:lineRule="auto"/>
              <w:ind w:left="401" w:hanging="283"/>
              <w:rPr>
                <w:rFonts w:asciiTheme="minorHAnsi" w:hAnsiTheme="minorHAnsi"/>
                <w:color w:val="002060"/>
                <w:sz w:val="21"/>
                <w:szCs w:val="21"/>
              </w:rPr>
            </w:pPr>
            <w:r>
              <w:rPr>
                <w:rFonts w:asciiTheme="minorHAnsi" w:hAnsiTheme="minorHAnsi"/>
                <w:sz w:val="21"/>
                <w:szCs w:val="21"/>
              </w:rPr>
              <w:t>C</w:t>
            </w:r>
            <w:r w:rsidRPr="00B46530">
              <w:rPr>
                <w:rFonts w:asciiTheme="minorHAnsi" w:hAnsiTheme="minorHAnsi"/>
                <w:sz w:val="21"/>
                <w:szCs w:val="21"/>
              </w:rPr>
              <w:t xml:space="preserve">ustomers </w:t>
            </w:r>
            <w:r>
              <w:rPr>
                <w:rFonts w:asciiTheme="minorHAnsi" w:hAnsiTheme="minorHAnsi"/>
                <w:sz w:val="21"/>
                <w:szCs w:val="21"/>
              </w:rPr>
              <w:t xml:space="preserve">are to be </w:t>
            </w:r>
            <w:r w:rsidRPr="00A94B36">
              <w:rPr>
                <w:rFonts w:asciiTheme="minorHAnsi" w:hAnsiTheme="minorHAnsi"/>
                <w:b/>
                <w:sz w:val="21"/>
                <w:szCs w:val="21"/>
              </w:rPr>
              <w:t>compensated</w:t>
            </w:r>
            <w:r w:rsidRPr="00B46530">
              <w:rPr>
                <w:rFonts w:asciiTheme="minorHAnsi" w:hAnsiTheme="minorHAnsi"/>
                <w:sz w:val="21"/>
                <w:szCs w:val="21"/>
              </w:rPr>
              <w:t xml:space="preserve"> </w:t>
            </w:r>
            <w:r w:rsidR="00D870D6" w:rsidRPr="00B46530">
              <w:rPr>
                <w:rFonts w:asciiTheme="minorHAnsi" w:hAnsiTheme="minorHAnsi"/>
                <w:sz w:val="21"/>
                <w:szCs w:val="21"/>
              </w:rPr>
              <w:t>via RETURNING PRODUCT FOR REFUND/</w:t>
            </w:r>
            <w:r>
              <w:rPr>
                <w:rFonts w:asciiTheme="minorHAnsi" w:hAnsiTheme="minorHAnsi"/>
                <w:sz w:val="21"/>
                <w:szCs w:val="21"/>
              </w:rPr>
              <w:t xml:space="preserve"> </w:t>
            </w:r>
            <w:r w:rsidR="00D870D6" w:rsidRPr="00B46530">
              <w:rPr>
                <w:rFonts w:asciiTheme="minorHAnsi" w:hAnsiTheme="minorHAnsi"/>
                <w:sz w:val="21"/>
                <w:szCs w:val="21"/>
              </w:rPr>
              <w:t>REPLACEMENT/ OTHER (specify</w:t>
            </w:r>
            <w:r>
              <w:rPr>
                <w:rFonts w:asciiTheme="minorHAnsi" w:hAnsiTheme="minorHAnsi"/>
                <w:sz w:val="21"/>
                <w:szCs w:val="21"/>
              </w:rPr>
              <w:t>, as appropriate</w:t>
            </w:r>
            <w:r w:rsidR="00D870D6" w:rsidRPr="00B46530">
              <w:rPr>
                <w:rFonts w:asciiTheme="minorHAnsi" w:hAnsiTheme="minorHAnsi"/>
                <w:sz w:val="21"/>
                <w:szCs w:val="21"/>
              </w:rPr>
              <w:t xml:space="preserve">) </w:t>
            </w:r>
          </w:p>
        </w:tc>
        <w:tc>
          <w:tcPr>
            <w:tcW w:w="2610" w:type="dxa"/>
          </w:tcPr>
          <w:p w14:paraId="087E0E38" w14:textId="77777777" w:rsidR="00D870D6" w:rsidRDefault="00D870D6" w:rsidP="005D5DC7">
            <w:pPr>
              <w:spacing w:after="120" w:line="276" w:lineRule="auto"/>
              <w:rPr>
                <w:rFonts w:asciiTheme="minorHAnsi" w:hAnsiTheme="minorHAnsi"/>
                <w:b/>
                <w:sz w:val="21"/>
                <w:szCs w:val="21"/>
              </w:rPr>
            </w:pPr>
          </w:p>
        </w:tc>
      </w:tr>
      <w:tr w:rsidR="00D870D6" w:rsidRPr="00A04CC6" w14:paraId="2AF0C055" w14:textId="297417C2" w:rsidTr="00CA38F3">
        <w:tc>
          <w:tcPr>
            <w:tcW w:w="6912" w:type="dxa"/>
            <w:shd w:val="clear" w:color="auto" w:fill="0070C0"/>
          </w:tcPr>
          <w:p w14:paraId="2AF0C053" w14:textId="61D43289" w:rsidR="00D870D6" w:rsidRPr="00A04CC6" w:rsidRDefault="00D870D6" w:rsidP="00071323">
            <w:pPr>
              <w:spacing w:after="120" w:line="276" w:lineRule="auto"/>
              <w:rPr>
                <w:rFonts w:asciiTheme="minorHAnsi" w:hAnsiTheme="minorHAnsi"/>
                <w:b/>
                <w:color w:val="FFFFFF" w:themeColor="background1"/>
                <w:sz w:val="21"/>
                <w:szCs w:val="21"/>
                <w:u w:val="single"/>
              </w:rPr>
            </w:pPr>
            <w:r w:rsidRPr="00A04CC6">
              <w:rPr>
                <w:rFonts w:asciiTheme="minorHAnsi" w:hAnsiTheme="minorHAnsi"/>
                <w:b/>
                <w:color w:val="FFFFFF" w:themeColor="background1"/>
                <w:sz w:val="21"/>
                <w:szCs w:val="21"/>
              </w:rPr>
              <w:t>Stage 6 – Monitoring the recall’s effectiveness</w:t>
            </w:r>
          </w:p>
        </w:tc>
        <w:tc>
          <w:tcPr>
            <w:tcW w:w="4961" w:type="dxa"/>
            <w:shd w:val="clear" w:color="auto" w:fill="0070C0"/>
          </w:tcPr>
          <w:p w14:paraId="2AF0C054" w14:textId="77777777" w:rsidR="00D870D6" w:rsidRPr="00B46530" w:rsidRDefault="00D870D6" w:rsidP="00B46530">
            <w:pPr>
              <w:spacing w:after="120" w:line="276" w:lineRule="auto"/>
              <w:ind w:left="401" w:hanging="283"/>
              <w:rPr>
                <w:rFonts w:asciiTheme="minorHAnsi" w:hAnsiTheme="minorHAnsi"/>
                <w:color w:val="FFFFFF" w:themeColor="background1"/>
                <w:sz w:val="21"/>
                <w:szCs w:val="21"/>
              </w:rPr>
            </w:pPr>
          </w:p>
        </w:tc>
        <w:tc>
          <w:tcPr>
            <w:tcW w:w="2610" w:type="dxa"/>
            <w:shd w:val="clear" w:color="auto" w:fill="0070C0"/>
          </w:tcPr>
          <w:p w14:paraId="65C023B9" w14:textId="77777777" w:rsidR="00D870D6" w:rsidRPr="00A04CC6" w:rsidRDefault="00D870D6" w:rsidP="00071323">
            <w:pPr>
              <w:spacing w:after="120" w:line="276" w:lineRule="auto"/>
              <w:rPr>
                <w:rFonts w:asciiTheme="minorHAnsi" w:hAnsiTheme="minorHAnsi"/>
                <w:color w:val="FFFFFF" w:themeColor="background1"/>
                <w:sz w:val="21"/>
                <w:szCs w:val="21"/>
              </w:rPr>
            </w:pPr>
          </w:p>
        </w:tc>
      </w:tr>
      <w:tr w:rsidR="00D870D6" w:rsidRPr="00A04CC6" w14:paraId="2AF0C059" w14:textId="7FD017DD" w:rsidTr="00CA38F3">
        <w:tc>
          <w:tcPr>
            <w:tcW w:w="6912" w:type="dxa"/>
          </w:tcPr>
          <w:p w14:paraId="7743F302" w14:textId="008BB6F3" w:rsidR="00D870D6" w:rsidRDefault="00D870D6" w:rsidP="00CF0F1C">
            <w:pPr>
              <w:spacing w:after="120" w:line="276" w:lineRule="auto"/>
              <w:rPr>
                <w:rFonts w:asciiTheme="minorHAnsi" w:hAnsiTheme="minorHAnsi"/>
                <w:b/>
                <w:sz w:val="21"/>
                <w:szCs w:val="21"/>
              </w:rPr>
            </w:pPr>
            <w:r w:rsidRPr="00A04CC6">
              <w:rPr>
                <w:rFonts w:asciiTheme="minorHAnsi" w:hAnsiTheme="minorHAnsi"/>
                <w:sz w:val="21"/>
                <w:szCs w:val="21"/>
              </w:rPr>
              <w:t xml:space="preserve">The </w:t>
            </w:r>
            <w:r w:rsidRPr="00A04CC6">
              <w:rPr>
                <w:rFonts w:asciiTheme="minorHAnsi" w:hAnsiTheme="minorHAnsi"/>
                <w:b/>
                <w:sz w:val="21"/>
                <w:szCs w:val="21"/>
              </w:rPr>
              <w:t xml:space="preserve">recall </w:t>
            </w:r>
            <w:r>
              <w:rPr>
                <w:rFonts w:asciiTheme="minorHAnsi" w:hAnsiTheme="minorHAnsi"/>
                <w:b/>
                <w:sz w:val="21"/>
                <w:szCs w:val="21"/>
              </w:rPr>
              <w:t xml:space="preserve">will be monitored </w:t>
            </w:r>
            <w:r w:rsidRPr="00A04CC6">
              <w:rPr>
                <w:rFonts w:asciiTheme="minorHAnsi" w:hAnsiTheme="minorHAnsi"/>
                <w:b/>
                <w:sz w:val="21"/>
                <w:szCs w:val="21"/>
              </w:rPr>
              <w:t>at each stage of the process</w:t>
            </w:r>
            <w:r>
              <w:rPr>
                <w:rFonts w:asciiTheme="minorHAnsi" w:hAnsiTheme="minorHAnsi"/>
                <w:b/>
                <w:sz w:val="21"/>
                <w:szCs w:val="21"/>
              </w:rPr>
              <w:t>.</w:t>
            </w:r>
          </w:p>
          <w:p w14:paraId="1E4C0AB5" w14:textId="4F179B90" w:rsidR="00D870D6" w:rsidRDefault="00D870D6" w:rsidP="00CF0F1C">
            <w:pPr>
              <w:spacing w:after="120" w:line="276" w:lineRule="auto"/>
              <w:rPr>
                <w:rFonts w:asciiTheme="minorHAnsi" w:hAnsiTheme="minorHAnsi"/>
                <w:sz w:val="21"/>
                <w:szCs w:val="21"/>
              </w:rPr>
            </w:pPr>
            <w:r>
              <w:rPr>
                <w:rFonts w:asciiTheme="minorHAnsi" w:hAnsiTheme="minorHAnsi"/>
                <w:sz w:val="21"/>
                <w:szCs w:val="21"/>
              </w:rPr>
              <w:t>If</w:t>
            </w:r>
            <w:r w:rsidRPr="00A04CC6">
              <w:rPr>
                <w:rFonts w:asciiTheme="minorHAnsi" w:hAnsiTheme="minorHAnsi"/>
                <w:sz w:val="21"/>
                <w:szCs w:val="21"/>
              </w:rPr>
              <w:t xml:space="preserve"> further actions are </w:t>
            </w:r>
            <w:r>
              <w:rPr>
                <w:rFonts w:asciiTheme="minorHAnsi" w:hAnsiTheme="minorHAnsi"/>
                <w:sz w:val="21"/>
                <w:szCs w:val="21"/>
              </w:rPr>
              <w:t>deemed necessary</w:t>
            </w:r>
            <w:r w:rsidRPr="00A04CC6">
              <w:rPr>
                <w:rFonts w:asciiTheme="minorHAnsi" w:hAnsiTheme="minorHAnsi"/>
                <w:sz w:val="21"/>
                <w:szCs w:val="21"/>
              </w:rPr>
              <w:t xml:space="preserve"> to protect public health and safety</w:t>
            </w:r>
            <w:r>
              <w:rPr>
                <w:rFonts w:asciiTheme="minorHAnsi" w:hAnsiTheme="minorHAnsi"/>
                <w:sz w:val="21"/>
                <w:szCs w:val="21"/>
              </w:rPr>
              <w:t xml:space="preserve">, </w:t>
            </w:r>
            <w:r w:rsidRPr="00D870D6">
              <w:rPr>
                <w:rFonts w:asciiTheme="minorHAnsi" w:hAnsiTheme="minorHAnsi"/>
                <w:b/>
                <w:sz w:val="21"/>
                <w:szCs w:val="21"/>
              </w:rPr>
              <w:t>r</w:t>
            </w:r>
            <w:r w:rsidRPr="00A04CC6">
              <w:rPr>
                <w:rFonts w:asciiTheme="minorHAnsi" w:hAnsiTheme="minorHAnsi"/>
                <w:b/>
                <w:sz w:val="21"/>
                <w:szCs w:val="21"/>
              </w:rPr>
              <w:t>ecommendations</w:t>
            </w:r>
            <w:r w:rsidRPr="00A04CC6">
              <w:rPr>
                <w:rFonts w:asciiTheme="minorHAnsi" w:hAnsiTheme="minorHAnsi"/>
                <w:sz w:val="21"/>
                <w:szCs w:val="21"/>
              </w:rPr>
              <w:t xml:space="preserve"> </w:t>
            </w:r>
            <w:r w:rsidRPr="00D870D6">
              <w:rPr>
                <w:rFonts w:asciiTheme="minorHAnsi" w:hAnsiTheme="minorHAnsi"/>
                <w:b/>
                <w:sz w:val="21"/>
                <w:szCs w:val="21"/>
              </w:rPr>
              <w:t>will be</w:t>
            </w:r>
            <w:r>
              <w:rPr>
                <w:rFonts w:asciiTheme="minorHAnsi" w:hAnsiTheme="minorHAnsi"/>
                <w:sz w:val="21"/>
                <w:szCs w:val="21"/>
              </w:rPr>
              <w:t xml:space="preserve"> </w:t>
            </w:r>
            <w:r w:rsidRPr="00D870D6">
              <w:rPr>
                <w:rFonts w:asciiTheme="minorHAnsi" w:hAnsiTheme="minorHAnsi"/>
                <w:b/>
                <w:sz w:val="21"/>
                <w:szCs w:val="21"/>
              </w:rPr>
              <w:t>made to management</w:t>
            </w:r>
            <w:r w:rsidRPr="00A04CC6">
              <w:rPr>
                <w:rFonts w:asciiTheme="minorHAnsi" w:hAnsiTheme="minorHAnsi"/>
                <w:sz w:val="21"/>
                <w:szCs w:val="21"/>
              </w:rPr>
              <w:t xml:space="preserve"> </w:t>
            </w:r>
            <w:r>
              <w:rPr>
                <w:rFonts w:asciiTheme="minorHAnsi" w:hAnsiTheme="minorHAnsi"/>
                <w:sz w:val="21"/>
                <w:szCs w:val="21"/>
              </w:rPr>
              <w:t>during the recall process</w:t>
            </w:r>
            <w:r w:rsidRPr="00A04CC6">
              <w:rPr>
                <w:rFonts w:asciiTheme="minorHAnsi" w:hAnsiTheme="minorHAnsi"/>
                <w:sz w:val="21"/>
                <w:szCs w:val="21"/>
              </w:rPr>
              <w:t xml:space="preserve">. </w:t>
            </w:r>
          </w:p>
          <w:p w14:paraId="2AF0C056" w14:textId="2441A740" w:rsidR="00D870D6" w:rsidRPr="00A94B36" w:rsidRDefault="00D870D6" w:rsidP="0019326F">
            <w:pPr>
              <w:pStyle w:val="ListParagraph"/>
              <w:numPr>
                <w:ilvl w:val="0"/>
                <w:numId w:val="47"/>
              </w:numPr>
              <w:spacing w:after="120" w:line="276" w:lineRule="auto"/>
              <w:ind w:left="284" w:hanging="284"/>
              <w:rPr>
                <w:rFonts w:asciiTheme="minorHAnsi" w:hAnsiTheme="minorHAnsi"/>
                <w:sz w:val="21"/>
                <w:szCs w:val="21"/>
              </w:rPr>
            </w:pPr>
            <w:r w:rsidRPr="00D870D6">
              <w:rPr>
                <w:rFonts w:asciiTheme="minorHAnsi" w:hAnsiTheme="minorHAnsi"/>
                <w:sz w:val="21"/>
                <w:szCs w:val="21"/>
              </w:rPr>
              <w:t xml:space="preserve">For </w:t>
            </w:r>
            <w:r>
              <w:rPr>
                <w:rFonts w:asciiTheme="minorHAnsi" w:hAnsiTheme="minorHAnsi"/>
                <w:sz w:val="21"/>
                <w:szCs w:val="21"/>
              </w:rPr>
              <w:t xml:space="preserve">example, in </w:t>
            </w:r>
            <w:r w:rsidRPr="00D870D6">
              <w:rPr>
                <w:rFonts w:asciiTheme="minorHAnsi" w:hAnsiTheme="minorHAnsi"/>
                <w:sz w:val="21"/>
                <w:szCs w:val="21"/>
              </w:rPr>
              <w:t xml:space="preserve">a </w:t>
            </w:r>
            <w:r w:rsidRPr="00D870D6">
              <w:rPr>
                <w:rFonts w:asciiTheme="minorHAnsi" w:hAnsiTheme="minorHAnsi"/>
                <w:b/>
                <w:sz w:val="21"/>
                <w:szCs w:val="21"/>
              </w:rPr>
              <w:t>consumer level recall</w:t>
            </w:r>
            <w:r w:rsidRPr="00D870D6">
              <w:rPr>
                <w:rFonts w:asciiTheme="minorHAnsi" w:hAnsiTheme="minorHAnsi"/>
                <w:sz w:val="21"/>
                <w:szCs w:val="21"/>
              </w:rPr>
              <w:t xml:space="preserve">, if there have been </w:t>
            </w:r>
            <w:r w:rsidRPr="00D870D6">
              <w:rPr>
                <w:rFonts w:asciiTheme="minorHAnsi" w:hAnsiTheme="minorHAnsi"/>
                <w:b/>
                <w:sz w:val="21"/>
                <w:szCs w:val="21"/>
              </w:rPr>
              <w:t xml:space="preserve">few returns </w:t>
            </w:r>
            <w:r w:rsidRPr="00D870D6">
              <w:rPr>
                <w:rFonts w:asciiTheme="minorHAnsi" w:hAnsiTheme="minorHAnsi"/>
                <w:sz w:val="21"/>
                <w:szCs w:val="21"/>
              </w:rPr>
              <w:t>and little public response to a recall that poses a high public health and safety risk, the recall</w:t>
            </w:r>
            <w:r w:rsidRPr="00D870D6">
              <w:rPr>
                <w:rFonts w:asciiTheme="minorHAnsi" w:hAnsiTheme="minorHAnsi"/>
                <w:b/>
                <w:sz w:val="21"/>
                <w:szCs w:val="21"/>
              </w:rPr>
              <w:t xml:space="preserve"> communication may need to be repeated </w:t>
            </w:r>
            <w:r w:rsidRPr="00D870D6">
              <w:rPr>
                <w:rFonts w:asciiTheme="minorHAnsi" w:hAnsiTheme="minorHAnsi"/>
                <w:sz w:val="21"/>
                <w:szCs w:val="21"/>
              </w:rPr>
              <w:t>using different methods to ensure consumers are effectively reached.</w:t>
            </w:r>
          </w:p>
        </w:tc>
        <w:tc>
          <w:tcPr>
            <w:tcW w:w="4961" w:type="dxa"/>
          </w:tcPr>
          <w:p w14:paraId="53B12939" w14:textId="77777777" w:rsidR="00B6650C" w:rsidRDefault="00B6650C" w:rsidP="00B6650C">
            <w:pPr>
              <w:pStyle w:val="ListParagraph"/>
              <w:spacing w:after="120" w:line="276" w:lineRule="auto"/>
              <w:ind w:left="401"/>
              <w:rPr>
                <w:rFonts w:asciiTheme="minorHAnsi" w:hAnsiTheme="minorHAnsi"/>
                <w:sz w:val="21"/>
                <w:szCs w:val="21"/>
              </w:rPr>
            </w:pPr>
          </w:p>
          <w:p w14:paraId="7884F3E3" w14:textId="28C50B2F" w:rsidR="00D870D6" w:rsidRPr="00FA5061" w:rsidRDefault="00D870D6" w:rsidP="00B46530">
            <w:pPr>
              <w:pStyle w:val="ListParagraph"/>
              <w:numPr>
                <w:ilvl w:val="0"/>
                <w:numId w:val="50"/>
              </w:numPr>
              <w:spacing w:after="120" w:line="276" w:lineRule="auto"/>
              <w:ind w:left="401" w:hanging="283"/>
              <w:rPr>
                <w:rFonts w:asciiTheme="minorHAnsi" w:hAnsiTheme="minorHAnsi"/>
                <w:sz w:val="21"/>
                <w:szCs w:val="21"/>
              </w:rPr>
            </w:pPr>
            <w:r w:rsidRPr="00FA5061">
              <w:rPr>
                <w:rFonts w:asciiTheme="minorHAnsi" w:hAnsiTheme="minorHAnsi"/>
                <w:sz w:val="21"/>
                <w:szCs w:val="21"/>
              </w:rPr>
              <w:t xml:space="preserve">Each stage of recall </w:t>
            </w:r>
            <w:r w:rsidRPr="00FA5061">
              <w:rPr>
                <w:rFonts w:asciiTheme="minorHAnsi" w:hAnsiTheme="minorHAnsi"/>
                <w:b/>
                <w:sz w:val="21"/>
                <w:szCs w:val="21"/>
              </w:rPr>
              <w:t>monitored</w:t>
            </w:r>
            <w:r w:rsidRPr="00FA5061">
              <w:rPr>
                <w:rFonts w:asciiTheme="minorHAnsi" w:hAnsiTheme="minorHAnsi"/>
                <w:sz w:val="21"/>
                <w:szCs w:val="21"/>
              </w:rPr>
              <w:t xml:space="preserve"> </w:t>
            </w:r>
          </w:p>
          <w:p w14:paraId="5BF03243" w14:textId="77777777" w:rsidR="005E4BF2" w:rsidRPr="00B46530" w:rsidRDefault="005E4BF2" w:rsidP="005E4BF2">
            <w:pPr>
              <w:pStyle w:val="ListParagraph"/>
              <w:spacing w:after="120" w:line="276" w:lineRule="auto"/>
              <w:ind w:left="401"/>
              <w:rPr>
                <w:rFonts w:asciiTheme="minorHAnsi" w:hAnsiTheme="minorHAnsi"/>
                <w:sz w:val="21"/>
                <w:szCs w:val="21"/>
              </w:rPr>
            </w:pPr>
          </w:p>
          <w:p w14:paraId="127A4A99" w14:textId="7850CD49" w:rsidR="00D870D6" w:rsidRPr="00B46530" w:rsidRDefault="00D870D6" w:rsidP="00B46530">
            <w:pPr>
              <w:pStyle w:val="ListParagraph"/>
              <w:numPr>
                <w:ilvl w:val="0"/>
                <w:numId w:val="50"/>
              </w:numPr>
              <w:spacing w:after="120" w:line="276" w:lineRule="auto"/>
              <w:ind w:left="401" w:hanging="283"/>
              <w:rPr>
                <w:rFonts w:asciiTheme="minorHAnsi" w:hAnsiTheme="minorHAnsi"/>
                <w:sz w:val="21"/>
                <w:szCs w:val="21"/>
              </w:rPr>
            </w:pPr>
            <w:r w:rsidRPr="00A94B36">
              <w:rPr>
                <w:rFonts w:asciiTheme="minorHAnsi" w:hAnsiTheme="minorHAnsi"/>
                <w:b/>
                <w:sz w:val="21"/>
                <w:szCs w:val="21"/>
              </w:rPr>
              <w:t>Recommendations made</w:t>
            </w:r>
            <w:r w:rsidRPr="00B46530">
              <w:rPr>
                <w:rFonts w:asciiTheme="minorHAnsi" w:hAnsiTheme="minorHAnsi"/>
                <w:sz w:val="21"/>
                <w:szCs w:val="21"/>
              </w:rPr>
              <w:t xml:space="preserve"> to management that further action is NEEDED/ NOT NEEDED (include action to be taken, if needed)</w:t>
            </w:r>
          </w:p>
          <w:p w14:paraId="256C8E8D" w14:textId="77777777" w:rsidR="00D870D6" w:rsidRPr="00B46530" w:rsidRDefault="00D870D6" w:rsidP="00B46530">
            <w:pPr>
              <w:pStyle w:val="ListParagraph"/>
              <w:ind w:left="401" w:hanging="283"/>
              <w:rPr>
                <w:rFonts w:asciiTheme="minorHAnsi" w:hAnsiTheme="minorHAnsi"/>
                <w:sz w:val="21"/>
                <w:szCs w:val="21"/>
              </w:rPr>
            </w:pPr>
          </w:p>
          <w:p w14:paraId="2AF0C058" w14:textId="5C2396CF" w:rsidR="00D870D6" w:rsidRPr="00B46530" w:rsidRDefault="00D870D6" w:rsidP="0019326F">
            <w:pPr>
              <w:spacing w:after="120" w:line="276" w:lineRule="auto"/>
              <w:rPr>
                <w:rFonts w:asciiTheme="minorHAnsi" w:hAnsiTheme="minorHAnsi"/>
                <w:sz w:val="21"/>
                <w:szCs w:val="21"/>
              </w:rPr>
            </w:pPr>
          </w:p>
        </w:tc>
        <w:tc>
          <w:tcPr>
            <w:tcW w:w="2610" w:type="dxa"/>
          </w:tcPr>
          <w:p w14:paraId="6D30828D" w14:textId="77777777" w:rsidR="00D870D6" w:rsidRPr="00A04CC6" w:rsidRDefault="00D870D6" w:rsidP="00071323">
            <w:pPr>
              <w:spacing w:after="120" w:line="276" w:lineRule="auto"/>
              <w:rPr>
                <w:rFonts w:asciiTheme="minorHAnsi" w:hAnsiTheme="minorHAnsi"/>
                <w:sz w:val="21"/>
                <w:szCs w:val="21"/>
              </w:rPr>
            </w:pPr>
          </w:p>
        </w:tc>
      </w:tr>
      <w:tr w:rsidR="00D870D6" w:rsidRPr="00A04CC6" w14:paraId="2AF0C060" w14:textId="64250B85" w:rsidTr="00CA38F3">
        <w:tc>
          <w:tcPr>
            <w:tcW w:w="6912" w:type="dxa"/>
            <w:shd w:val="clear" w:color="auto" w:fill="0070C0"/>
          </w:tcPr>
          <w:p w14:paraId="2AF0C05E" w14:textId="6106D38C" w:rsidR="00D870D6" w:rsidRPr="00A04CC6" w:rsidRDefault="00D870D6" w:rsidP="008314FF">
            <w:pPr>
              <w:spacing w:after="120" w:line="276" w:lineRule="auto"/>
              <w:rPr>
                <w:rFonts w:asciiTheme="minorHAnsi" w:hAnsiTheme="minorHAnsi"/>
                <w:color w:val="FFFFFF" w:themeColor="background1"/>
                <w:sz w:val="21"/>
                <w:szCs w:val="21"/>
              </w:rPr>
            </w:pPr>
            <w:r w:rsidRPr="00A04CC6">
              <w:rPr>
                <w:rFonts w:asciiTheme="minorHAnsi" w:hAnsiTheme="minorHAnsi"/>
                <w:b/>
                <w:color w:val="FFFFFF" w:themeColor="background1"/>
                <w:sz w:val="21"/>
                <w:szCs w:val="21"/>
              </w:rPr>
              <w:lastRenderedPageBreak/>
              <w:t xml:space="preserve">Stage 7 – </w:t>
            </w:r>
            <w:r>
              <w:rPr>
                <w:rFonts w:asciiTheme="minorHAnsi" w:hAnsiTheme="minorHAnsi"/>
                <w:b/>
                <w:color w:val="FFFFFF" w:themeColor="background1"/>
                <w:sz w:val="21"/>
                <w:szCs w:val="21"/>
              </w:rPr>
              <w:t>Closing</w:t>
            </w:r>
            <w:r w:rsidRPr="00A04CC6">
              <w:rPr>
                <w:rFonts w:asciiTheme="minorHAnsi" w:hAnsiTheme="minorHAnsi"/>
                <w:b/>
                <w:color w:val="FFFFFF" w:themeColor="background1"/>
                <w:sz w:val="21"/>
                <w:szCs w:val="21"/>
              </w:rPr>
              <w:t xml:space="preserve"> the recall</w:t>
            </w:r>
          </w:p>
        </w:tc>
        <w:tc>
          <w:tcPr>
            <w:tcW w:w="4961" w:type="dxa"/>
            <w:shd w:val="clear" w:color="auto" w:fill="0070C0"/>
          </w:tcPr>
          <w:p w14:paraId="2AF0C05F" w14:textId="77777777" w:rsidR="00D870D6" w:rsidRPr="00B46530" w:rsidRDefault="00D870D6" w:rsidP="00B46530">
            <w:pPr>
              <w:spacing w:after="120" w:line="276" w:lineRule="auto"/>
              <w:ind w:left="401" w:hanging="283"/>
              <w:rPr>
                <w:rFonts w:asciiTheme="minorHAnsi" w:hAnsiTheme="minorHAnsi"/>
                <w:color w:val="FFFFFF" w:themeColor="background1"/>
                <w:sz w:val="21"/>
                <w:szCs w:val="21"/>
              </w:rPr>
            </w:pPr>
          </w:p>
        </w:tc>
        <w:tc>
          <w:tcPr>
            <w:tcW w:w="2610" w:type="dxa"/>
            <w:shd w:val="clear" w:color="auto" w:fill="0070C0"/>
          </w:tcPr>
          <w:p w14:paraId="7C37DE28" w14:textId="77777777" w:rsidR="00D870D6" w:rsidRPr="00A04CC6" w:rsidRDefault="00D870D6" w:rsidP="00071323">
            <w:pPr>
              <w:spacing w:after="120" w:line="276" w:lineRule="auto"/>
              <w:rPr>
                <w:rFonts w:asciiTheme="minorHAnsi" w:hAnsiTheme="minorHAnsi"/>
                <w:color w:val="FFFFFF" w:themeColor="background1"/>
                <w:sz w:val="21"/>
                <w:szCs w:val="21"/>
              </w:rPr>
            </w:pPr>
          </w:p>
        </w:tc>
      </w:tr>
      <w:tr w:rsidR="00D870D6" w:rsidRPr="00A04CC6" w14:paraId="2AF0C070" w14:textId="515A6D80" w:rsidTr="00CA38F3">
        <w:tc>
          <w:tcPr>
            <w:tcW w:w="6912" w:type="dxa"/>
          </w:tcPr>
          <w:p w14:paraId="717AAE3B" w14:textId="6CA487F8" w:rsidR="00D870D6" w:rsidRPr="00D870D6" w:rsidRDefault="00D870D6" w:rsidP="00895FAF">
            <w:pPr>
              <w:spacing w:after="120" w:line="276" w:lineRule="auto"/>
              <w:rPr>
                <w:rFonts w:asciiTheme="minorHAnsi" w:hAnsiTheme="minorHAnsi"/>
                <w:b/>
                <w:color w:val="002060"/>
                <w:sz w:val="21"/>
                <w:szCs w:val="21"/>
                <w:u w:val="single"/>
              </w:rPr>
            </w:pPr>
            <w:r>
              <w:rPr>
                <w:rFonts w:asciiTheme="minorHAnsi" w:hAnsiTheme="minorHAnsi"/>
                <w:b/>
                <w:color w:val="002060"/>
                <w:sz w:val="21"/>
                <w:szCs w:val="21"/>
                <w:u w:val="single"/>
              </w:rPr>
              <w:t>R</w:t>
            </w:r>
            <w:r w:rsidRPr="00D870D6">
              <w:rPr>
                <w:rFonts w:asciiTheme="minorHAnsi" w:hAnsiTheme="minorHAnsi"/>
                <w:b/>
                <w:color w:val="002060"/>
                <w:sz w:val="21"/>
                <w:szCs w:val="21"/>
                <w:u w:val="single"/>
              </w:rPr>
              <w:t>ecall</w:t>
            </w:r>
            <w:r>
              <w:rPr>
                <w:rFonts w:asciiTheme="minorHAnsi" w:hAnsiTheme="minorHAnsi"/>
                <w:b/>
                <w:color w:val="002060"/>
                <w:sz w:val="21"/>
                <w:szCs w:val="21"/>
                <w:u w:val="single"/>
              </w:rPr>
              <w:t xml:space="preserve"> termination</w:t>
            </w:r>
          </w:p>
          <w:p w14:paraId="2AF0C061" w14:textId="0E35DF05" w:rsidR="00D870D6" w:rsidRPr="00A04CC6" w:rsidRDefault="00D870D6" w:rsidP="00895FAF">
            <w:pPr>
              <w:spacing w:after="120" w:line="276" w:lineRule="auto"/>
              <w:rPr>
                <w:rFonts w:asciiTheme="minorHAnsi" w:hAnsiTheme="minorHAnsi"/>
                <w:sz w:val="21"/>
                <w:szCs w:val="21"/>
              </w:rPr>
            </w:pPr>
            <w:r w:rsidRPr="00A04CC6">
              <w:rPr>
                <w:rFonts w:asciiTheme="minorHAnsi" w:hAnsiTheme="minorHAnsi"/>
                <w:sz w:val="21"/>
                <w:szCs w:val="21"/>
              </w:rPr>
              <w:t xml:space="preserve">The </w:t>
            </w:r>
            <w:r w:rsidRPr="00A04CC6">
              <w:rPr>
                <w:rFonts w:asciiTheme="minorHAnsi" w:hAnsiTheme="minorHAnsi"/>
                <w:b/>
                <w:sz w:val="21"/>
                <w:szCs w:val="21"/>
              </w:rPr>
              <w:t>decision to terminate the recall</w:t>
            </w:r>
            <w:r w:rsidRPr="00A04CC6">
              <w:rPr>
                <w:rFonts w:asciiTheme="minorHAnsi" w:hAnsiTheme="minorHAnsi"/>
                <w:sz w:val="21"/>
                <w:szCs w:val="21"/>
              </w:rPr>
              <w:t xml:space="preserve"> will </w:t>
            </w:r>
            <w:r>
              <w:rPr>
                <w:rFonts w:asciiTheme="minorHAnsi" w:hAnsiTheme="minorHAnsi"/>
                <w:sz w:val="21"/>
                <w:szCs w:val="21"/>
              </w:rPr>
              <w:t>be made once it has been deemed successful, based on:</w:t>
            </w:r>
            <w:r w:rsidRPr="00A04CC6">
              <w:rPr>
                <w:rFonts w:asciiTheme="minorHAnsi" w:hAnsiTheme="minorHAnsi"/>
                <w:sz w:val="21"/>
                <w:szCs w:val="21"/>
              </w:rPr>
              <w:t xml:space="preserve"> </w:t>
            </w:r>
          </w:p>
          <w:p w14:paraId="2AF0C062" w14:textId="2E0F3DAD" w:rsidR="00D870D6" w:rsidRDefault="00D870D6" w:rsidP="00D870D6">
            <w:pPr>
              <w:pStyle w:val="ListParagraph"/>
              <w:numPr>
                <w:ilvl w:val="0"/>
                <w:numId w:val="51"/>
              </w:numPr>
              <w:spacing w:after="120" w:line="276" w:lineRule="auto"/>
              <w:rPr>
                <w:rFonts w:asciiTheme="minorHAnsi" w:hAnsiTheme="minorHAnsi"/>
                <w:sz w:val="21"/>
                <w:szCs w:val="21"/>
              </w:rPr>
            </w:pPr>
            <w:r w:rsidRPr="00D870D6">
              <w:rPr>
                <w:rFonts w:asciiTheme="minorHAnsi" w:hAnsiTheme="minorHAnsi"/>
                <w:b/>
                <w:sz w:val="21"/>
                <w:szCs w:val="21"/>
              </w:rPr>
              <w:t xml:space="preserve">the risk to the public is </w:t>
            </w:r>
            <w:r>
              <w:rPr>
                <w:rFonts w:asciiTheme="minorHAnsi" w:hAnsiTheme="minorHAnsi"/>
                <w:b/>
                <w:sz w:val="21"/>
                <w:szCs w:val="21"/>
              </w:rPr>
              <w:t xml:space="preserve">judged to be </w:t>
            </w:r>
            <w:r w:rsidRPr="00D870D6">
              <w:rPr>
                <w:rFonts w:asciiTheme="minorHAnsi" w:hAnsiTheme="minorHAnsi"/>
                <w:b/>
                <w:sz w:val="21"/>
                <w:szCs w:val="21"/>
              </w:rPr>
              <w:t>minimal</w:t>
            </w:r>
          </w:p>
          <w:p w14:paraId="2AF0C063" w14:textId="7EA5EAC1" w:rsidR="00D870D6" w:rsidRPr="00D870D6" w:rsidRDefault="00D870D6" w:rsidP="00D870D6">
            <w:pPr>
              <w:pStyle w:val="ListParagraph"/>
              <w:numPr>
                <w:ilvl w:val="0"/>
                <w:numId w:val="51"/>
              </w:numPr>
              <w:spacing w:after="120" w:line="276" w:lineRule="auto"/>
              <w:rPr>
                <w:rFonts w:asciiTheme="minorHAnsi" w:hAnsiTheme="minorHAnsi"/>
                <w:sz w:val="21"/>
                <w:szCs w:val="21"/>
              </w:rPr>
            </w:pPr>
            <w:r w:rsidRPr="00D870D6">
              <w:rPr>
                <w:rFonts w:asciiTheme="minorHAnsi" w:hAnsiTheme="minorHAnsi"/>
                <w:b/>
                <w:sz w:val="21"/>
                <w:szCs w:val="21"/>
              </w:rPr>
              <w:t>the business has taken all reasonable steps</w:t>
            </w:r>
            <w:r w:rsidRPr="00D870D6">
              <w:rPr>
                <w:rFonts w:asciiTheme="minorHAnsi" w:hAnsiTheme="minorHAnsi"/>
                <w:sz w:val="21"/>
                <w:szCs w:val="21"/>
              </w:rPr>
              <w:t xml:space="preserve"> to ensure the effective recall of </w:t>
            </w:r>
            <w:r>
              <w:rPr>
                <w:rFonts w:asciiTheme="minorHAnsi" w:hAnsiTheme="minorHAnsi"/>
                <w:sz w:val="21"/>
                <w:szCs w:val="21"/>
              </w:rPr>
              <w:t>product</w:t>
            </w:r>
            <w:r w:rsidRPr="00D870D6">
              <w:rPr>
                <w:rFonts w:asciiTheme="minorHAnsi" w:hAnsiTheme="minorHAnsi"/>
                <w:sz w:val="21"/>
                <w:szCs w:val="21"/>
              </w:rPr>
              <w:t xml:space="preserve"> including:</w:t>
            </w:r>
          </w:p>
          <w:p w14:paraId="2AF0C064" w14:textId="3E2BDC1C" w:rsidR="00D870D6" w:rsidRPr="00A04CC6" w:rsidRDefault="00D870D6" w:rsidP="00D870D6">
            <w:pPr>
              <w:pStyle w:val="ListParagraph"/>
              <w:numPr>
                <w:ilvl w:val="0"/>
                <w:numId w:val="52"/>
              </w:numPr>
              <w:spacing w:after="120" w:line="276" w:lineRule="auto"/>
              <w:rPr>
                <w:rFonts w:asciiTheme="minorHAnsi" w:hAnsiTheme="minorHAnsi"/>
                <w:sz w:val="21"/>
                <w:szCs w:val="21"/>
              </w:rPr>
            </w:pPr>
            <w:r w:rsidRPr="00A04CC6">
              <w:rPr>
                <w:rFonts w:asciiTheme="minorHAnsi" w:hAnsiTheme="minorHAnsi"/>
                <w:sz w:val="21"/>
                <w:szCs w:val="21"/>
              </w:rPr>
              <w:t xml:space="preserve">identifying </w:t>
            </w:r>
            <w:r>
              <w:rPr>
                <w:rFonts w:asciiTheme="minorHAnsi" w:hAnsiTheme="minorHAnsi"/>
                <w:sz w:val="21"/>
                <w:szCs w:val="21"/>
              </w:rPr>
              <w:t xml:space="preserve">all </w:t>
            </w:r>
            <w:r w:rsidRPr="00A04CC6">
              <w:rPr>
                <w:rFonts w:asciiTheme="minorHAnsi" w:hAnsiTheme="minorHAnsi"/>
                <w:sz w:val="21"/>
                <w:szCs w:val="21"/>
              </w:rPr>
              <w:t>affected batches in the supply chain</w:t>
            </w:r>
          </w:p>
          <w:p w14:paraId="2AF0C065" w14:textId="4BDCF40A" w:rsidR="00D870D6" w:rsidRPr="00A04CC6" w:rsidRDefault="00D870D6" w:rsidP="00D870D6">
            <w:pPr>
              <w:pStyle w:val="ListParagraph"/>
              <w:numPr>
                <w:ilvl w:val="0"/>
                <w:numId w:val="52"/>
              </w:numPr>
              <w:spacing w:after="120" w:line="276" w:lineRule="auto"/>
              <w:rPr>
                <w:rFonts w:asciiTheme="minorHAnsi" w:hAnsiTheme="minorHAnsi"/>
                <w:sz w:val="21"/>
                <w:szCs w:val="21"/>
              </w:rPr>
            </w:pPr>
            <w:r w:rsidRPr="00A04CC6">
              <w:rPr>
                <w:rFonts w:asciiTheme="minorHAnsi" w:hAnsiTheme="minorHAnsi"/>
                <w:sz w:val="21"/>
                <w:szCs w:val="21"/>
              </w:rPr>
              <w:t xml:space="preserve">notifying affected customers </w:t>
            </w:r>
          </w:p>
          <w:p w14:paraId="2AF0C066" w14:textId="7721B89F" w:rsidR="00D870D6" w:rsidRPr="00A04CC6" w:rsidRDefault="00D870D6" w:rsidP="00D870D6">
            <w:pPr>
              <w:pStyle w:val="ListParagraph"/>
              <w:numPr>
                <w:ilvl w:val="0"/>
                <w:numId w:val="52"/>
              </w:numPr>
              <w:spacing w:after="120" w:line="276" w:lineRule="auto"/>
              <w:rPr>
                <w:rFonts w:asciiTheme="minorHAnsi" w:hAnsiTheme="minorHAnsi"/>
                <w:sz w:val="21"/>
                <w:szCs w:val="21"/>
              </w:rPr>
            </w:pPr>
            <w:r>
              <w:rPr>
                <w:rFonts w:asciiTheme="minorHAnsi" w:hAnsiTheme="minorHAnsi"/>
                <w:sz w:val="21"/>
                <w:szCs w:val="21"/>
              </w:rPr>
              <w:t xml:space="preserve">disposing of </w:t>
            </w:r>
            <w:r w:rsidRPr="00A04CC6">
              <w:rPr>
                <w:rFonts w:asciiTheme="minorHAnsi" w:hAnsiTheme="minorHAnsi"/>
                <w:sz w:val="21"/>
                <w:szCs w:val="21"/>
              </w:rPr>
              <w:t xml:space="preserve">all affected batches in supply chain </w:t>
            </w:r>
            <w:r>
              <w:rPr>
                <w:rFonts w:asciiTheme="minorHAnsi" w:hAnsiTheme="minorHAnsi"/>
                <w:sz w:val="21"/>
                <w:szCs w:val="21"/>
              </w:rPr>
              <w:t xml:space="preserve">by </w:t>
            </w:r>
            <w:r w:rsidRPr="00A04CC6">
              <w:rPr>
                <w:rFonts w:asciiTheme="minorHAnsi" w:hAnsiTheme="minorHAnsi"/>
                <w:sz w:val="21"/>
                <w:szCs w:val="21"/>
              </w:rPr>
              <w:t>destroy</w:t>
            </w:r>
            <w:r>
              <w:rPr>
                <w:rFonts w:asciiTheme="minorHAnsi" w:hAnsiTheme="minorHAnsi"/>
                <w:sz w:val="21"/>
                <w:szCs w:val="21"/>
              </w:rPr>
              <w:t>ing</w:t>
            </w:r>
            <w:r w:rsidRPr="00A04CC6">
              <w:rPr>
                <w:rFonts w:asciiTheme="minorHAnsi" w:hAnsiTheme="minorHAnsi"/>
                <w:sz w:val="21"/>
                <w:szCs w:val="21"/>
              </w:rPr>
              <w:t>, reprocess</w:t>
            </w:r>
            <w:r>
              <w:rPr>
                <w:rFonts w:asciiTheme="minorHAnsi" w:hAnsiTheme="minorHAnsi"/>
                <w:sz w:val="21"/>
                <w:szCs w:val="21"/>
              </w:rPr>
              <w:t>ing/</w:t>
            </w:r>
            <w:r w:rsidRPr="00A04CC6">
              <w:rPr>
                <w:rFonts w:asciiTheme="minorHAnsi" w:hAnsiTheme="minorHAnsi"/>
                <w:sz w:val="21"/>
                <w:szCs w:val="21"/>
              </w:rPr>
              <w:t xml:space="preserve"> relabell</w:t>
            </w:r>
            <w:r>
              <w:rPr>
                <w:rFonts w:asciiTheme="minorHAnsi" w:hAnsiTheme="minorHAnsi"/>
                <w:sz w:val="21"/>
                <w:szCs w:val="21"/>
              </w:rPr>
              <w:t>ing, etc.</w:t>
            </w:r>
            <w:r w:rsidRPr="00A04CC6">
              <w:rPr>
                <w:rFonts w:asciiTheme="minorHAnsi" w:hAnsiTheme="minorHAnsi"/>
                <w:sz w:val="21"/>
                <w:szCs w:val="21"/>
              </w:rPr>
              <w:t xml:space="preserve"> (as applicable)</w:t>
            </w:r>
          </w:p>
          <w:p w14:paraId="2AF0C067" w14:textId="1C1C2B00" w:rsidR="00D870D6" w:rsidRPr="00A04CC6" w:rsidRDefault="00D870D6" w:rsidP="00D870D6">
            <w:pPr>
              <w:pStyle w:val="ListParagraph"/>
              <w:numPr>
                <w:ilvl w:val="0"/>
                <w:numId w:val="52"/>
              </w:numPr>
              <w:spacing w:after="120" w:line="276" w:lineRule="auto"/>
              <w:rPr>
                <w:rFonts w:asciiTheme="minorHAnsi" w:hAnsiTheme="minorHAnsi"/>
                <w:sz w:val="21"/>
                <w:szCs w:val="21"/>
              </w:rPr>
            </w:pPr>
            <w:r w:rsidRPr="00A04CC6">
              <w:rPr>
                <w:rFonts w:asciiTheme="minorHAnsi" w:hAnsiTheme="minorHAnsi"/>
                <w:sz w:val="21"/>
                <w:szCs w:val="21"/>
              </w:rPr>
              <w:t>communicat</w:t>
            </w:r>
            <w:r>
              <w:rPr>
                <w:rFonts w:asciiTheme="minorHAnsi" w:hAnsiTheme="minorHAnsi"/>
                <w:sz w:val="21"/>
                <w:szCs w:val="21"/>
              </w:rPr>
              <w:t>ing the recall</w:t>
            </w:r>
            <w:r w:rsidRPr="00A04CC6">
              <w:rPr>
                <w:rFonts w:asciiTheme="minorHAnsi" w:hAnsiTheme="minorHAnsi"/>
                <w:sz w:val="21"/>
                <w:szCs w:val="21"/>
              </w:rPr>
              <w:t xml:space="preserve"> to the public</w:t>
            </w:r>
            <w:r>
              <w:rPr>
                <w:rFonts w:asciiTheme="minorHAnsi" w:hAnsiTheme="minorHAnsi"/>
                <w:sz w:val="21"/>
                <w:szCs w:val="21"/>
              </w:rPr>
              <w:t xml:space="preserve"> (for a consumer level recall)</w:t>
            </w:r>
          </w:p>
          <w:p w14:paraId="2AF0C068" w14:textId="48247636" w:rsidR="00D870D6" w:rsidRPr="00A04CC6" w:rsidRDefault="00D870D6" w:rsidP="00D870D6">
            <w:pPr>
              <w:pStyle w:val="ListParagraph"/>
              <w:numPr>
                <w:ilvl w:val="0"/>
                <w:numId w:val="52"/>
              </w:numPr>
              <w:spacing w:after="120" w:line="276" w:lineRule="auto"/>
              <w:rPr>
                <w:rFonts w:asciiTheme="minorHAnsi" w:hAnsiTheme="minorHAnsi"/>
                <w:sz w:val="21"/>
                <w:szCs w:val="21"/>
              </w:rPr>
            </w:pPr>
            <w:r>
              <w:rPr>
                <w:rFonts w:asciiTheme="minorHAnsi" w:hAnsiTheme="minorHAnsi"/>
                <w:sz w:val="21"/>
                <w:szCs w:val="21"/>
              </w:rPr>
              <w:t xml:space="preserve">taking </w:t>
            </w:r>
            <w:r w:rsidRPr="00A04CC6">
              <w:rPr>
                <w:rFonts w:asciiTheme="minorHAnsi" w:hAnsiTheme="minorHAnsi"/>
                <w:sz w:val="21"/>
                <w:szCs w:val="21"/>
              </w:rPr>
              <w:t xml:space="preserve">corrective action </w:t>
            </w:r>
            <w:r>
              <w:rPr>
                <w:rFonts w:asciiTheme="minorHAnsi" w:hAnsiTheme="minorHAnsi"/>
                <w:sz w:val="21"/>
                <w:szCs w:val="21"/>
              </w:rPr>
              <w:t>(as needed)</w:t>
            </w:r>
          </w:p>
          <w:p w14:paraId="5B9C510B" w14:textId="76C7BA6B" w:rsidR="00D870D6" w:rsidRDefault="00D870D6" w:rsidP="00D870D6">
            <w:pPr>
              <w:pStyle w:val="ListParagraph"/>
              <w:numPr>
                <w:ilvl w:val="0"/>
                <w:numId w:val="52"/>
              </w:numPr>
              <w:spacing w:after="120" w:line="276" w:lineRule="auto"/>
              <w:rPr>
                <w:rFonts w:asciiTheme="minorHAnsi" w:hAnsiTheme="minorHAnsi"/>
                <w:sz w:val="21"/>
                <w:szCs w:val="21"/>
              </w:rPr>
            </w:pPr>
            <w:r>
              <w:rPr>
                <w:rFonts w:asciiTheme="minorHAnsi" w:hAnsiTheme="minorHAnsi"/>
                <w:sz w:val="21"/>
                <w:szCs w:val="21"/>
              </w:rPr>
              <w:t xml:space="preserve">accounting for all recalled </w:t>
            </w:r>
            <w:r w:rsidR="0019326F">
              <w:rPr>
                <w:rFonts w:asciiTheme="minorHAnsi" w:hAnsiTheme="minorHAnsi"/>
                <w:sz w:val="21"/>
                <w:szCs w:val="21"/>
              </w:rPr>
              <w:t>product.</w:t>
            </w:r>
          </w:p>
          <w:p w14:paraId="2AF0C069" w14:textId="5EC81595" w:rsidR="00DB5C11" w:rsidRPr="00DB5C11" w:rsidRDefault="00DB5C11" w:rsidP="00DB5C11">
            <w:pPr>
              <w:spacing w:after="120" w:line="276" w:lineRule="auto"/>
              <w:ind w:left="1080" w:hanging="1080"/>
              <w:rPr>
                <w:rFonts w:asciiTheme="minorHAnsi" w:hAnsiTheme="minorHAnsi"/>
                <w:sz w:val="21"/>
                <w:szCs w:val="21"/>
              </w:rPr>
            </w:pPr>
            <w:r>
              <w:rPr>
                <w:rFonts w:asciiTheme="minorHAnsi" w:hAnsiTheme="minorHAnsi"/>
                <w:sz w:val="21"/>
                <w:szCs w:val="21"/>
              </w:rPr>
              <w:t xml:space="preserve">Staff and business customers should be </w:t>
            </w:r>
            <w:r w:rsidRPr="00DB5C11">
              <w:rPr>
                <w:rFonts w:asciiTheme="minorHAnsi" w:hAnsiTheme="minorHAnsi"/>
                <w:b/>
                <w:sz w:val="21"/>
                <w:szCs w:val="21"/>
              </w:rPr>
              <w:t>informed</w:t>
            </w:r>
            <w:r>
              <w:rPr>
                <w:rFonts w:asciiTheme="minorHAnsi" w:hAnsiTheme="minorHAnsi"/>
                <w:sz w:val="21"/>
                <w:szCs w:val="21"/>
              </w:rPr>
              <w:t xml:space="preserve"> of the recall’s termination.</w:t>
            </w:r>
          </w:p>
        </w:tc>
        <w:tc>
          <w:tcPr>
            <w:tcW w:w="4961" w:type="dxa"/>
          </w:tcPr>
          <w:p w14:paraId="4A6DF2C3" w14:textId="77777777" w:rsidR="00D870D6" w:rsidRPr="00B46530" w:rsidRDefault="00D870D6" w:rsidP="00B46530">
            <w:pPr>
              <w:spacing w:after="120" w:line="276" w:lineRule="auto"/>
              <w:ind w:left="401" w:hanging="283"/>
              <w:rPr>
                <w:rFonts w:asciiTheme="minorHAnsi" w:hAnsiTheme="minorHAnsi"/>
                <w:sz w:val="21"/>
                <w:szCs w:val="21"/>
              </w:rPr>
            </w:pPr>
          </w:p>
          <w:p w14:paraId="3DC49F04" w14:textId="77777777" w:rsidR="00DB5C11" w:rsidRDefault="00DB5C11" w:rsidP="00DB5C11">
            <w:pPr>
              <w:pStyle w:val="ListParagraph"/>
              <w:spacing w:after="120" w:line="276" w:lineRule="auto"/>
              <w:ind w:left="401"/>
              <w:rPr>
                <w:rFonts w:asciiTheme="minorHAnsi" w:hAnsiTheme="minorHAnsi"/>
                <w:sz w:val="21"/>
                <w:szCs w:val="21"/>
              </w:rPr>
            </w:pPr>
          </w:p>
          <w:p w14:paraId="0F263FE7" w14:textId="3B15244F" w:rsidR="00D870D6" w:rsidRPr="00B46530" w:rsidRDefault="00D870D6" w:rsidP="00B46530">
            <w:pPr>
              <w:pStyle w:val="ListParagraph"/>
              <w:numPr>
                <w:ilvl w:val="0"/>
                <w:numId w:val="49"/>
              </w:numPr>
              <w:spacing w:after="120" w:line="276" w:lineRule="auto"/>
              <w:ind w:left="401" w:hanging="283"/>
              <w:rPr>
                <w:rFonts w:asciiTheme="minorHAnsi" w:hAnsiTheme="minorHAnsi"/>
                <w:sz w:val="21"/>
                <w:szCs w:val="21"/>
              </w:rPr>
            </w:pPr>
            <w:r w:rsidRPr="00B46530">
              <w:rPr>
                <w:rFonts w:asciiTheme="minorHAnsi" w:hAnsiTheme="minorHAnsi"/>
                <w:sz w:val="21"/>
                <w:szCs w:val="21"/>
              </w:rPr>
              <w:t xml:space="preserve">Decision made to </w:t>
            </w:r>
            <w:r w:rsidRPr="00A94B36">
              <w:rPr>
                <w:rFonts w:asciiTheme="minorHAnsi" w:hAnsiTheme="minorHAnsi"/>
                <w:b/>
                <w:sz w:val="21"/>
                <w:szCs w:val="21"/>
              </w:rPr>
              <w:t>terminate</w:t>
            </w:r>
            <w:r w:rsidRPr="00B46530">
              <w:rPr>
                <w:rFonts w:asciiTheme="minorHAnsi" w:hAnsiTheme="minorHAnsi"/>
                <w:sz w:val="21"/>
                <w:szCs w:val="21"/>
              </w:rPr>
              <w:t xml:space="preserve"> food recall</w:t>
            </w:r>
          </w:p>
          <w:p w14:paraId="496E3BD0" w14:textId="2593E65F" w:rsidR="00D870D6" w:rsidRDefault="00D870D6" w:rsidP="00B46530">
            <w:pPr>
              <w:pStyle w:val="ListParagraph"/>
              <w:ind w:left="401" w:hanging="283"/>
              <w:rPr>
                <w:rFonts w:asciiTheme="minorHAnsi" w:hAnsiTheme="minorHAnsi"/>
                <w:sz w:val="21"/>
                <w:szCs w:val="21"/>
              </w:rPr>
            </w:pPr>
          </w:p>
          <w:p w14:paraId="3C47B267" w14:textId="77777777" w:rsidR="00DB5C11" w:rsidRPr="00B46530" w:rsidRDefault="00DB5C11" w:rsidP="00B46530">
            <w:pPr>
              <w:pStyle w:val="ListParagraph"/>
              <w:ind w:left="401" w:hanging="283"/>
              <w:rPr>
                <w:rFonts w:asciiTheme="minorHAnsi" w:hAnsiTheme="minorHAnsi"/>
                <w:sz w:val="21"/>
                <w:szCs w:val="21"/>
              </w:rPr>
            </w:pPr>
          </w:p>
          <w:p w14:paraId="24F96B90" w14:textId="575D9400" w:rsidR="00D870D6" w:rsidRPr="00B46530" w:rsidRDefault="00DB5C11" w:rsidP="00B46530">
            <w:pPr>
              <w:pStyle w:val="ListParagraph"/>
              <w:numPr>
                <w:ilvl w:val="0"/>
                <w:numId w:val="49"/>
              </w:numPr>
              <w:spacing w:after="120" w:line="276" w:lineRule="auto"/>
              <w:ind w:left="401" w:hanging="283"/>
              <w:rPr>
                <w:rFonts w:asciiTheme="minorHAnsi" w:hAnsiTheme="minorHAnsi"/>
                <w:sz w:val="21"/>
                <w:szCs w:val="21"/>
              </w:rPr>
            </w:pPr>
            <w:r w:rsidRPr="00A94B36">
              <w:rPr>
                <w:rFonts w:asciiTheme="minorHAnsi" w:hAnsiTheme="minorHAnsi"/>
                <w:b/>
                <w:sz w:val="21"/>
                <w:szCs w:val="21"/>
              </w:rPr>
              <w:t>S</w:t>
            </w:r>
            <w:r w:rsidR="00D870D6" w:rsidRPr="00A94B36">
              <w:rPr>
                <w:rFonts w:asciiTheme="minorHAnsi" w:hAnsiTheme="minorHAnsi"/>
                <w:b/>
                <w:sz w:val="21"/>
                <w:szCs w:val="21"/>
              </w:rPr>
              <w:t>taff and business</w:t>
            </w:r>
            <w:r w:rsidRPr="00A94B36">
              <w:rPr>
                <w:rFonts w:asciiTheme="minorHAnsi" w:hAnsiTheme="minorHAnsi"/>
                <w:b/>
                <w:sz w:val="21"/>
                <w:szCs w:val="21"/>
              </w:rPr>
              <w:t>’s</w:t>
            </w:r>
            <w:r w:rsidR="00D870D6" w:rsidRPr="00A94B36">
              <w:rPr>
                <w:rFonts w:asciiTheme="minorHAnsi" w:hAnsiTheme="minorHAnsi"/>
                <w:b/>
                <w:sz w:val="21"/>
                <w:szCs w:val="21"/>
              </w:rPr>
              <w:t xml:space="preserve"> customers informed</w:t>
            </w:r>
            <w:r>
              <w:rPr>
                <w:rFonts w:asciiTheme="minorHAnsi" w:hAnsiTheme="minorHAnsi"/>
                <w:sz w:val="21"/>
                <w:szCs w:val="21"/>
              </w:rPr>
              <w:t xml:space="preserve"> of recall termination</w:t>
            </w:r>
          </w:p>
          <w:p w14:paraId="2AF0C06C" w14:textId="42609BBF" w:rsidR="00D870D6" w:rsidRPr="00B46530" w:rsidRDefault="00D870D6" w:rsidP="00B46530">
            <w:pPr>
              <w:spacing w:after="120" w:line="276" w:lineRule="auto"/>
              <w:ind w:left="401" w:hanging="283"/>
              <w:rPr>
                <w:rFonts w:asciiTheme="minorHAnsi" w:hAnsiTheme="minorHAnsi"/>
                <w:sz w:val="21"/>
                <w:szCs w:val="21"/>
              </w:rPr>
            </w:pPr>
            <w:r w:rsidRPr="00B46530">
              <w:rPr>
                <w:rFonts w:asciiTheme="minorHAnsi" w:hAnsiTheme="minorHAnsi"/>
                <w:sz w:val="21"/>
                <w:szCs w:val="21"/>
              </w:rPr>
              <w:t xml:space="preserve"> </w:t>
            </w:r>
          </w:p>
          <w:p w14:paraId="2AF0C06D" w14:textId="77777777" w:rsidR="00D870D6" w:rsidRPr="00B46530" w:rsidRDefault="00D870D6" w:rsidP="00B46530">
            <w:pPr>
              <w:spacing w:after="120" w:line="276" w:lineRule="auto"/>
              <w:ind w:left="401" w:hanging="283"/>
              <w:rPr>
                <w:rFonts w:asciiTheme="minorHAnsi" w:hAnsiTheme="minorHAnsi"/>
                <w:sz w:val="21"/>
                <w:szCs w:val="21"/>
              </w:rPr>
            </w:pPr>
          </w:p>
          <w:p w14:paraId="2AF0C06F" w14:textId="77777777" w:rsidR="00D870D6" w:rsidRPr="00B46530" w:rsidRDefault="00D870D6" w:rsidP="00B46530">
            <w:pPr>
              <w:spacing w:after="120" w:line="276" w:lineRule="auto"/>
              <w:ind w:left="401" w:hanging="283"/>
              <w:rPr>
                <w:rFonts w:asciiTheme="minorHAnsi" w:hAnsiTheme="minorHAnsi"/>
                <w:sz w:val="21"/>
                <w:szCs w:val="21"/>
              </w:rPr>
            </w:pPr>
          </w:p>
        </w:tc>
        <w:tc>
          <w:tcPr>
            <w:tcW w:w="2610" w:type="dxa"/>
          </w:tcPr>
          <w:p w14:paraId="1527AE88" w14:textId="77777777" w:rsidR="00D870D6" w:rsidRDefault="00D870D6" w:rsidP="008314FF">
            <w:pPr>
              <w:spacing w:after="120" w:line="276" w:lineRule="auto"/>
              <w:rPr>
                <w:rFonts w:asciiTheme="minorHAnsi" w:hAnsiTheme="minorHAnsi"/>
                <w:sz w:val="21"/>
                <w:szCs w:val="21"/>
              </w:rPr>
            </w:pPr>
          </w:p>
        </w:tc>
      </w:tr>
      <w:tr w:rsidR="00D870D6" w:rsidRPr="00A04CC6" w14:paraId="1509A349" w14:textId="092B7DFD" w:rsidTr="00CA38F3">
        <w:tc>
          <w:tcPr>
            <w:tcW w:w="6912" w:type="dxa"/>
          </w:tcPr>
          <w:p w14:paraId="59B01809" w14:textId="29B0ACDD" w:rsidR="00D870D6" w:rsidRPr="00D870D6" w:rsidRDefault="00D870D6" w:rsidP="00895FAF">
            <w:pPr>
              <w:spacing w:after="120" w:line="276" w:lineRule="auto"/>
              <w:rPr>
                <w:rFonts w:asciiTheme="minorHAnsi" w:hAnsiTheme="minorHAnsi"/>
                <w:b/>
                <w:color w:val="002060"/>
                <w:sz w:val="21"/>
                <w:szCs w:val="21"/>
                <w:u w:val="single"/>
              </w:rPr>
            </w:pPr>
            <w:r w:rsidRPr="00D870D6">
              <w:rPr>
                <w:rFonts w:asciiTheme="minorHAnsi" w:hAnsiTheme="minorHAnsi"/>
                <w:b/>
                <w:color w:val="002060"/>
                <w:sz w:val="21"/>
                <w:szCs w:val="21"/>
                <w:u w:val="single"/>
              </w:rPr>
              <w:t>Reviewing the recall’s effectiveness</w:t>
            </w:r>
          </w:p>
          <w:p w14:paraId="4D5E7B01" w14:textId="0C7239B7" w:rsidR="00D870D6" w:rsidRPr="00D870D6" w:rsidRDefault="00D870D6" w:rsidP="00895FAF">
            <w:pPr>
              <w:spacing w:after="120" w:line="276" w:lineRule="auto"/>
              <w:rPr>
                <w:rFonts w:asciiTheme="minorHAnsi" w:hAnsiTheme="minorHAnsi"/>
                <w:sz w:val="21"/>
                <w:szCs w:val="21"/>
              </w:rPr>
            </w:pPr>
            <w:r w:rsidRPr="00D870D6">
              <w:rPr>
                <w:rFonts w:asciiTheme="minorHAnsi" w:hAnsiTheme="minorHAnsi"/>
                <w:sz w:val="21"/>
                <w:szCs w:val="21"/>
              </w:rPr>
              <w:t xml:space="preserve">A meeting will be held </w:t>
            </w:r>
            <w:r>
              <w:rPr>
                <w:rFonts w:asciiTheme="minorHAnsi" w:hAnsiTheme="minorHAnsi"/>
                <w:sz w:val="21"/>
                <w:szCs w:val="21"/>
              </w:rPr>
              <w:t>once</w:t>
            </w:r>
            <w:r w:rsidRPr="00D870D6">
              <w:rPr>
                <w:rFonts w:asciiTheme="minorHAnsi" w:hAnsiTheme="minorHAnsi"/>
                <w:sz w:val="21"/>
                <w:szCs w:val="21"/>
              </w:rPr>
              <w:t xml:space="preserve"> the recall </w:t>
            </w:r>
            <w:r>
              <w:rPr>
                <w:rFonts w:asciiTheme="minorHAnsi" w:hAnsiTheme="minorHAnsi"/>
                <w:sz w:val="21"/>
                <w:szCs w:val="21"/>
              </w:rPr>
              <w:t xml:space="preserve">is terminated </w:t>
            </w:r>
            <w:r w:rsidRPr="00D870D6">
              <w:rPr>
                <w:rFonts w:asciiTheme="minorHAnsi" w:hAnsiTheme="minorHAnsi"/>
                <w:sz w:val="21"/>
                <w:szCs w:val="21"/>
              </w:rPr>
              <w:t xml:space="preserve">to: </w:t>
            </w:r>
          </w:p>
          <w:p w14:paraId="62796C7F" w14:textId="168CAB66" w:rsidR="00D870D6" w:rsidRDefault="00D870D6" w:rsidP="00D870D6">
            <w:pPr>
              <w:pStyle w:val="ListParagraph"/>
              <w:numPr>
                <w:ilvl w:val="0"/>
                <w:numId w:val="54"/>
              </w:numPr>
              <w:spacing w:after="120" w:line="276" w:lineRule="auto"/>
              <w:rPr>
                <w:rFonts w:asciiTheme="minorHAnsi" w:hAnsiTheme="minorHAnsi"/>
                <w:sz w:val="21"/>
                <w:szCs w:val="21"/>
              </w:rPr>
            </w:pPr>
            <w:r w:rsidRPr="00D870D6">
              <w:rPr>
                <w:rFonts w:asciiTheme="minorHAnsi" w:hAnsiTheme="minorHAnsi"/>
                <w:b/>
                <w:sz w:val="21"/>
                <w:szCs w:val="21"/>
              </w:rPr>
              <w:t>review the effectiveness of the recall</w:t>
            </w:r>
            <w:r w:rsidRPr="00D870D6">
              <w:rPr>
                <w:rFonts w:asciiTheme="minorHAnsi" w:hAnsiTheme="minorHAnsi"/>
                <w:sz w:val="21"/>
                <w:szCs w:val="21"/>
              </w:rPr>
              <w:t xml:space="preserve"> </w:t>
            </w:r>
          </w:p>
          <w:p w14:paraId="4CE92A79" w14:textId="7C35D691" w:rsidR="00D870D6" w:rsidRDefault="00D870D6" w:rsidP="00D870D6">
            <w:pPr>
              <w:pStyle w:val="ListParagraph"/>
              <w:numPr>
                <w:ilvl w:val="0"/>
                <w:numId w:val="54"/>
              </w:numPr>
              <w:spacing w:after="120" w:line="276" w:lineRule="auto"/>
              <w:rPr>
                <w:rFonts w:asciiTheme="minorHAnsi" w:hAnsiTheme="minorHAnsi"/>
                <w:sz w:val="21"/>
                <w:szCs w:val="21"/>
              </w:rPr>
            </w:pPr>
            <w:r>
              <w:rPr>
                <w:rFonts w:asciiTheme="minorHAnsi" w:hAnsiTheme="minorHAnsi"/>
                <w:b/>
                <w:sz w:val="21"/>
                <w:szCs w:val="21"/>
              </w:rPr>
              <w:t>decide</w:t>
            </w:r>
            <w:r w:rsidRPr="00D870D6">
              <w:rPr>
                <w:rFonts w:asciiTheme="minorHAnsi" w:hAnsiTheme="minorHAnsi"/>
                <w:b/>
                <w:sz w:val="21"/>
                <w:szCs w:val="21"/>
              </w:rPr>
              <w:t xml:space="preserve"> </w:t>
            </w:r>
            <w:r>
              <w:rPr>
                <w:rFonts w:asciiTheme="minorHAnsi" w:hAnsiTheme="minorHAnsi"/>
                <w:b/>
                <w:sz w:val="21"/>
                <w:szCs w:val="21"/>
              </w:rPr>
              <w:t>what</w:t>
            </w:r>
            <w:r w:rsidRPr="00D870D6">
              <w:rPr>
                <w:rFonts w:asciiTheme="minorHAnsi" w:hAnsiTheme="minorHAnsi"/>
                <w:b/>
                <w:sz w:val="21"/>
                <w:szCs w:val="21"/>
              </w:rPr>
              <w:t xml:space="preserve"> corrective actions</w:t>
            </w:r>
            <w:r>
              <w:rPr>
                <w:rFonts w:asciiTheme="minorHAnsi" w:hAnsiTheme="minorHAnsi"/>
                <w:b/>
                <w:sz w:val="21"/>
                <w:szCs w:val="21"/>
              </w:rPr>
              <w:t xml:space="preserve"> </w:t>
            </w:r>
            <w:r w:rsidRPr="00D870D6">
              <w:rPr>
                <w:rFonts w:asciiTheme="minorHAnsi" w:hAnsiTheme="minorHAnsi"/>
                <w:b/>
                <w:sz w:val="21"/>
                <w:szCs w:val="21"/>
              </w:rPr>
              <w:t>are needed</w:t>
            </w:r>
            <w:r w:rsidRPr="00D870D6">
              <w:rPr>
                <w:rFonts w:asciiTheme="minorHAnsi" w:hAnsiTheme="minorHAnsi"/>
                <w:sz w:val="21"/>
                <w:szCs w:val="21"/>
              </w:rPr>
              <w:t xml:space="preserve"> to prevent a similar issue </w:t>
            </w:r>
            <w:r>
              <w:rPr>
                <w:rFonts w:asciiTheme="minorHAnsi" w:hAnsiTheme="minorHAnsi"/>
                <w:sz w:val="21"/>
                <w:szCs w:val="21"/>
              </w:rPr>
              <w:t>happening again</w:t>
            </w:r>
          </w:p>
          <w:p w14:paraId="626CBFC7" w14:textId="0F19B98D" w:rsidR="00D870D6" w:rsidRDefault="00D870D6" w:rsidP="00D870D6">
            <w:pPr>
              <w:pStyle w:val="ListParagraph"/>
              <w:numPr>
                <w:ilvl w:val="0"/>
                <w:numId w:val="54"/>
              </w:numPr>
              <w:spacing w:after="120" w:line="276" w:lineRule="auto"/>
              <w:rPr>
                <w:rFonts w:asciiTheme="minorHAnsi" w:hAnsiTheme="minorHAnsi"/>
                <w:sz w:val="21"/>
                <w:szCs w:val="21"/>
              </w:rPr>
            </w:pPr>
            <w:r>
              <w:rPr>
                <w:rFonts w:asciiTheme="minorHAnsi" w:hAnsiTheme="minorHAnsi"/>
                <w:b/>
                <w:sz w:val="21"/>
                <w:szCs w:val="21"/>
              </w:rPr>
              <w:t xml:space="preserve">assign accountable staff and timelines </w:t>
            </w:r>
            <w:r w:rsidRPr="00D870D6">
              <w:rPr>
                <w:rFonts w:asciiTheme="minorHAnsi" w:hAnsiTheme="minorHAnsi"/>
                <w:sz w:val="21"/>
                <w:szCs w:val="21"/>
              </w:rPr>
              <w:t>for the corrective actions</w:t>
            </w:r>
            <w:r>
              <w:rPr>
                <w:rFonts w:asciiTheme="minorHAnsi" w:hAnsiTheme="minorHAnsi"/>
                <w:sz w:val="21"/>
                <w:szCs w:val="21"/>
              </w:rPr>
              <w:t xml:space="preserve"> (if needed)</w:t>
            </w:r>
          </w:p>
          <w:p w14:paraId="6747815F" w14:textId="77777777" w:rsidR="00D870D6" w:rsidRDefault="00D870D6" w:rsidP="007E212A">
            <w:pPr>
              <w:pStyle w:val="ListParagraph"/>
              <w:numPr>
                <w:ilvl w:val="0"/>
                <w:numId w:val="54"/>
              </w:numPr>
              <w:spacing w:after="120" w:line="276" w:lineRule="auto"/>
              <w:rPr>
                <w:rFonts w:asciiTheme="minorHAnsi" w:hAnsiTheme="minorHAnsi"/>
                <w:sz w:val="21"/>
                <w:szCs w:val="21"/>
              </w:rPr>
            </w:pPr>
            <w:r>
              <w:rPr>
                <w:rFonts w:asciiTheme="minorHAnsi" w:hAnsiTheme="minorHAnsi"/>
                <w:sz w:val="21"/>
                <w:szCs w:val="21"/>
              </w:rPr>
              <w:t>agree on a future date to review the corrective actions</w:t>
            </w:r>
            <w:r w:rsidRPr="00D870D6">
              <w:rPr>
                <w:rFonts w:asciiTheme="minorHAnsi" w:hAnsiTheme="minorHAnsi"/>
                <w:sz w:val="21"/>
                <w:szCs w:val="21"/>
              </w:rPr>
              <w:t>.</w:t>
            </w:r>
          </w:p>
          <w:p w14:paraId="1DB1A0C5" w14:textId="7B1C5BA4" w:rsidR="0019326F" w:rsidRPr="0019326F" w:rsidRDefault="0019326F" w:rsidP="0019326F">
            <w:pPr>
              <w:spacing w:after="120" w:line="276" w:lineRule="auto"/>
              <w:rPr>
                <w:rFonts w:asciiTheme="minorHAnsi" w:hAnsiTheme="minorHAnsi"/>
                <w:sz w:val="21"/>
                <w:szCs w:val="21"/>
              </w:rPr>
            </w:pPr>
          </w:p>
        </w:tc>
        <w:tc>
          <w:tcPr>
            <w:tcW w:w="4961" w:type="dxa"/>
          </w:tcPr>
          <w:p w14:paraId="41ED57B0" w14:textId="77777777" w:rsidR="00DB5C11" w:rsidRDefault="00DB5C11" w:rsidP="00DB5C11">
            <w:pPr>
              <w:pStyle w:val="ListParagraph"/>
              <w:spacing w:after="120" w:line="276" w:lineRule="auto"/>
              <w:ind w:left="401"/>
              <w:rPr>
                <w:rFonts w:asciiTheme="minorHAnsi" w:hAnsiTheme="minorHAnsi"/>
                <w:sz w:val="21"/>
                <w:szCs w:val="21"/>
              </w:rPr>
            </w:pPr>
          </w:p>
          <w:p w14:paraId="2BDCD1E4" w14:textId="77777777" w:rsidR="00DB5C11" w:rsidRDefault="00DB5C11" w:rsidP="00DB5C11">
            <w:pPr>
              <w:pStyle w:val="ListParagraph"/>
              <w:spacing w:after="120" w:line="276" w:lineRule="auto"/>
              <w:ind w:left="401"/>
              <w:rPr>
                <w:rFonts w:asciiTheme="minorHAnsi" w:hAnsiTheme="minorHAnsi"/>
                <w:sz w:val="21"/>
                <w:szCs w:val="21"/>
              </w:rPr>
            </w:pPr>
          </w:p>
          <w:p w14:paraId="0787533F" w14:textId="47AEF804" w:rsidR="00D870D6" w:rsidRPr="00B46530" w:rsidRDefault="00D870D6" w:rsidP="00B46530">
            <w:pPr>
              <w:pStyle w:val="ListParagraph"/>
              <w:numPr>
                <w:ilvl w:val="0"/>
                <w:numId w:val="49"/>
              </w:numPr>
              <w:spacing w:after="120" w:line="276" w:lineRule="auto"/>
              <w:ind w:left="401" w:hanging="283"/>
              <w:rPr>
                <w:rFonts w:asciiTheme="minorHAnsi" w:hAnsiTheme="minorHAnsi"/>
                <w:sz w:val="21"/>
                <w:szCs w:val="21"/>
              </w:rPr>
            </w:pPr>
            <w:r w:rsidRPr="00B46530">
              <w:rPr>
                <w:rFonts w:asciiTheme="minorHAnsi" w:hAnsiTheme="minorHAnsi"/>
                <w:sz w:val="21"/>
                <w:szCs w:val="21"/>
              </w:rPr>
              <w:t>M</w:t>
            </w:r>
            <w:r w:rsidRPr="00B46530">
              <w:rPr>
                <w:rFonts w:asciiTheme="minorHAnsi" w:hAnsiTheme="minorHAnsi"/>
                <w:b/>
                <w:sz w:val="21"/>
                <w:szCs w:val="21"/>
              </w:rPr>
              <w:t xml:space="preserve">eeting to review the </w:t>
            </w:r>
            <w:r w:rsidR="00DB5C11">
              <w:rPr>
                <w:rFonts w:asciiTheme="minorHAnsi" w:hAnsiTheme="minorHAnsi"/>
                <w:b/>
                <w:sz w:val="21"/>
                <w:szCs w:val="21"/>
              </w:rPr>
              <w:t xml:space="preserve">recall’s </w:t>
            </w:r>
            <w:r w:rsidRPr="00B46530">
              <w:rPr>
                <w:rFonts w:asciiTheme="minorHAnsi" w:hAnsiTheme="minorHAnsi"/>
                <w:b/>
                <w:sz w:val="21"/>
                <w:szCs w:val="21"/>
              </w:rPr>
              <w:t xml:space="preserve">effectiveness </w:t>
            </w:r>
            <w:r w:rsidRPr="00B46530">
              <w:rPr>
                <w:rFonts w:asciiTheme="minorHAnsi" w:hAnsiTheme="minorHAnsi"/>
                <w:sz w:val="21"/>
                <w:szCs w:val="21"/>
              </w:rPr>
              <w:t xml:space="preserve">and </w:t>
            </w:r>
            <w:r w:rsidRPr="00DB5C11">
              <w:rPr>
                <w:rFonts w:asciiTheme="minorHAnsi" w:hAnsiTheme="minorHAnsi"/>
                <w:sz w:val="21"/>
                <w:szCs w:val="21"/>
              </w:rPr>
              <w:t>agree on</w:t>
            </w:r>
            <w:r w:rsidRPr="00B46530">
              <w:rPr>
                <w:rFonts w:asciiTheme="minorHAnsi" w:hAnsiTheme="minorHAnsi"/>
                <w:b/>
                <w:sz w:val="21"/>
                <w:szCs w:val="21"/>
              </w:rPr>
              <w:t xml:space="preserve"> corrective actions</w:t>
            </w:r>
            <w:r w:rsidRPr="00B46530">
              <w:rPr>
                <w:rFonts w:asciiTheme="minorHAnsi" w:hAnsiTheme="minorHAnsi"/>
                <w:sz w:val="21"/>
                <w:szCs w:val="21"/>
              </w:rPr>
              <w:t xml:space="preserve"> </w:t>
            </w:r>
          </w:p>
          <w:p w14:paraId="780B1737" w14:textId="77777777" w:rsidR="00D870D6" w:rsidRPr="00B46530" w:rsidRDefault="00D870D6" w:rsidP="00B46530">
            <w:pPr>
              <w:pStyle w:val="ListParagraph"/>
              <w:spacing w:after="120" w:line="276" w:lineRule="auto"/>
              <w:ind w:left="401" w:hanging="283"/>
              <w:rPr>
                <w:rFonts w:asciiTheme="minorHAnsi" w:hAnsiTheme="minorHAnsi"/>
                <w:sz w:val="21"/>
                <w:szCs w:val="21"/>
              </w:rPr>
            </w:pPr>
          </w:p>
          <w:p w14:paraId="5C869523" w14:textId="068CB3BF" w:rsidR="00D870D6" w:rsidRPr="00B46530" w:rsidRDefault="00D870D6" w:rsidP="00B46530">
            <w:pPr>
              <w:pStyle w:val="ListParagraph"/>
              <w:numPr>
                <w:ilvl w:val="0"/>
                <w:numId w:val="49"/>
              </w:numPr>
              <w:spacing w:after="120" w:line="276" w:lineRule="auto"/>
              <w:ind w:left="401" w:hanging="283"/>
              <w:rPr>
                <w:rFonts w:asciiTheme="minorHAnsi" w:hAnsiTheme="minorHAnsi"/>
                <w:sz w:val="21"/>
                <w:szCs w:val="21"/>
              </w:rPr>
            </w:pPr>
            <w:r w:rsidRPr="00B46530">
              <w:rPr>
                <w:rFonts w:asciiTheme="minorHAnsi" w:hAnsiTheme="minorHAnsi"/>
                <w:sz w:val="21"/>
                <w:szCs w:val="21"/>
              </w:rPr>
              <w:t>Corrective actions documented</w:t>
            </w:r>
            <w:r w:rsidR="00DB5C11">
              <w:rPr>
                <w:rFonts w:asciiTheme="minorHAnsi" w:hAnsiTheme="minorHAnsi"/>
                <w:sz w:val="21"/>
                <w:szCs w:val="21"/>
              </w:rPr>
              <w:t>,</w:t>
            </w:r>
            <w:r w:rsidRPr="00B46530">
              <w:rPr>
                <w:rFonts w:asciiTheme="minorHAnsi" w:hAnsiTheme="minorHAnsi"/>
                <w:sz w:val="21"/>
                <w:szCs w:val="21"/>
              </w:rPr>
              <w:t xml:space="preserve"> </w:t>
            </w:r>
            <w:r w:rsidR="00DB5C11" w:rsidRPr="00B46530">
              <w:rPr>
                <w:rFonts w:asciiTheme="minorHAnsi" w:hAnsiTheme="minorHAnsi"/>
                <w:sz w:val="21"/>
                <w:szCs w:val="21"/>
              </w:rPr>
              <w:t xml:space="preserve">including </w:t>
            </w:r>
            <w:r w:rsidR="00DB5C11" w:rsidRPr="00DB5C11">
              <w:rPr>
                <w:rFonts w:asciiTheme="minorHAnsi" w:hAnsiTheme="minorHAnsi"/>
                <w:b/>
                <w:sz w:val="21"/>
                <w:szCs w:val="21"/>
              </w:rPr>
              <w:t>accountable staff, timelines and next review</w:t>
            </w:r>
            <w:r w:rsidR="00DB5C11">
              <w:rPr>
                <w:rFonts w:asciiTheme="minorHAnsi" w:hAnsiTheme="minorHAnsi"/>
                <w:sz w:val="21"/>
                <w:szCs w:val="21"/>
              </w:rPr>
              <w:t xml:space="preserve"> date</w:t>
            </w:r>
          </w:p>
          <w:p w14:paraId="42717105" w14:textId="4A080D8C" w:rsidR="00DB5C11" w:rsidRPr="00B46530" w:rsidRDefault="00DB5C11" w:rsidP="00CA38F3">
            <w:pPr>
              <w:pStyle w:val="ListParagraph"/>
              <w:ind w:left="401" w:hanging="283"/>
              <w:rPr>
                <w:rFonts w:asciiTheme="minorHAnsi" w:hAnsiTheme="minorHAnsi"/>
                <w:sz w:val="21"/>
                <w:szCs w:val="21"/>
              </w:rPr>
            </w:pPr>
          </w:p>
        </w:tc>
        <w:tc>
          <w:tcPr>
            <w:tcW w:w="2610" w:type="dxa"/>
          </w:tcPr>
          <w:p w14:paraId="3E7645E6" w14:textId="77777777" w:rsidR="005014DC" w:rsidRDefault="005014DC" w:rsidP="008314FF">
            <w:pPr>
              <w:spacing w:after="120" w:line="276" w:lineRule="auto"/>
              <w:rPr>
                <w:rFonts w:asciiTheme="minorHAnsi" w:hAnsiTheme="minorHAnsi"/>
                <w:sz w:val="21"/>
                <w:szCs w:val="21"/>
              </w:rPr>
            </w:pPr>
          </w:p>
          <w:p w14:paraId="648D18AB" w14:textId="5ED8525E" w:rsidR="00D870D6" w:rsidRDefault="00DB5C11" w:rsidP="008314FF">
            <w:pPr>
              <w:spacing w:after="120" w:line="276" w:lineRule="auto"/>
              <w:rPr>
                <w:rFonts w:asciiTheme="minorHAnsi" w:hAnsiTheme="minorHAnsi"/>
                <w:sz w:val="21"/>
                <w:szCs w:val="21"/>
              </w:rPr>
            </w:pPr>
            <w:r>
              <w:rPr>
                <w:rFonts w:asciiTheme="minorHAnsi" w:hAnsiTheme="minorHAnsi"/>
                <w:sz w:val="21"/>
                <w:szCs w:val="21"/>
              </w:rPr>
              <w:t>&lt;include meeting attendees&gt;</w:t>
            </w:r>
          </w:p>
        </w:tc>
      </w:tr>
      <w:tr w:rsidR="00D870D6" w:rsidRPr="00A04CC6" w14:paraId="2AF0C073" w14:textId="06412503" w:rsidTr="00CA38F3">
        <w:tc>
          <w:tcPr>
            <w:tcW w:w="6912" w:type="dxa"/>
            <w:shd w:val="clear" w:color="auto" w:fill="0070C0"/>
          </w:tcPr>
          <w:p w14:paraId="2AF0C071" w14:textId="49493F7C" w:rsidR="00D870D6" w:rsidRPr="00A04CC6" w:rsidRDefault="00D870D6" w:rsidP="00071323">
            <w:pPr>
              <w:spacing w:after="120" w:line="276" w:lineRule="auto"/>
              <w:rPr>
                <w:rFonts w:asciiTheme="minorHAnsi" w:hAnsiTheme="minorHAnsi"/>
                <w:color w:val="FFFFFF" w:themeColor="background1"/>
                <w:sz w:val="21"/>
                <w:szCs w:val="21"/>
              </w:rPr>
            </w:pPr>
            <w:r w:rsidRPr="00A04CC6">
              <w:rPr>
                <w:rFonts w:asciiTheme="minorHAnsi" w:hAnsiTheme="minorHAnsi"/>
                <w:b/>
                <w:color w:val="FFFFFF" w:themeColor="background1"/>
                <w:sz w:val="21"/>
                <w:szCs w:val="21"/>
              </w:rPr>
              <w:lastRenderedPageBreak/>
              <w:t>Stage 8 – Post</w:t>
            </w:r>
            <w:r>
              <w:rPr>
                <w:rFonts w:asciiTheme="minorHAnsi" w:hAnsiTheme="minorHAnsi"/>
                <w:b/>
                <w:color w:val="FFFFFF" w:themeColor="background1"/>
                <w:sz w:val="21"/>
                <w:szCs w:val="21"/>
              </w:rPr>
              <w:t>-</w:t>
            </w:r>
            <w:r w:rsidRPr="00A04CC6">
              <w:rPr>
                <w:rFonts w:asciiTheme="minorHAnsi" w:hAnsiTheme="minorHAnsi"/>
                <w:b/>
                <w:color w:val="FFFFFF" w:themeColor="background1"/>
                <w:sz w:val="21"/>
                <w:szCs w:val="21"/>
              </w:rPr>
              <w:t>recall reporting</w:t>
            </w:r>
          </w:p>
        </w:tc>
        <w:tc>
          <w:tcPr>
            <w:tcW w:w="4961" w:type="dxa"/>
            <w:shd w:val="clear" w:color="auto" w:fill="0070C0"/>
          </w:tcPr>
          <w:p w14:paraId="2AF0C072" w14:textId="77777777" w:rsidR="00D870D6" w:rsidRPr="00B46530" w:rsidRDefault="00D870D6" w:rsidP="00B46530">
            <w:pPr>
              <w:spacing w:after="120" w:line="276" w:lineRule="auto"/>
              <w:ind w:left="401" w:hanging="283"/>
              <w:rPr>
                <w:rFonts w:asciiTheme="minorHAnsi" w:hAnsiTheme="minorHAnsi"/>
                <w:color w:val="FFFFFF" w:themeColor="background1"/>
                <w:sz w:val="21"/>
                <w:szCs w:val="21"/>
              </w:rPr>
            </w:pPr>
          </w:p>
        </w:tc>
        <w:tc>
          <w:tcPr>
            <w:tcW w:w="2610" w:type="dxa"/>
            <w:shd w:val="clear" w:color="auto" w:fill="0070C0"/>
          </w:tcPr>
          <w:p w14:paraId="0C35A08F" w14:textId="77777777" w:rsidR="00D870D6" w:rsidRPr="00A04CC6" w:rsidRDefault="00D870D6" w:rsidP="00071323">
            <w:pPr>
              <w:spacing w:after="120" w:line="276" w:lineRule="auto"/>
              <w:rPr>
                <w:rFonts w:asciiTheme="minorHAnsi" w:hAnsiTheme="minorHAnsi"/>
                <w:color w:val="FFFFFF" w:themeColor="background1"/>
                <w:sz w:val="21"/>
                <w:szCs w:val="21"/>
              </w:rPr>
            </w:pPr>
          </w:p>
        </w:tc>
      </w:tr>
      <w:tr w:rsidR="00DB5C11" w:rsidRPr="00A04CC6" w14:paraId="2AF0C076" w14:textId="35EB11C4" w:rsidTr="00A94B36">
        <w:trPr>
          <w:trHeight w:val="400"/>
        </w:trPr>
        <w:tc>
          <w:tcPr>
            <w:tcW w:w="6912" w:type="dxa"/>
          </w:tcPr>
          <w:p w14:paraId="64CC538A" w14:textId="77777777" w:rsidR="00DB5C11" w:rsidRPr="00A04CC6" w:rsidRDefault="00DB5C11" w:rsidP="00481628">
            <w:pPr>
              <w:spacing w:after="120" w:line="276" w:lineRule="auto"/>
              <w:rPr>
                <w:rFonts w:asciiTheme="minorHAnsi" w:hAnsiTheme="minorHAnsi"/>
                <w:sz w:val="21"/>
                <w:szCs w:val="21"/>
              </w:rPr>
            </w:pPr>
            <w:r w:rsidRPr="00A04CC6">
              <w:rPr>
                <w:rFonts w:asciiTheme="minorHAnsi" w:hAnsiTheme="minorHAnsi"/>
                <w:sz w:val="21"/>
                <w:szCs w:val="21"/>
              </w:rPr>
              <w:t>After a food recall</w:t>
            </w:r>
            <w:r>
              <w:rPr>
                <w:rFonts w:asciiTheme="minorHAnsi" w:hAnsiTheme="minorHAnsi"/>
                <w:sz w:val="21"/>
                <w:szCs w:val="21"/>
              </w:rPr>
              <w:t>,</w:t>
            </w:r>
            <w:r w:rsidRPr="00A04CC6">
              <w:rPr>
                <w:rFonts w:asciiTheme="minorHAnsi" w:hAnsiTheme="minorHAnsi"/>
                <w:sz w:val="21"/>
                <w:szCs w:val="21"/>
              </w:rPr>
              <w:t xml:space="preserve"> the business </w:t>
            </w:r>
            <w:r>
              <w:rPr>
                <w:rFonts w:asciiTheme="minorHAnsi" w:hAnsiTheme="minorHAnsi"/>
                <w:sz w:val="21"/>
                <w:szCs w:val="21"/>
              </w:rPr>
              <w:t>will</w:t>
            </w:r>
            <w:r w:rsidRPr="00A04CC6">
              <w:rPr>
                <w:rFonts w:asciiTheme="minorHAnsi" w:hAnsiTheme="minorHAnsi"/>
                <w:sz w:val="21"/>
                <w:szCs w:val="21"/>
              </w:rPr>
              <w:t xml:space="preserve"> submit </w:t>
            </w:r>
            <w:r w:rsidRPr="00DB5C11">
              <w:rPr>
                <w:rFonts w:asciiTheme="minorHAnsi" w:hAnsiTheme="minorHAnsi"/>
                <w:b/>
                <w:sz w:val="21"/>
                <w:szCs w:val="21"/>
              </w:rPr>
              <w:t>interim and final post-recall reports</w:t>
            </w:r>
            <w:r w:rsidRPr="00A04CC6">
              <w:rPr>
                <w:rFonts w:asciiTheme="minorHAnsi" w:hAnsiTheme="minorHAnsi"/>
                <w:sz w:val="21"/>
                <w:szCs w:val="21"/>
              </w:rPr>
              <w:t xml:space="preserve"> to FSANZ</w:t>
            </w:r>
            <w:r>
              <w:rPr>
                <w:rFonts w:asciiTheme="minorHAnsi" w:hAnsiTheme="minorHAnsi"/>
                <w:sz w:val="21"/>
                <w:szCs w:val="21"/>
              </w:rPr>
              <w:t xml:space="preserve"> within the timeframes requested by FSANZ</w:t>
            </w:r>
          </w:p>
          <w:p w14:paraId="33A54DC8" w14:textId="77777777" w:rsidR="00DB5C11" w:rsidRPr="00A04CC6" w:rsidRDefault="00DB5C11" w:rsidP="00823C4F">
            <w:pPr>
              <w:spacing w:after="120" w:line="276" w:lineRule="auto"/>
              <w:rPr>
                <w:rFonts w:asciiTheme="minorHAnsi" w:hAnsiTheme="minorHAnsi"/>
                <w:b/>
                <w:color w:val="002060"/>
                <w:sz w:val="21"/>
                <w:szCs w:val="21"/>
                <w:u w:val="single"/>
              </w:rPr>
            </w:pPr>
            <w:r w:rsidRPr="00A04CC6">
              <w:rPr>
                <w:rFonts w:asciiTheme="minorHAnsi" w:hAnsiTheme="minorHAnsi"/>
                <w:b/>
                <w:color w:val="002060"/>
                <w:sz w:val="21"/>
                <w:szCs w:val="21"/>
                <w:u w:val="single"/>
              </w:rPr>
              <w:t>Interim report</w:t>
            </w:r>
          </w:p>
          <w:p w14:paraId="67A5B910" w14:textId="0E0C32BB" w:rsidR="00DB5C11" w:rsidRPr="00A04CC6" w:rsidRDefault="00DB5C11" w:rsidP="00823C4F">
            <w:pPr>
              <w:spacing w:after="120" w:line="276" w:lineRule="auto"/>
              <w:rPr>
                <w:rFonts w:asciiTheme="minorHAnsi" w:hAnsiTheme="minorHAnsi"/>
                <w:sz w:val="21"/>
                <w:szCs w:val="21"/>
              </w:rPr>
            </w:pPr>
            <w:r w:rsidRPr="00A04CC6">
              <w:rPr>
                <w:rFonts w:asciiTheme="minorHAnsi" w:hAnsiTheme="minorHAnsi"/>
                <w:sz w:val="21"/>
                <w:szCs w:val="21"/>
              </w:rPr>
              <w:t>The interim post</w:t>
            </w:r>
            <w:r>
              <w:rPr>
                <w:rFonts w:asciiTheme="minorHAnsi" w:hAnsiTheme="minorHAnsi"/>
                <w:sz w:val="21"/>
                <w:szCs w:val="21"/>
              </w:rPr>
              <w:t>-</w:t>
            </w:r>
            <w:r w:rsidRPr="00A04CC6">
              <w:rPr>
                <w:rFonts w:asciiTheme="minorHAnsi" w:hAnsiTheme="minorHAnsi"/>
                <w:sz w:val="21"/>
                <w:szCs w:val="21"/>
              </w:rPr>
              <w:t xml:space="preserve">recall report </w:t>
            </w:r>
            <w:r>
              <w:rPr>
                <w:rFonts w:asciiTheme="minorHAnsi" w:hAnsiTheme="minorHAnsi"/>
                <w:sz w:val="21"/>
                <w:szCs w:val="21"/>
              </w:rPr>
              <w:t>will be submitted to FSANZ</w:t>
            </w:r>
            <w:r w:rsidRPr="00A04CC6">
              <w:rPr>
                <w:rFonts w:asciiTheme="minorHAnsi" w:hAnsiTheme="minorHAnsi"/>
                <w:sz w:val="21"/>
                <w:szCs w:val="21"/>
              </w:rPr>
              <w:t xml:space="preserve"> </w:t>
            </w:r>
            <w:r w:rsidRPr="00A04CC6">
              <w:rPr>
                <w:rFonts w:asciiTheme="minorHAnsi" w:hAnsiTheme="minorHAnsi"/>
                <w:b/>
                <w:sz w:val="21"/>
                <w:szCs w:val="21"/>
              </w:rPr>
              <w:t>within two weeks</w:t>
            </w:r>
            <w:r w:rsidRPr="00A04CC6">
              <w:rPr>
                <w:rFonts w:asciiTheme="minorHAnsi" w:hAnsiTheme="minorHAnsi"/>
                <w:sz w:val="21"/>
                <w:szCs w:val="21"/>
              </w:rPr>
              <w:t xml:space="preserve"> of the recall being initiated</w:t>
            </w:r>
            <w:r w:rsidR="00537702">
              <w:rPr>
                <w:rFonts w:asciiTheme="minorHAnsi" w:hAnsiTheme="minorHAnsi"/>
                <w:sz w:val="21"/>
                <w:szCs w:val="21"/>
              </w:rPr>
              <w:t>,</w:t>
            </w:r>
            <w:r w:rsidRPr="00A04CC6">
              <w:rPr>
                <w:rFonts w:asciiTheme="minorHAnsi" w:hAnsiTheme="minorHAnsi"/>
                <w:sz w:val="21"/>
                <w:szCs w:val="21"/>
              </w:rPr>
              <w:t xml:space="preserve"> using </w:t>
            </w:r>
            <w:r>
              <w:rPr>
                <w:rFonts w:asciiTheme="minorHAnsi" w:hAnsiTheme="minorHAnsi"/>
                <w:b/>
                <w:sz w:val="21"/>
                <w:szCs w:val="21"/>
              </w:rPr>
              <w:t>Part A of the FSANZ Post-</w:t>
            </w:r>
            <w:r w:rsidRPr="00A04CC6">
              <w:rPr>
                <w:rFonts w:asciiTheme="minorHAnsi" w:hAnsiTheme="minorHAnsi"/>
                <w:b/>
                <w:sz w:val="21"/>
                <w:szCs w:val="21"/>
              </w:rPr>
              <w:t>recall report template</w:t>
            </w:r>
            <w:r w:rsidR="00537702">
              <w:rPr>
                <w:rFonts w:asciiTheme="minorHAnsi" w:hAnsiTheme="minorHAnsi"/>
                <w:sz w:val="21"/>
                <w:szCs w:val="21"/>
              </w:rPr>
              <w:t xml:space="preserve"> (available from the FSANZ Food recalls </w:t>
            </w:r>
            <w:hyperlink r:id="rId32" w:history="1">
              <w:r w:rsidR="00537702" w:rsidRPr="00537702">
                <w:rPr>
                  <w:rStyle w:val="Hyperlink"/>
                  <w:rFonts w:asciiTheme="minorHAnsi" w:hAnsiTheme="minorHAnsi"/>
                  <w:sz w:val="21"/>
                  <w:szCs w:val="21"/>
                </w:rPr>
                <w:t>website</w:t>
              </w:r>
            </w:hyperlink>
            <w:r w:rsidR="00537702">
              <w:rPr>
                <w:rFonts w:asciiTheme="minorHAnsi" w:hAnsiTheme="minorHAnsi"/>
                <w:sz w:val="21"/>
                <w:szCs w:val="21"/>
              </w:rPr>
              <w:t>)</w:t>
            </w:r>
            <w:r w:rsidRPr="00A04CC6">
              <w:rPr>
                <w:rFonts w:asciiTheme="minorHAnsi" w:hAnsiTheme="minorHAnsi"/>
                <w:sz w:val="21"/>
                <w:szCs w:val="21"/>
              </w:rPr>
              <w:t xml:space="preserve">. </w:t>
            </w:r>
          </w:p>
          <w:p w14:paraId="76F89E15" w14:textId="0C26CA07" w:rsidR="00DB5C11" w:rsidRDefault="00DB5C11" w:rsidP="00DB5C11">
            <w:pPr>
              <w:spacing w:after="120" w:line="276" w:lineRule="auto"/>
              <w:rPr>
                <w:rFonts w:asciiTheme="minorHAnsi" w:hAnsiTheme="minorHAnsi"/>
                <w:sz w:val="21"/>
                <w:szCs w:val="21"/>
              </w:rPr>
            </w:pPr>
            <w:r w:rsidRPr="00A04CC6">
              <w:rPr>
                <w:rFonts w:asciiTheme="minorHAnsi" w:hAnsiTheme="minorHAnsi"/>
                <w:sz w:val="21"/>
                <w:szCs w:val="21"/>
              </w:rPr>
              <w:t>FSANZ will advise</w:t>
            </w:r>
            <w:r>
              <w:rPr>
                <w:rFonts w:asciiTheme="minorHAnsi" w:hAnsiTheme="minorHAnsi"/>
                <w:sz w:val="21"/>
                <w:szCs w:val="21"/>
              </w:rPr>
              <w:t xml:space="preserve"> the business’s recall coordinator if, based on the interim report, the home s</w:t>
            </w:r>
            <w:r w:rsidRPr="00A04CC6">
              <w:rPr>
                <w:rFonts w:asciiTheme="minorHAnsi" w:hAnsiTheme="minorHAnsi"/>
                <w:sz w:val="21"/>
                <w:szCs w:val="21"/>
              </w:rPr>
              <w:t xml:space="preserve">tate enforcement agency </w:t>
            </w:r>
            <w:r w:rsidRPr="00A04CC6">
              <w:rPr>
                <w:rFonts w:asciiTheme="minorHAnsi" w:hAnsiTheme="minorHAnsi"/>
                <w:b/>
                <w:sz w:val="21"/>
                <w:szCs w:val="21"/>
              </w:rPr>
              <w:t xml:space="preserve">is </w:t>
            </w:r>
            <w:r w:rsidRPr="00A04CC6">
              <w:rPr>
                <w:rFonts w:asciiTheme="minorHAnsi" w:hAnsiTheme="minorHAnsi"/>
                <w:b/>
                <w:sz w:val="21"/>
                <w:szCs w:val="21"/>
                <w:u w:val="single"/>
              </w:rPr>
              <w:t>not</w:t>
            </w:r>
            <w:r w:rsidRPr="00A04CC6">
              <w:rPr>
                <w:rFonts w:asciiTheme="minorHAnsi" w:hAnsiTheme="minorHAnsi"/>
                <w:b/>
                <w:sz w:val="21"/>
                <w:szCs w:val="21"/>
              </w:rPr>
              <w:t xml:space="preserve"> satisfied with the recall action </w:t>
            </w:r>
            <w:r w:rsidRPr="00A04CC6">
              <w:rPr>
                <w:rFonts w:asciiTheme="minorHAnsi" w:hAnsiTheme="minorHAnsi"/>
                <w:sz w:val="21"/>
                <w:szCs w:val="21"/>
              </w:rPr>
              <w:t xml:space="preserve">and that the risk to public health and safety has not been mitigated.  </w:t>
            </w:r>
          </w:p>
          <w:p w14:paraId="2AF0C074" w14:textId="15C74793" w:rsidR="00A94B36" w:rsidRPr="00537702" w:rsidRDefault="00DB5C11" w:rsidP="00C465A4">
            <w:pPr>
              <w:spacing w:after="120" w:line="276" w:lineRule="auto"/>
              <w:rPr>
                <w:rFonts w:asciiTheme="minorHAnsi" w:hAnsiTheme="minorHAnsi"/>
                <w:i/>
                <w:color w:val="E36C0A" w:themeColor="accent6" w:themeShade="BF"/>
                <w:sz w:val="21"/>
                <w:szCs w:val="21"/>
              </w:rPr>
            </w:pPr>
            <w:r w:rsidRPr="00B46530">
              <w:rPr>
                <w:rFonts w:asciiTheme="minorHAnsi" w:hAnsiTheme="minorHAnsi"/>
                <w:i/>
                <w:color w:val="E36C0A" w:themeColor="accent6" w:themeShade="BF"/>
                <w:sz w:val="21"/>
                <w:szCs w:val="21"/>
                <w:u w:val="single"/>
              </w:rPr>
              <w:t>Note</w:t>
            </w:r>
            <w:r w:rsidRPr="00B46530">
              <w:rPr>
                <w:rFonts w:asciiTheme="minorHAnsi" w:hAnsiTheme="minorHAnsi"/>
                <w:i/>
                <w:color w:val="E36C0A" w:themeColor="accent6" w:themeShade="BF"/>
                <w:sz w:val="21"/>
                <w:szCs w:val="21"/>
              </w:rPr>
              <w:t xml:space="preserve">: </w:t>
            </w:r>
            <w:r w:rsidR="00C465A4">
              <w:rPr>
                <w:rFonts w:asciiTheme="minorHAnsi" w:hAnsiTheme="minorHAnsi"/>
                <w:i/>
                <w:color w:val="E36C0A" w:themeColor="accent6" w:themeShade="BF"/>
                <w:sz w:val="21"/>
                <w:szCs w:val="21"/>
              </w:rPr>
              <w:t>If needed, t</w:t>
            </w:r>
            <w:r w:rsidRPr="00B46530">
              <w:rPr>
                <w:rFonts w:asciiTheme="minorHAnsi" w:hAnsiTheme="minorHAnsi"/>
                <w:i/>
                <w:color w:val="E36C0A" w:themeColor="accent6" w:themeShade="BF"/>
                <w:sz w:val="21"/>
                <w:szCs w:val="21"/>
              </w:rPr>
              <w:t xml:space="preserve">he </w:t>
            </w:r>
            <w:r>
              <w:rPr>
                <w:rFonts w:asciiTheme="minorHAnsi" w:hAnsiTheme="minorHAnsi"/>
                <w:i/>
                <w:color w:val="E36C0A" w:themeColor="accent6" w:themeShade="BF"/>
                <w:sz w:val="21"/>
                <w:szCs w:val="21"/>
              </w:rPr>
              <w:t>business</w:t>
            </w:r>
            <w:r w:rsidRPr="00B46530">
              <w:rPr>
                <w:rFonts w:asciiTheme="minorHAnsi" w:hAnsiTheme="minorHAnsi"/>
                <w:i/>
                <w:color w:val="E36C0A" w:themeColor="accent6" w:themeShade="BF"/>
                <w:sz w:val="21"/>
                <w:szCs w:val="21"/>
              </w:rPr>
              <w:t xml:space="preserve"> and home state will work </w:t>
            </w:r>
            <w:r w:rsidR="00A94B36">
              <w:rPr>
                <w:rFonts w:asciiTheme="minorHAnsi" w:hAnsiTheme="minorHAnsi"/>
                <w:i/>
                <w:color w:val="E36C0A" w:themeColor="accent6" w:themeShade="BF"/>
                <w:sz w:val="21"/>
                <w:szCs w:val="21"/>
              </w:rPr>
              <w:t xml:space="preserve">together </w:t>
            </w:r>
            <w:r w:rsidRPr="00B46530">
              <w:rPr>
                <w:rFonts w:asciiTheme="minorHAnsi" w:hAnsiTheme="minorHAnsi"/>
                <w:i/>
                <w:color w:val="E36C0A" w:themeColor="accent6" w:themeShade="BF"/>
                <w:sz w:val="21"/>
                <w:szCs w:val="21"/>
              </w:rPr>
              <w:t xml:space="preserve">to determine what further action may be required, and to ensure </w:t>
            </w:r>
            <w:r w:rsidRPr="00C465A4">
              <w:rPr>
                <w:rFonts w:asciiTheme="minorHAnsi" w:hAnsiTheme="minorHAnsi"/>
                <w:i/>
                <w:color w:val="E36C0A" w:themeColor="accent6" w:themeShade="BF"/>
                <w:sz w:val="21"/>
                <w:szCs w:val="21"/>
              </w:rPr>
              <w:t xml:space="preserve">this action is </w:t>
            </w:r>
            <w:r w:rsidR="00C465A4" w:rsidRPr="00C465A4">
              <w:rPr>
                <w:rFonts w:asciiTheme="minorHAnsi" w:hAnsiTheme="minorHAnsi"/>
                <w:i/>
                <w:color w:val="E36C0A" w:themeColor="accent6" w:themeShade="BF"/>
                <w:sz w:val="21"/>
                <w:szCs w:val="21"/>
              </w:rPr>
              <w:t>completed</w:t>
            </w:r>
            <w:r w:rsidR="00C465A4">
              <w:rPr>
                <w:rFonts w:asciiTheme="minorHAnsi" w:hAnsiTheme="minorHAnsi"/>
                <w:i/>
                <w:color w:val="E36C0A" w:themeColor="accent6" w:themeShade="BF"/>
                <w:sz w:val="21"/>
                <w:szCs w:val="21"/>
              </w:rPr>
              <w:t>.</w:t>
            </w:r>
          </w:p>
        </w:tc>
        <w:tc>
          <w:tcPr>
            <w:tcW w:w="4961" w:type="dxa"/>
          </w:tcPr>
          <w:p w14:paraId="065580BA" w14:textId="77777777" w:rsidR="00DB5C11" w:rsidRDefault="00DB5C11" w:rsidP="00DB5C11">
            <w:pPr>
              <w:pStyle w:val="ListParagraph"/>
              <w:spacing w:after="120" w:line="276" w:lineRule="auto"/>
              <w:ind w:left="401"/>
              <w:rPr>
                <w:rFonts w:asciiTheme="minorHAnsi" w:hAnsiTheme="minorHAnsi"/>
                <w:sz w:val="21"/>
                <w:szCs w:val="21"/>
              </w:rPr>
            </w:pPr>
          </w:p>
          <w:p w14:paraId="57710EF3" w14:textId="77777777" w:rsidR="00DB5C11" w:rsidRDefault="00DB5C11" w:rsidP="00DB5C11">
            <w:pPr>
              <w:pStyle w:val="ListParagraph"/>
              <w:spacing w:after="120" w:line="276" w:lineRule="auto"/>
              <w:ind w:left="401"/>
              <w:rPr>
                <w:rFonts w:asciiTheme="minorHAnsi" w:hAnsiTheme="minorHAnsi"/>
                <w:sz w:val="21"/>
                <w:szCs w:val="21"/>
              </w:rPr>
            </w:pPr>
          </w:p>
          <w:p w14:paraId="47212803" w14:textId="77777777" w:rsidR="00DB5C11" w:rsidRDefault="00DB5C11" w:rsidP="00DB5C11">
            <w:pPr>
              <w:pStyle w:val="ListParagraph"/>
              <w:spacing w:after="120" w:line="276" w:lineRule="auto"/>
              <w:ind w:left="401"/>
              <w:rPr>
                <w:rFonts w:asciiTheme="minorHAnsi" w:hAnsiTheme="minorHAnsi"/>
                <w:sz w:val="21"/>
                <w:szCs w:val="21"/>
              </w:rPr>
            </w:pPr>
          </w:p>
          <w:p w14:paraId="4E0C0547" w14:textId="4194A98B" w:rsidR="00DB5C11" w:rsidRPr="00B46530" w:rsidRDefault="00DB5C11" w:rsidP="00B46530">
            <w:pPr>
              <w:pStyle w:val="ListParagraph"/>
              <w:numPr>
                <w:ilvl w:val="0"/>
                <w:numId w:val="53"/>
              </w:numPr>
              <w:spacing w:after="120" w:line="276" w:lineRule="auto"/>
              <w:ind w:left="401" w:hanging="283"/>
              <w:rPr>
                <w:rFonts w:asciiTheme="minorHAnsi" w:hAnsiTheme="minorHAnsi"/>
                <w:sz w:val="21"/>
                <w:szCs w:val="21"/>
              </w:rPr>
            </w:pPr>
            <w:r w:rsidRPr="004F2496">
              <w:rPr>
                <w:rFonts w:asciiTheme="minorHAnsi" w:hAnsiTheme="minorHAnsi"/>
                <w:b/>
                <w:sz w:val="21"/>
                <w:szCs w:val="21"/>
              </w:rPr>
              <w:t xml:space="preserve">Interim post-recall </w:t>
            </w:r>
            <w:r w:rsidR="004F2496" w:rsidRPr="004F2496">
              <w:rPr>
                <w:rFonts w:asciiTheme="minorHAnsi" w:hAnsiTheme="minorHAnsi"/>
                <w:b/>
                <w:sz w:val="21"/>
                <w:szCs w:val="21"/>
              </w:rPr>
              <w:t>report</w:t>
            </w:r>
            <w:r w:rsidR="004F2496">
              <w:rPr>
                <w:rFonts w:asciiTheme="minorHAnsi" w:hAnsiTheme="minorHAnsi"/>
                <w:sz w:val="21"/>
                <w:szCs w:val="21"/>
              </w:rPr>
              <w:t xml:space="preserve"> </w:t>
            </w:r>
            <w:r w:rsidRPr="00B46530">
              <w:rPr>
                <w:rFonts w:asciiTheme="minorHAnsi" w:hAnsiTheme="minorHAnsi"/>
                <w:sz w:val="21"/>
                <w:szCs w:val="21"/>
              </w:rPr>
              <w:t>submitted to FSANZ</w:t>
            </w:r>
          </w:p>
          <w:p w14:paraId="2AF0C075" w14:textId="5372FF66" w:rsidR="00DB5C11" w:rsidRPr="00B46530" w:rsidRDefault="00DB5C11" w:rsidP="00B46530">
            <w:pPr>
              <w:spacing w:after="120" w:line="276" w:lineRule="auto"/>
              <w:ind w:left="401" w:hanging="283"/>
              <w:rPr>
                <w:rFonts w:asciiTheme="minorHAnsi" w:hAnsiTheme="minorHAnsi"/>
                <w:sz w:val="21"/>
                <w:szCs w:val="21"/>
              </w:rPr>
            </w:pPr>
          </w:p>
        </w:tc>
        <w:tc>
          <w:tcPr>
            <w:tcW w:w="2610" w:type="dxa"/>
          </w:tcPr>
          <w:p w14:paraId="4EB59273" w14:textId="77777777" w:rsidR="00DB5C11" w:rsidRPr="00A04CC6" w:rsidRDefault="00DB5C11" w:rsidP="00823C4F">
            <w:pPr>
              <w:spacing w:after="120" w:line="276" w:lineRule="auto"/>
              <w:rPr>
                <w:rFonts w:asciiTheme="minorHAnsi" w:hAnsiTheme="minorHAnsi"/>
                <w:sz w:val="21"/>
                <w:szCs w:val="21"/>
              </w:rPr>
            </w:pPr>
          </w:p>
          <w:p w14:paraId="161565BA" w14:textId="67F6D9A7" w:rsidR="00DB5C11" w:rsidRPr="00A04CC6" w:rsidRDefault="00DB5C11" w:rsidP="00823C4F">
            <w:pPr>
              <w:spacing w:after="120" w:line="276" w:lineRule="auto"/>
              <w:rPr>
                <w:rFonts w:asciiTheme="minorHAnsi" w:hAnsiTheme="minorHAnsi"/>
                <w:sz w:val="21"/>
                <w:szCs w:val="21"/>
              </w:rPr>
            </w:pPr>
          </w:p>
        </w:tc>
      </w:tr>
      <w:tr w:rsidR="00D870D6" w:rsidRPr="00A04CC6" w14:paraId="2AF0C084" w14:textId="23ED0F67" w:rsidTr="00CA38F3">
        <w:tc>
          <w:tcPr>
            <w:tcW w:w="6912" w:type="dxa"/>
          </w:tcPr>
          <w:p w14:paraId="2AF0C07E" w14:textId="3ED0F331" w:rsidR="00D870D6" w:rsidRPr="00A04CC6" w:rsidRDefault="00D870D6" w:rsidP="00823C4F">
            <w:pPr>
              <w:spacing w:after="120" w:line="276" w:lineRule="auto"/>
              <w:rPr>
                <w:rFonts w:asciiTheme="minorHAnsi" w:hAnsiTheme="minorHAnsi"/>
                <w:b/>
                <w:color w:val="002060"/>
                <w:sz w:val="21"/>
                <w:szCs w:val="21"/>
                <w:u w:val="single"/>
              </w:rPr>
            </w:pPr>
            <w:r w:rsidRPr="00A04CC6">
              <w:rPr>
                <w:rFonts w:asciiTheme="minorHAnsi" w:hAnsiTheme="minorHAnsi"/>
                <w:b/>
                <w:color w:val="002060"/>
                <w:sz w:val="21"/>
                <w:szCs w:val="21"/>
                <w:u w:val="single"/>
              </w:rPr>
              <w:t>Final report</w:t>
            </w:r>
          </w:p>
          <w:p w14:paraId="194D1FFD" w14:textId="7548DDDB" w:rsidR="00D870D6" w:rsidRDefault="00D870D6" w:rsidP="00823C4F">
            <w:pPr>
              <w:spacing w:after="120" w:line="276" w:lineRule="auto"/>
              <w:rPr>
                <w:rFonts w:asciiTheme="minorHAnsi" w:hAnsiTheme="minorHAnsi"/>
                <w:sz w:val="21"/>
                <w:szCs w:val="21"/>
              </w:rPr>
            </w:pPr>
            <w:r>
              <w:rPr>
                <w:rFonts w:asciiTheme="minorHAnsi" w:hAnsiTheme="minorHAnsi"/>
                <w:sz w:val="21"/>
                <w:szCs w:val="21"/>
              </w:rPr>
              <w:t xml:space="preserve">The final post-recall report will be submitted to FSANZ </w:t>
            </w:r>
            <w:r w:rsidRPr="00D51ED3">
              <w:rPr>
                <w:rFonts w:asciiTheme="minorHAnsi" w:hAnsiTheme="minorHAnsi"/>
                <w:b/>
                <w:sz w:val="21"/>
                <w:szCs w:val="21"/>
              </w:rPr>
              <w:t xml:space="preserve">within one month </w:t>
            </w:r>
            <w:r>
              <w:rPr>
                <w:rFonts w:asciiTheme="minorHAnsi" w:hAnsiTheme="minorHAnsi"/>
                <w:sz w:val="21"/>
                <w:szCs w:val="21"/>
              </w:rPr>
              <w:t>of the recall being initiated.</w:t>
            </w:r>
          </w:p>
          <w:p w14:paraId="2AF0C07F" w14:textId="6DD9180A" w:rsidR="00D870D6" w:rsidRPr="00CA38F3" w:rsidRDefault="00D870D6" w:rsidP="00823C4F">
            <w:pPr>
              <w:spacing w:after="120" w:line="276" w:lineRule="auto"/>
              <w:rPr>
                <w:rFonts w:asciiTheme="minorHAnsi" w:hAnsiTheme="minorHAnsi"/>
                <w:b/>
                <w:color w:val="E36C0A" w:themeColor="accent6" w:themeShade="BF"/>
                <w:sz w:val="21"/>
                <w:szCs w:val="21"/>
              </w:rPr>
            </w:pPr>
            <w:r w:rsidRPr="00CA38F3">
              <w:rPr>
                <w:rFonts w:asciiTheme="minorHAnsi" w:hAnsiTheme="minorHAnsi"/>
                <w:b/>
                <w:color w:val="E36C0A" w:themeColor="accent6" w:themeShade="BF"/>
                <w:sz w:val="21"/>
                <w:szCs w:val="21"/>
              </w:rPr>
              <w:t xml:space="preserve">The FSANZ </w:t>
            </w:r>
            <w:r w:rsidRPr="00A94B36">
              <w:rPr>
                <w:rFonts w:asciiTheme="minorHAnsi" w:hAnsiTheme="minorHAnsi"/>
                <w:b/>
                <w:color w:val="E36C0A" w:themeColor="accent6" w:themeShade="BF"/>
                <w:sz w:val="21"/>
                <w:szCs w:val="21"/>
                <w:u w:val="single"/>
              </w:rPr>
              <w:t xml:space="preserve">Post-recall report template </w:t>
            </w:r>
            <w:r w:rsidRPr="00CA38F3">
              <w:rPr>
                <w:rFonts w:asciiTheme="minorHAnsi" w:hAnsiTheme="minorHAnsi"/>
                <w:b/>
                <w:color w:val="E36C0A" w:themeColor="accent6" w:themeShade="BF"/>
                <w:sz w:val="21"/>
                <w:szCs w:val="21"/>
              </w:rPr>
              <w:t>should be used</w:t>
            </w:r>
            <w:r w:rsidR="0019326F">
              <w:rPr>
                <w:rFonts w:asciiTheme="minorHAnsi" w:hAnsiTheme="minorHAnsi"/>
                <w:color w:val="E36C0A" w:themeColor="accent6" w:themeShade="BF"/>
                <w:sz w:val="21"/>
                <w:szCs w:val="21"/>
              </w:rPr>
              <w:t>,</w:t>
            </w:r>
            <w:r w:rsidRPr="00CA38F3">
              <w:rPr>
                <w:rFonts w:asciiTheme="minorHAnsi" w:hAnsiTheme="minorHAnsi"/>
                <w:color w:val="E36C0A" w:themeColor="accent6" w:themeShade="BF"/>
                <w:sz w:val="21"/>
                <w:szCs w:val="21"/>
              </w:rPr>
              <w:t xml:space="preserve"> available on the FSANZ </w:t>
            </w:r>
            <w:hyperlink r:id="rId33" w:history="1">
              <w:r w:rsidRPr="0019326F">
                <w:rPr>
                  <w:rStyle w:val="Hyperlink"/>
                  <w:rFonts w:asciiTheme="minorHAnsi" w:hAnsiTheme="minorHAnsi"/>
                  <w:sz w:val="21"/>
                  <w:szCs w:val="21"/>
                </w:rPr>
                <w:t>website</w:t>
              </w:r>
            </w:hyperlink>
            <w:r w:rsidR="0019326F">
              <w:rPr>
                <w:rFonts w:asciiTheme="minorHAnsi" w:hAnsiTheme="minorHAnsi"/>
                <w:color w:val="E36C0A" w:themeColor="accent6" w:themeShade="BF"/>
                <w:sz w:val="21"/>
                <w:szCs w:val="21"/>
              </w:rPr>
              <w:t>.</w:t>
            </w:r>
            <w:r w:rsidRPr="00CA38F3">
              <w:rPr>
                <w:rFonts w:asciiTheme="minorHAnsi" w:hAnsiTheme="minorHAnsi"/>
                <w:b/>
                <w:color w:val="E36C0A" w:themeColor="accent6" w:themeShade="BF"/>
                <w:sz w:val="21"/>
                <w:szCs w:val="21"/>
              </w:rPr>
              <w:t xml:space="preserve"> </w:t>
            </w:r>
          </w:p>
          <w:p w14:paraId="2AF0C080" w14:textId="252111E0" w:rsidR="00D870D6" w:rsidRPr="00A04CC6" w:rsidRDefault="00DB5C11" w:rsidP="00D51ED3">
            <w:pPr>
              <w:spacing w:after="120" w:line="276" w:lineRule="auto"/>
              <w:rPr>
                <w:rFonts w:asciiTheme="minorHAnsi" w:hAnsiTheme="minorHAnsi"/>
                <w:sz w:val="21"/>
                <w:szCs w:val="21"/>
              </w:rPr>
            </w:pPr>
            <w:r w:rsidRPr="00B46530">
              <w:rPr>
                <w:rFonts w:asciiTheme="minorHAnsi" w:hAnsiTheme="minorHAnsi"/>
                <w:i/>
                <w:color w:val="E36C0A" w:themeColor="accent6" w:themeShade="BF"/>
                <w:sz w:val="21"/>
                <w:szCs w:val="21"/>
              </w:rPr>
              <w:t xml:space="preserve">Note: If the home state agency advises that the </w:t>
            </w:r>
            <w:r w:rsidRPr="00B46530">
              <w:rPr>
                <w:rFonts w:asciiTheme="minorHAnsi" w:hAnsiTheme="minorHAnsi"/>
                <w:b/>
                <w:i/>
                <w:color w:val="E36C0A" w:themeColor="accent6" w:themeShade="BF"/>
                <w:sz w:val="21"/>
                <w:szCs w:val="21"/>
              </w:rPr>
              <w:t xml:space="preserve">final post- recall report is unsatisfactory and requires further action </w:t>
            </w:r>
            <w:r w:rsidRPr="00B46530">
              <w:rPr>
                <w:rFonts w:asciiTheme="minorHAnsi" w:hAnsiTheme="minorHAnsi"/>
                <w:i/>
                <w:color w:val="E36C0A" w:themeColor="accent6" w:themeShade="BF"/>
                <w:sz w:val="21"/>
                <w:szCs w:val="21"/>
              </w:rPr>
              <w:t>then the recall coordinator/team is responsible for ensuring the outstanding actions are completed in consultation with the home state agency.</w:t>
            </w:r>
          </w:p>
        </w:tc>
        <w:tc>
          <w:tcPr>
            <w:tcW w:w="4961" w:type="dxa"/>
          </w:tcPr>
          <w:p w14:paraId="105F0827" w14:textId="18194C85" w:rsidR="00DB5C11" w:rsidRDefault="00DB5C11" w:rsidP="00DB5C11">
            <w:pPr>
              <w:pStyle w:val="ListParagraph"/>
              <w:spacing w:after="120" w:line="276" w:lineRule="auto"/>
              <w:ind w:left="401"/>
              <w:rPr>
                <w:rFonts w:asciiTheme="minorHAnsi" w:hAnsiTheme="minorHAnsi"/>
                <w:sz w:val="21"/>
                <w:szCs w:val="21"/>
              </w:rPr>
            </w:pPr>
          </w:p>
          <w:p w14:paraId="2D8D8CAA" w14:textId="77777777" w:rsidR="00DB5C11" w:rsidRDefault="00DB5C11" w:rsidP="00DB5C11">
            <w:pPr>
              <w:pStyle w:val="ListParagraph"/>
              <w:spacing w:after="120" w:line="276" w:lineRule="auto"/>
              <w:ind w:left="401"/>
              <w:rPr>
                <w:rFonts w:asciiTheme="minorHAnsi" w:hAnsiTheme="minorHAnsi"/>
                <w:sz w:val="21"/>
                <w:szCs w:val="21"/>
              </w:rPr>
            </w:pPr>
          </w:p>
          <w:p w14:paraId="2AF0C082" w14:textId="58D16405" w:rsidR="00D870D6" w:rsidRPr="00B46530" w:rsidRDefault="00D870D6" w:rsidP="00B46530">
            <w:pPr>
              <w:pStyle w:val="ListParagraph"/>
              <w:numPr>
                <w:ilvl w:val="0"/>
                <w:numId w:val="53"/>
              </w:numPr>
              <w:spacing w:after="120" w:line="276" w:lineRule="auto"/>
              <w:ind w:left="401" w:hanging="283"/>
              <w:rPr>
                <w:rFonts w:asciiTheme="minorHAnsi" w:hAnsiTheme="minorHAnsi"/>
                <w:sz w:val="21"/>
                <w:szCs w:val="21"/>
              </w:rPr>
            </w:pPr>
            <w:r w:rsidRPr="004F2496">
              <w:rPr>
                <w:rFonts w:asciiTheme="minorHAnsi" w:hAnsiTheme="minorHAnsi"/>
                <w:b/>
                <w:sz w:val="21"/>
                <w:szCs w:val="21"/>
              </w:rPr>
              <w:t xml:space="preserve">Final post-recall </w:t>
            </w:r>
            <w:r w:rsidR="004F2496" w:rsidRPr="004F2496">
              <w:rPr>
                <w:rFonts w:asciiTheme="minorHAnsi" w:hAnsiTheme="minorHAnsi"/>
                <w:b/>
                <w:sz w:val="21"/>
                <w:szCs w:val="21"/>
              </w:rPr>
              <w:t>report</w:t>
            </w:r>
            <w:r w:rsidR="004F2496">
              <w:rPr>
                <w:rFonts w:asciiTheme="minorHAnsi" w:hAnsiTheme="minorHAnsi"/>
                <w:sz w:val="21"/>
                <w:szCs w:val="21"/>
              </w:rPr>
              <w:t xml:space="preserve"> </w:t>
            </w:r>
            <w:r w:rsidRPr="00B46530">
              <w:rPr>
                <w:rFonts w:asciiTheme="minorHAnsi" w:hAnsiTheme="minorHAnsi"/>
                <w:sz w:val="21"/>
                <w:szCs w:val="21"/>
              </w:rPr>
              <w:t>submitted to FSANZ</w:t>
            </w:r>
          </w:p>
          <w:p w14:paraId="2AF0C083" w14:textId="2CA968F6" w:rsidR="00D870D6" w:rsidRPr="00B46530" w:rsidRDefault="00D870D6" w:rsidP="00B46530">
            <w:pPr>
              <w:spacing w:after="120" w:line="276" w:lineRule="auto"/>
              <w:ind w:left="401" w:hanging="283"/>
              <w:rPr>
                <w:rFonts w:asciiTheme="minorHAnsi" w:hAnsiTheme="minorHAnsi"/>
                <w:i/>
                <w:sz w:val="21"/>
                <w:szCs w:val="21"/>
              </w:rPr>
            </w:pPr>
          </w:p>
        </w:tc>
        <w:tc>
          <w:tcPr>
            <w:tcW w:w="2610" w:type="dxa"/>
          </w:tcPr>
          <w:p w14:paraId="5874B36A" w14:textId="77777777" w:rsidR="00D870D6" w:rsidRDefault="00D870D6" w:rsidP="00823C4F">
            <w:pPr>
              <w:spacing w:after="120" w:line="276" w:lineRule="auto"/>
              <w:rPr>
                <w:rFonts w:asciiTheme="minorHAnsi" w:hAnsiTheme="minorHAnsi"/>
                <w:sz w:val="21"/>
                <w:szCs w:val="21"/>
              </w:rPr>
            </w:pPr>
          </w:p>
        </w:tc>
      </w:tr>
    </w:tbl>
    <w:p w14:paraId="2AF0C085" w14:textId="77777777" w:rsidR="0019326F" w:rsidRDefault="0019326F" w:rsidP="00537702">
      <w:pPr>
        <w:spacing w:after="120" w:line="276" w:lineRule="auto"/>
        <w:rPr>
          <w:rFonts w:asciiTheme="majorHAnsi" w:hAnsiTheme="majorHAnsi"/>
          <w:b/>
          <w:sz w:val="28"/>
        </w:rPr>
      </w:pPr>
    </w:p>
    <w:p w14:paraId="42AEB623" w14:textId="48F0C450" w:rsidR="00537702" w:rsidRPr="0019326F" w:rsidRDefault="0019326F" w:rsidP="00537702">
      <w:pPr>
        <w:spacing w:after="120" w:line="276" w:lineRule="auto"/>
        <w:rPr>
          <w:rFonts w:asciiTheme="majorHAnsi" w:hAnsiTheme="majorHAnsi"/>
          <w:b/>
          <w:sz w:val="24"/>
        </w:rPr>
      </w:pPr>
      <w:r>
        <w:rPr>
          <w:rFonts w:asciiTheme="majorHAnsi" w:hAnsiTheme="majorHAnsi"/>
          <w:b/>
          <w:sz w:val="24"/>
        </w:rPr>
        <w:t>Recall plan approved by:</w:t>
      </w:r>
    </w:p>
    <w:p w14:paraId="7506BF8A" w14:textId="3763D8D8" w:rsidR="0014004A" w:rsidRPr="0014004A" w:rsidRDefault="0014004A" w:rsidP="00537702">
      <w:pPr>
        <w:spacing w:after="120" w:line="276" w:lineRule="auto"/>
        <w:rPr>
          <w:rFonts w:asciiTheme="majorHAnsi" w:hAnsiTheme="majorHAnsi"/>
          <w:b/>
          <w:sz w:val="24"/>
        </w:rPr>
      </w:pPr>
      <w:r w:rsidRPr="0014004A">
        <w:rPr>
          <w:rFonts w:asciiTheme="majorHAnsi" w:hAnsiTheme="majorHAnsi"/>
          <w:b/>
          <w:sz w:val="24"/>
        </w:rPr>
        <w:t xml:space="preserve">Date of last review: </w:t>
      </w:r>
    </w:p>
    <w:p w14:paraId="2DB5252F" w14:textId="77777777" w:rsidR="0014004A" w:rsidRPr="0014004A" w:rsidRDefault="0014004A" w:rsidP="00537702">
      <w:pPr>
        <w:spacing w:after="120" w:line="276" w:lineRule="auto"/>
        <w:rPr>
          <w:rFonts w:asciiTheme="majorHAnsi" w:hAnsiTheme="majorHAnsi"/>
          <w:b/>
          <w:sz w:val="24"/>
        </w:rPr>
        <w:sectPr w:rsidR="0014004A" w:rsidRPr="0014004A" w:rsidSect="00537702">
          <w:pgSz w:w="16838" w:h="11906" w:orient="landscape" w:code="9"/>
          <w:pgMar w:top="1276" w:right="1440" w:bottom="1183" w:left="1440" w:header="708" w:footer="708" w:gutter="0"/>
          <w:cols w:space="708"/>
          <w:docGrid w:linePitch="299"/>
        </w:sectPr>
      </w:pPr>
    </w:p>
    <w:p w14:paraId="2AF0C086" w14:textId="0BA2B20F" w:rsidR="008F1A94" w:rsidRPr="00575375" w:rsidRDefault="004B7790" w:rsidP="00537702">
      <w:pPr>
        <w:spacing w:after="120" w:line="276" w:lineRule="auto"/>
        <w:rPr>
          <w:rFonts w:asciiTheme="majorHAnsi" w:hAnsiTheme="majorHAnsi"/>
          <w:b/>
          <w:sz w:val="28"/>
        </w:rPr>
      </w:pPr>
      <w:r>
        <w:rPr>
          <w:rFonts w:asciiTheme="majorHAnsi" w:hAnsiTheme="majorHAnsi"/>
          <w:b/>
          <w:sz w:val="28"/>
        </w:rPr>
        <w:lastRenderedPageBreak/>
        <w:t>A</w:t>
      </w:r>
      <w:r w:rsidR="00CA38F3">
        <w:rPr>
          <w:rFonts w:asciiTheme="majorHAnsi" w:hAnsiTheme="majorHAnsi"/>
          <w:b/>
          <w:sz w:val="28"/>
        </w:rPr>
        <w:t>t</w:t>
      </w:r>
      <w:r>
        <w:rPr>
          <w:rFonts w:asciiTheme="majorHAnsi" w:hAnsiTheme="majorHAnsi"/>
          <w:b/>
          <w:sz w:val="28"/>
        </w:rPr>
        <w:t xml:space="preserve">tachments </w:t>
      </w:r>
    </w:p>
    <w:p w14:paraId="2AF0C087" w14:textId="77777777" w:rsidR="008F1A94" w:rsidRDefault="008F1A94" w:rsidP="00537702">
      <w:pPr>
        <w:pStyle w:val="ListParagraph"/>
        <w:numPr>
          <w:ilvl w:val="0"/>
          <w:numId w:val="23"/>
        </w:numPr>
        <w:spacing w:after="120" w:line="276" w:lineRule="auto"/>
        <w:ind w:left="357" w:hanging="357"/>
        <w:contextualSpacing w:val="0"/>
        <w:rPr>
          <w:rFonts w:asciiTheme="minorHAnsi" w:hAnsiTheme="minorHAnsi"/>
        </w:rPr>
      </w:pPr>
      <w:r>
        <w:rPr>
          <w:rFonts w:asciiTheme="minorHAnsi" w:hAnsiTheme="minorHAnsi"/>
        </w:rPr>
        <w:t>Deciding whether to recall or withdraw</w:t>
      </w:r>
    </w:p>
    <w:p w14:paraId="2AF0C088" w14:textId="77777777" w:rsidR="008F1A94" w:rsidRDefault="008F1A94" w:rsidP="00537702">
      <w:pPr>
        <w:pStyle w:val="ListParagraph"/>
        <w:numPr>
          <w:ilvl w:val="0"/>
          <w:numId w:val="23"/>
        </w:numPr>
        <w:spacing w:after="120" w:line="276" w:lineRule="auto"/>
        <w:ind w:left="357" w:hanging="357"/>
        <w:contextualSpacing w:val="0"/>
        <w:rPr>
          <w:rFonts w:asciiTheme="minorHAnsi" w:hAnsiTheme="minorHAnsi"/>
        </w:rPr>
      </w:pPr>
      <w:r>
        <w:rPr>
          <w:rFonts w:asciiTheme="minorHAnsi" w:hAnsiTheme="minorHAnsi"/>
        </w:rPr>
        <w:t>Recall distribution list</w:t>
      </w:r>
    </w:p>
    <w:p w14:paraId="2AF0C089" w14:textId="787C97E9" w:rsidR="008F1A94" w:rsidRDefault="008F1A94" w:rsidP="00537702">
      <w:pPr>
        <w:pStyle w:val="ListParagraph"/>
        <w:numPr>
          <w:ilvl w:val="0"/>
          <w:numId w:val="23"/>
        </w:numPr>
        <w:spacing w:after="120" w:line="276" w:lineRule="auto"/>
        <w:ind w:left="357" w:hanging="357"/>
        <w:contextualSpacing w:val="0"/>
        <w:rPr>
          <w:rFonts w:asciiTheme="minorHAnsi" w:hAnsiTheme="minorHAnsi"/>
        </w:rPr>
      </w:pPr>
      <w:r>
        <w:rPr>
          <w:rFonts w:asciiTheme="minorHAnsi" w:hAnsiTheme="minorHAnsi"/>
        </w:rPr>
        <w:t>Food recall notification to distributors</w:t>
      </w:r>
      <w:r w:rsidR="007E212A">
        <w:rPr>
          <w:rFonts w:asciiTheme="minorHAnsi" w:hAnsiTheme="minorHAnsi"/>
        </w:rPr>
        <w:t xml:space="preserve">, </w:t>
      </w:r>
      <w:r>
        <w:rPr>
          <w:rFonts w:asciiTheme="minorHAnsi" w:hAnsiTheme="minorHAnsi"/>
        </w:rPr>
        <w:t>wholesalers and other customers</w:t>
      </w:r>
    </w:p>
    <w:p w14:paraId="2AF0C08A" w14:textId="77777777" w:rsidR="008F1A94" w:rsidRDefault="008F1A94" w:rsidP="00537702">
      <w:pPr>
        <w:pStyle w:val="ListParagraph"/>
        <w:numPr>
          <w:ilvl w:val="0"/>
          <w:numId w:val="23"/>
        </w:numPr>
        <w:spacing w:after="120" w:line="276" w:lineRule="auto"/>
        <w:ind w:left="357" w:hanging="357"/>
        <w:contextualSpacing w:val="0"/>
        <w:rPr>
          <w:rFonts w:asciiTheme="minorHAnsi" w:hAnsiTheme="minorHAnsi"/>
        </w:rPr>
      </w:pPr>
      <w:r>
        <w:rPr>
          <w:rFonts w:asciiTheme="minorHAnsi" w:hAnsiTheme="minorHAnsi"/>
        </w:rPr>
        <w:t xml:space="preserve">Recall returns checklist </w:t>
      </w:r>
    </w:p>
    <w:p w14:paraId="4B81730E" w14:textId="77777777" w:rsidR="00537702" w:rsidRDefault="00537702" w:rsidP="00537702">
      <w:pPr>
        <w:spacing w:line="276" w:lineRule="auto"/>
        <w:rPr>
          <w:rFonts w:asciiTheme="majorHAnsi" w:hAnsiTheme="majorHAnsi"/>
          <w:b/>
          <w:sz w:val="28"/>
        </w:rPr>
      </w:pPr>
    </w:p>
    <w:p w14:paraId="1C8B2F8E" w14:textId="4027C1B8" w:rsidR="004B7790" w:rsidRDefault="004B7790" w:rsidP="00537702">
      <w:pPr>
        <w:spacing w:line="276" w:lineRule="auto"/>
        <w:rPr>
          <w:rFonts w:asciiTheme="majorHAnsi" w:hAnsiTheme="majorHAnsi"/>
          <w:b/>
          <w:sz w:val="28"/>
        </w:rPr>
      </w:pPr>
      <w:r>
        <w:rPr>
          <w:rFonts w:asciiTheme="majorHAnsi" w:hAnsiTheme="majorHAnsi"/>
          <w:b/>
          <w:sz w:val="28"/>
        </w:rPr>
        <w:t>Other useful information</w:t>
      </w:r>
    </w:p>
    <w:p w14:paraId="4187F251" w14:textId="11B42C10" w:rsidR="004B7790" w:rsidRPr="004B7790" w:rsidRDefault="004B7790" w:rsidP="00537702">
      <w:pPr>
        <w:spacing w:before="240" w:line="360" w:lineRule="auto"/>
        <w:rPr>
          <w:rFonts w:asciiTheme="minorHAnsi" w:hAnsiTheme="minorHAnsi"/>
        </w:rPr>
      </w:pPr>
      <w:r w:rsidRPr="004B7790">
        <w:rPr>
          <w:rFonts w:asciiTheme="minorHAnsi" w:hAnsiTheme="minorHAnsi"/>
        </w:rPr>
        <w:t>FSANZ</w:t>
      </w:r>
      <w:r w:rsidR="00A77EAA">
        <w:rPr>
          <w:rFonts w:asciiTheme="minorHAnsi" w:hAnsiTheme="minorHAnsi"/>
        </w:rPr>
        <w:t>’s</w:t>
      </w:r>
      <w:r w:rsidRPr="004B7790">
        <w:rPr>
          <w:rFonts w:asciiTheme="minorHAnsi" w:hAnsiTheme="minorHAnsi"/>
        </w:rPr>
        <w:t xml:space="preserve"> </w:t>
      </w:r>
      <w:hyperlink r:id="rId34" w:history="1">
        <w:r w:rsidRPr="00A77EAA">
          <w:rPr>
            <w:rStyle w:val="Hyperlink"/>
            <w:rFonts w:asciiTheme="minorHAnsi" w:hAnsiTheme="minorHAnsi"/>
            <w:b/>
          </w:rPr>
          <w:t>website</w:t>
        </w:r>
      </w:hyperlink>
      <w:r>
        <w:rPr>
          <w:rFonts w:asciiTheme="minorHAnsi" w:hAnsiTheme="minorHAnsi"/>
          <w:b/>
        </w:rPr>
        <w:t xml:space="preserve"> </w:t>
      </w:r>
      <w:r w:rsidR="00A77EAA">
        <w:rPr>
          <w:rFonts w:asciiTheme="minorHAnsi" w:hAnsiTheme="minorHAnsi"/>
        </w:rPr>
        <w:t>contains</w:t>
      </w:r>
      <w:r w:rsidRPr="00A77EAA">
        <w:rPr>
          <w:rFonts w:asciiTheme="minorHAnsi" w:hAnsiTheme="minorHAnsi"/>
        </w:rPr>
        <w:t xml:space="preserve"> </w:t>
      </w:r>
      <w:r w:rsidR="00A77EAA">
        <w:rPr>
          <w:rFonts w:asciiTheme="minorHAnsi" w:hAnsiTheme="minorHAnsi"/>
        </w:rPr>
        <w:t>useful</w:t>
      </w:r>
      <w:r w:rsidR="00A77EAA" w:rsidRPr="00A77EAA">
        <w:rPr>
          <w:rFonts w:asciiTheme="minorHAnsi" w:hAnsiTheme="minorHAnsi"/>
        </w:rPr>
        <w:t xml:space="preserve"> </w:t>
      </w:r>
      <w:r w:rsidR="006878D3">
        <w:rPr>
          <w:rFonts w:asciiTheme="minorHAnsi" w:hAnsiTheme="minorHAnsi"/>
        </w:rPr>
        <w:t xml:space="preserve">food recall </w:t>
      </w:r>
      <w:r w:rsidR="00A77EAA" w:rsidRPr="00A77EAA">
        <w:rPr>
          <w:rFonts w:asciiTheme="minorHAnsi" w:hAnsiTheme="minorHAnsi"/>
        </w:rPr>
        <w:t>pages</w:t>
      </w:r>
      <w:r w:rsidR="00A77EAA">
        <w:rPr>
          <w:rFonts w:asciiTheme="minorHAnsi" w:hAnsiTheme="minorHAnsi"/>
        </w:rPr>
        <w:t xml:space="preserve"> for industry, including:</w:t>
      </w:r>
    </w:p>
    <w:p w14:paraId="48C9F577" w14:textId="6FCD1FA1" w:rsidR="00A77EAA" w:rsidRPr="00A77EAA" w:rsidRDefault="000E4A8F" w:rsidP="00537702">
      <w:pPr>
        <w:pStyle w:val="ListParagraph"/>
        <w:numPr>
          <w:ilvl w:val="0"/>
          <w:numId w:val="56"/>
        </w:numPr>
        <w:spacing w:line="360" w:lineRule="auto"/>
        <w:rPr>
          <w:rFonts w:asciiTheme="minorHAnsi" w:hAnsiTheme="minorHAnsi"/>
          <w:i/>
        </w:rPr>
      </w:pPr>
      <w:hyperlink r:id="rId35" w:history="1">
        <w:r w:rsidR="00A77EAA" w:rsidRPr="00A77EAA">
          <w:rPr>
            <w:rStyle w:val="Hyperlink"/>
            <w:rFonts w:asciiTheme="minorHAnsi" w:hAnsiTheme="minorHAnsi"/>
          </w:rPr>
          <w:t>Conducting a food recall</w:t>
        </w:r>
      </w:hyperlink>
    </w:p>
    <w:p w14:paraId="06DAA4E9" w14:textId="53BBFAE9" w:rsidR="00A77EAA" w:rsidRDefault="000E4A8F" w:rsidP="00537702">
      <w:pPr>
        <w:pStyle w:val="ListParagraph"/>
        <w:numPr>
          <w:ilvl w:val="0"/>
          <w:numId w:val="56"/>
        </w:numPr>
        <w:spacing w:line="360" w:lineRule="auto"/>
        <w:rPr>
          <w:rFonts w:asciiTheme="minorHAnsi" w:hAnsiTheme="minorHAnsi"/>
          <w:i/>
        </w:rPr>
      </w:pPr>
      <w:hyperlink r:id="rId36" w:history="1">
        <w:r w:rsidR="00A77EAA" w:rsidRPr="00A77EAA">
          <w:rPr>
            <w:rStyle w:val="Hyperlink"/>
            <w:rFonts w:asciiTheme="minorHAnsi" w:hAnsiTheme="minorHAnsi"/>
          </w:rPr>
          <w:t>State and territory contacts</w:t>
        </w:r>
      </w:hyperlink>
    </w:p>
    <w:p w14:paraId="41EFA2B9" w14:textId="03038C91" w:rsidR="00A77EAA" w:rsidRPr="00A77EAA" w:rsidRDefault="000E4A8F" w:rsidP="00537702">
      <w:pPr>
        <w:pStyle w:val="ListParagraph"/>
        <w:numPr>
          <w:ilvl w:val="0"/>
          <w:numId w:val="56"/>
        </w:numPr>
        <w:spacing w:line="360" w:lineRule="auto"/>
        <w:rPr>
          <w:rFonts w:asciiTheme="minorHAnsi" w:hAnsiTheme="minorHAnsi"/>
        </w:rPr>
      </w:pPr>
      <w:hyperlink r:id="rId37" w:history="1">
        <w:r w:rsidR="00A77EAA" w:rsidRPr="00A77EAA">
          <w:rPr>
            <w:rStyle w:val="Hyperlink"/>
            <w:rFonts w:asciiTheme="minorHAnsi" w:hAnsiTheme="minorHAnsi"/>
          </w:rPr>
          <w:t>Food Industry Recall Protocol</w:t>
        </w:r>
      </w:hyperlink>
    </w:p>
    <w:p w14:paraId="5583676C" w14:textId="77777777" w:rsidR="00537702" w:rsidRDefault="000E4A8F" w:rsidP="00537702">
      <w:pPr>
        <w:pStyle w:val="ListParagraph"/>
        <w:numPr>
          <w:ilvl w:val="0"/>
          <w:numId w:val="56"/>
        </w:numPr>
        <w:spacing w:after="120" w:line="360" w:lineRule="auto"/>
        <w:rPr>
          <w:rFonts w:asciiTheme="minorHAnsi" w:hAnsiTheme="minorHAnsi"/>
        </w:rPr>
      </w:pPr>
      <w:hyperlink r:id="rId38" w:history="1">
        <w:r w:rsidR="00A77EAA" w:rsidRPr="00537702">
          <w:rPr>
            <w:rStyle w:val="Hyperlink"/>
            <w:rFonts w:asciiTheme="minorHAnsi" w:hAnsiTheme="minorHAnsi"/>
          </w:rPr>
          <w:t>Food recall t</w:t>
        </w:r>
        <w:r w:rsidR="004B7790" w:rsidRPr="00537702">
          <w:rPr>
            <w:rStyle w:val="Hyperlink"/>
            <w:rFonts w:asciiTheme="minorHAnsi" w:hAnsiTheme="minorHAnsi"/>
          </w:rPr>
          <w:t>emplates</w:t>
        </w:r>
      </w:hyperlink>
    </w:p>
    <w:p w14:paraId="481F8F4F" w14:textId="0CE4A56C" w:rsidR="00537702" w:rsidRDefault="00C465A4">
      <w:pPr>
        <w:rPr>
          <w:rFonts w:asciiTheme="minorHAnsi" w:hAnsiTheme="minorHAnsi"/>
        </w:rPr>
      </w:pPr>
      <w:r>
        <w:rPr>
          <w:rFonts w:asciiTheme="minorHAnsi" w:hAnsiTheme="minorHAnsi"/>
        </w:rPr>
        <w:t xml:space="preserve">See </w:t>
      </w:r>
      <w:hyperlink r:id="rId39" w:history="1">
        <w:r w:rsidR="00566299" w:rsidRPr="002D0A1B">
          <w:rPr>
            <w:rStyle w:val="Hyperlink"/>
            <w:rFonts w:asciiTheme="minorHAnsi" w:hAnsiTheme="minorHAnsi"/>
          </w:rPr>
          <w:t>http://www.foodstandards.gov.au/industry/foodrecalls/Pages/default.aspx</w:t>
        </w:r>
      </w:hyperlink>
      <w:r w:rsidR="00566299">
        <w:rPr>
          <w:rFonts w:asciiTheme="minorHAnsi" w:hAnsiTheme="minorHAnsi"/>
        </w:rPr>
        <w:t xml:space="preserve"> </w:t>
      </w:r>
      <w:r w:rsidR="00537702">
        <w:rPr>
          <w:rFonts w:asciiTheme="minorHAnsi" w:hAnsiTheme="minorHAnsi"/>
        </w:rPr>
        <w:br w:type="page"/>
      </w:r>
    </w:p>
    <w:p w14:paraId="2AF0C08D" w14:textId="2DF328C1" w:rsidR="008F1A94" w:rsidRPr="008F1A94" w:rsidRDefault="00A77EAA" w:rsidP="00566299">
      <w:pPr>
        <w:pStyle w:val="Heading2"/>
        <w:ind w:hanging="284"/>
        <w:rPr>
          <w:rFonts w:asciiTheme="majorHAnsi" w:hAnsiTheme="majorHAnsi"/>
          <w:color w:val="0070C0"/>
          <w:sz w:val="24"/>
        </w:rPr>
      </w:pPr>
      <w:bookmarkStart w:id="1" w:name="_Toc449023682"/>
      <w:r>
        <w:rPr>
          <w:rFonts w:asciiTheme="majorHAnsi" w:hAnsiTheme="majorHAnsi"/>
          <w:color w:val="0070C0"/>
          <w:sz w:val="24"/>
        </w:rPr>
        <w:lastRenderedPageBreak/>
        <w:t>Attachment</w:t>
      </w:r>
      <w:r w:rsidR="008F1A94" w:rsidRPr="008F1A94">
        <w:rPr>
          <w:rFonts w:asciiTheme="majorHAnsi" w:hAnsiTheme="majorHAnsi"/>
          <w:color w:val="0070C0"/>
          <w:sz w:val="24"/>
        </w:rPr>
        <w:t xml:space="preserve"> 1 – Deciding whether to recall or withdraw</w:t>
      </w:r>
      <w:bookmarkEnd w:id="1"/>
    </w:p>
    <w:p w14:paraId="2AF0C08E" w14:textId="0A560E33" w:rsidR="008F1A94" w:rsidRPr="005C204B" w:rsidRDefault="00995631" w:rsidP="00566299">
      <w:pPr>
        <w:jc w:val="center"/>
      </w:pPr>
      <w:r>
        <w:rPr>
          <w:noProof/>
          <w:lang w:eastAsia="en-GB"/>
        </w:rPr>
        <w:drawing>
          <wp:inline distT="0" distB="0" distL="0" distR="0" wp14:anchorId="226B7B91" wp14:editId="3BEC86DF">
            <wp:extent cx="6479540" cy="7508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Recall Decision Making Flowchart.PNG"/>
                    <pic:cNvPicPr/>
                  </pic:nvPicPr>
                  <pic:blipFill>
                    <a:blip r:embed="rId40">
                      <a:extLst>
                        <a:ext uri="{28A0092B-C50C-407E-A947-70E740481C1C}">
                          <a14:useLocalDpi xmlns:a14="http://schemas.microsoft.com/office/drawing/2010/main" val="0"/>
                        </a:ext>
                      </a:extLst>
                    </a:blip>
                    <a:stretch>
                      <a:fillRect/>
                    </a:stretch>
                  </pic:blipFill>
                  <pic:spPr>
                    <a:xfrm>
                      <a:off x="0" y="0"/>
                      <a:ext cx="6479540" cy="7508240"/>
                    </a:xfrm>
                    <a:prstGeom prst="rect">
                      <a:avLst/>
                    </a:prstGeom>
                  </pic:spPr>
                </pic:pic>
              </a:graphicData>
            </a:graphic>
          </wp:inline>
        </w:drawing>
      </w:r>
    </w:p>
    <w:p w14:paraId="1A691F02" w14:textId="77777777" w:rsidR="00566299" w:rsidRDefault="00566299" w:rsidP="00D870D6">
      <w:pPr>
        <w:pStyle w:val="Heading2"/>
        <w:spacing w:before="0"/>
        <w:ind w:left="0" w:firstLine="0"/>
        <w:rPr>
          <w:rFonts w:asciiTheme="majorHAnsi" w:hAnsiTheme="majorHAnsi"/>
          <w:color w:val="0070C0"/>
          <w:sz w:val="24"/>
        </w:rPr>
        <w:sectPr w:rsidR="00566299" w:rsidSect="00566299">
          <w:pgSz w:w="11906" w:h="16838" w:code="9"/>
          <w:pgMar w:top="1440" w:right="851" w:bottom="1440" w:left="851" w:header="709" w:footer="709" w:gutter="0"/>
          <w:cols w:space="708"/>
          <w:docGrid w:linePitch="326"/>
        </w:sectPr>
      </w:pPr>
      <w:bookmarkStart w:id="2" w:name="_Toc449023683"/>
    </w:p>
    <w:p w14:paraId="2AF0C092" w14:textId="31EE34B7" w:rsidR="008F1A94" w:rsidRPr="008F1A94" w:rsidRDefault="00A77EAA" w:rsidP="00D870D6">
      <w:pPr>
        <w:pStyle w:val="Heading2"/>
        <w:spacing w:before="0"/>
        <w:ind w:left="0" w:firstLine="0"/>
        <w:rPr>
          <w:rFonts w:asciiTheme="majorHAnsi" w:hAnsiTheme="majorHAnsi"/>
          <w:color w:val="0070C0"/>
          <w:sz w:val="24"/>
        </w:rPr>
      </w:pPr>
      <w:r>
        <w:rPr>
          <w:rFonts w:asciiTheme="majorHAnsi" w:hAnsiTheme="majorHAnsi"/>
          <w:color w:val="0070C0"/>
          <w:sz w:val="24"/>
        </w:rPr>
        <w:lastRenderedPageBreak/>
        <w:t>Attachment</w:t>
      </w:r>
      <w:r w:rsidR="008F1A94" w:rsidRPr="008F1A94">
        <w:rPr>
          <w:rFonts w:asciiTheme="majorHAnsi" w:hAnsiTheme="majorHAnsi"/>
          <w:color w:val="0070C0"/>
          <w:sz w:val="24"/>
        </w:rPr>
        <w:t xml:space="preserve"> </w:t>
      </w:r>
      <w:r w:rsidR="006B6258">
        <w:rPr>
          <w:rFonts w:asciiTheme="majorHAnsi" w:hAnsiTheme="majorHAnsi"/>
          <w:color w:val="0070C0"/>
          <w:sz w:val="24"/>
        </w:rPr>
        <w:t>2</w:t>
      </w:r>
      <w:r w:rsidR="006B6258" w:rsidRPr="008F1A94">
        <w:rPr>
          <w:rFonts w:asciiTheme="majorHAnsi" w:hAnsiTheme="majorHAnsi"/>
          <w:color w:val="0070C0"/>
          <w:sz w:val="24"/>
        </w:rPr>
        <w:t xml:space="preserve"> </w:t>
      </w:r>
      <w:r w:rsidR="008F1A94" w:rsidRPr="008F1A94">
        <w:rPr>
          <w:rFonts w:asciiTheme="majorHAnsi" w:hAnsiTheme="majorHAnsi"/>
          <w:color w:val="0070C0"/>
          <w:sz w:val="24"/>
        </w:rPr>
        <w:t>– Recall distribution list</w:t>
      </w:r>
      <w:bookmarkEnd w:id="2"/>
    </w:p>
    <w:p w14:paraId="2AF0C093" w14:textId="77777777" w:rsidR="008F1A94" w:rsidRPr="008F1A94" w:rsidRDefault="008F1A94" w:rsidP="008F1A94">
      <w:pPr>
        <w:rPr>
          <w:rFonts w:asciiTheme="minorHAnsi" w:hAnsiTheme="minorHAnsi"/>
          <w:b/>
        </w:rPr>
      </w:pPr>
      <w:r w:rsidRPr="008F1A94">
        <w:rPr>
          <w:rFonts w:asciiTheme="minorHAnsi" w:hAnsiTheme="minorHAnsi"/>
          <w:b/>
        </w:rPr>
        <w:t xml:space="preserve">Distribution list for recall of </w:t>
      </w:r>
      <w:r w:rsidRPr="008F1A94">
        <w:rPr>
          <w:rFonts w:asciiTheme="minorHAnsi" w:hAnsiTheme="minorHAnsi"/>
          <w:b/>
          <w:color w:val="E36C0A" w:themeColor="accent6" w:themeShade="BF"/>
        </w:rPr>
        <w:t>[insert product name]</w:t>
      </w:r>
      <w:r w:rsidRPr="008F1A94">
        <w:rPr>
          <w:rFonts w:asciiTheme="minorHAnsi" w:hAnsiTheme="minorHAnsi"/>
          <w:b/>
        </w:rPr>
        <w:t xml:space="preserve"> on </w:t>
      </w:r>
      <w:r w:rsidRPr="008F1A94">
        <w:rPr>
          <w:rFonts w:asciiTheme="minorHAnsi" w:hAnsiTheme="minorHAnsi"/>
          <w:b/>
          <w:color w:val="E36C0A" w:themeColor="accent6" w:themeShade="BF"/>
        </w:rPr>
        <w:t>[insert date]</w:t>
      </w:r>
    </w:p>
    <w:p w14:paraId="2AF0C094" w14:textId="77777777" w:rsidR="008F1A94" w:rsidRPr="008F1A94" w:rsidRDefault="008F1A94" w:rsidP="008F1A94">
      <w:pPr>
        <w:rPr>
          <w:rFonts w:asciiTheme="minorHAnsi" w:hAnsiTheme="minorHAnsi"/>
          <w:b/>
        </w:rPr>
      </w:pPr>
    </w:p>
    <w:tbl>
      <w:tblPr>
        <w:tblStyle w:val="TableGrid"/>
        <w:tblW w:w="0" w:type="auto"/>
        <w:tblLook w:val="04A0" w:firstRow="1" w:lastRow="0" w:firstColumn="1" w:lastColumn="0" w:noHBand="0" w:noVBand="1"/>
      </w:tblPr>
      <w:tblGrid>
        <w:gridCol w:w="5920"/>
        <w:gridCol w:w="7938"/>
      </w:tblGrid>
      <w:tr w:rsidR="008F1A94" w:rsidRPr="008F1A94" w14:paraId="2AF0C097" w14:textId="77777777" w:rsidTr="00071323">
        <w:trPr>
          <w:trHeight w:val="357"/>
        </w:trPr>
        <w:tc>
          <w:tcPr>
            <w:tcW w:w="5920" w:type="dxa"/>
            <w:shd w:val="clear" w:color="auto" w:fill="000000" w:themeFill="text1"/>
            <w:vAlign w:val="center"/>
          </w:tcPr>
          <w:p w14:paraId="2AF0C095" w14:textId="77777777" w:rsidR="008F1A94" w:rsidRPr="008F1A94" w:rsidRDefault="008F1A94" w:rsidP="00071323">
            <w:pPr>
              <w:rPr>
                <w:rFonts w:asciiTheme="minorHAnsi" w:hAnsiTheme="minorHAnsi" w:cs="Arial"/>
                <w:b/>
              </w:rPr>
            </w:pPr>
            <w:r w:rsidRPr="008F1A94">
              <w:rPr>
                <w:rFonts w:asciiTheme="minorHAnsi" w:hAnsiTheme="minorHAnsi" w:cs="Arial"/>
                <w:b/>
              </w:rPr>
              <w:t>Product name:</w:t>
            </w:r>
          </w:p>
        </w:tc>
        <w:tc>
          <w:tcPr>
            <w:tcW w:w="7938" w:type="dxa"/>
            <w:vAlign w:val="center"/>
          </w:tcPr>
          <w:p w14:paraId="2AF0C096" w14:textId="77777777" w:rsidR="008F1A94" w:rsidRPr="008F1A94" w:rsidRDefault="008F1A94" w:rsidP="00071323">
            <w:pPr>
              <w:rPr>
                <w:rFonts w:asciiTheme="minorHAnsi" w:hAnsiTheme="minorHAnsi"/>
                <w:b/>
              </w:rPr>
            </w:pPr>
          </w:p>
        </w:tc>
      </w:tr>
      <w:tr w:rsidR="008F1A94" w:rsidRPr="008F1A94" w14:paraId="2AF0C09A" w14:textId="77777777" w:rsidTr="00071323">
        <w:trPr>
          <w:trHeight w:val="357"/>
        </w:trPr>
        <w:tc>
          <w:tcPr>
            <w:tcW w:w="5920" w:type="dxa"/>
            <w:shd w:val="clear" w:color="auto" w:fill="BFBFBF" w:themeFill="background1" w:themeFillShade="BF"/>
            <w:vAlign w:val="center"/>
          </w:tcPr>
          <w:p w14:paraId="2AF0C098" w14:textId="77777777" w:rsidR="008F1A94" w:rsidRPr="008F1A94" w:rsidRDefault="008F1A94" w:rsidP="00071323">
            <w:pPr>
              <w:rPr>
                <w:rFonts w:asciiTheme="minorHAnsi" w:hAnsiTheme="minorHAnsi" w:cs="Arial"/>
                <w:b/>
              </w:rPr>
            </w:pPr>
            <w:r w:rsidRPr="008F1A94">
              <w:rPr>
                <w:rFonts w:asciiTheme="minorHAnsi" w:hAnsiTheme="minorHAnsi" w:cs="Arial"/>
                <w:b/>
              </w:rPr>
              <w:t>Total quantity manufactured/imported (in units or kg)</w:t>
            </w:r>
          </w:p>
        </w:tc>
        <w:tc>
          <w:tcPr>
            <w:tcW w:w="7938" w:type="dxa"/>
            <w:vAlign w:val="center"/>
          </w:tcPr>
          <w:p w14:paraId="2AF0C099" w14:textId="77777777" w:rsidR="008F1A94" w:rsidRPr="008F1A94" w:rsidRDefault="008F1A94" w:rsidP="00071323">
            <w:pPr>
              <w:rPr>
                <w:rFonts w:asciiTheme="minorHAnsi" w:hAnsiTheme="minorHAnsi"/>
                <w:b/>
              </w:rPr>
            </w:pPr>
          </w:p>
        </w:tc>
      </w:tr>
      <w:tr w:rsidR="008F1A94" w:rsidRPr="008F1A94" w14:paraId="2AF0C09D" w14:textId="77777777" w:rsidTr="00071323">
        <w:trPr>
          <w:trHeight w:val="357"/>
        </w:trPr>
        <w:tc>
          <w:tcPr>
            <w:tcW w:w="5920" w:type="dxa"/>
            <w:shd w:val="clear" w:color="auto" w:fill="BFBFBF" w:themeFill="background1" w:themeFillShade="BF"/>
            <w:vAlign w:val="center"/>
          </w:tcPr>
          <w:p w14:paraId="2AF0C09B" w14:textId="77777777" w:rsidR="008F1A94" w:rsidRPr="008F1A94" w:rsidRDefault="008F1A94" w:rsidP="00071323">
            <w:pPr>
              <w:rPr>
                <w:rFonts w:asciiTheme="minorHAnsi" w:hAnsiTheme="minorHAnsi" w:cs="Arial"/>
                <w:b/>
              </w:rPr>
            </w:pPr>
            <w:r w:rsidRPr="008F1A94">
              <w:rPr>
                <w:rFonts w:asciiTheme="minorHAnsi" w:hAnsiTheme="minorHAnsi" w:cs="Arial"/>
                <w:b/>
              </w:rPr>
              <w:t>Total quantity distributed (in units or kg)</w:t>
            </w:r>
          </w:p>
        </w:tc>
        <w:tc>
          <w:tcPr>
            <w:tcW w:w="7938" w:type="dxa"/>
            <w:vAlign w:val="center"/>
          </w:tcPr>
          <w:p w14:paraId="2AF0C09C" w14:textId="77777777" w:rsidR="008F1A94" w:rsidRPr="008F1A94" w:rsidRDefault="008F1A94" w:rsidP="00071323">
            <w:pPr>
              <w:rPr>
                <w:rFonts w:asciiTheme="minorHAnsi" w:hAnsiTheme="minorHAnsi"/>
                <w:b/>
              </w:rPr>
            </w:pPr>
          </w:p>
        </w:tc>
      </w:tr>
      <w:tr w:rsidR="008F1A94" w:rsidRPr="008F1A94" w14:paraId="2AF0C0A0" w14:textId="77777777" w:rsidTr="00071323">
        <w:trPr>
          <w:trHeight w:val="357"/>
        </w:trPr>
        <w:tc>
          <w:tcPr>
            <w:tcW w:w="5920" w:type="dxa"/>
            <w:shd w:val="clear" w:color="auto" w:fill="BFBFBF" w:themeFill="background1" w:themeFillShade="BF"/>
            <w:vAlign w:val="center"/>
          </w:tcPr>
          <w:p w14:paraId="2AF0C09E" w14:textId="77777777" w:rsidR="008F1A94" w:rsidRPr="008F1A94" w:rsidRDefault="008F1A94" w:rsidP="00071323">
            <w:pPr>
              <w:rPr>
                <w:rFonts w:asciiTheme="minorHAnsi" w:hAnsiTheme="minorHAnsi" w:cs="Arial"/>
                <w:b/>
              </w:rPr>
            </w:pPr>
            <w:r w:rsidRPr="008F1A94">
              <w:rPr>
                <w:rFonts w:asciiTheme="minorHAnsi" w:hAnsiTheme="minorHAnsi" w:cs="Arial"/>
                <w:b/>
              </w:rPr>
              <w:t>Total quantity remaining in warehouse (in units or kg)</w:t>
            </w:r>
          </w:p>
        </w:tc>
        <w:tc>
          <w:tcPr>
            <w:tcW w:w="7938" w:type="dxa"/>
            <w:vAlign w:val="center"/>
          </w:tcPr>
          <w:p w14:paraId="2AF0C09F" w14:textId="77777777" w:rsidR="008F1A94" w:rsidRPr="008F1A94" w:rsidRDefault="008F1A94" w:rsidP="00071323">
            <w:pPr>
              <w:rPr>
                <w:rFonts w:asciiTheme="minorHAnsi" w:hAnsiTheme="minorHAnsi"/>
                <w:b/>
              </w:rPr>
            </w:pPr>
          </w:p>
        </w:tc>
      </w:tr>
    </w:tbl>
    <w:p w14:paraId="4CCE9901" w14:textId="77777777" w:rsidR="00A77EAA" w:rsidRDefault="00A77EAA" w:rsidP="008F1A94">
      <w:pPr>
        <w:rPr>
          <w:rFonts w:asciiTheme="minorHAnsi" w:hAnsiTheme="minorHAnsi"/>
          <w:b/>
        </w:rPr>
      </w:pPr>
    </w:p>
    <w:p w14:paraId="2AF0C0A1" w14:textId="26C27D98" w:rsidR="008F1A94" w:rsidRDefault="00C927E4" w:rsidP="008F1A94">
      <w:pPr>
        <w:rPr>
          <w:rFonts w:asciiTheme="minorHAnsi" w:hAnsiTheme="minorHAnsi"/>
          <w:b/>
        </w:rPr>
      </w:pPr>
      <w:r>
        <w:rPr>
          <w:rFonts w:asciiTheme="minorHAnsi" w:hAnsiTheme="minorHAnsi"/>
          <w:b/>
        </w:rPr>
        <w:t>Product has been distributed to:</w:t>
      </w:r>
    </w:p>
    <w:p w14:paraId="00CE0B0D" w14:textId="77777777" w:rsidR="00A77EAA" w:rsidRPr="008F1A94" w:rsidRDefault="00A77EAA" w:rsidP="008F1A94">
      <w:pPr>
        <w:rPr>
          <w:rFonts w:asciiTheme="minorHAnsi" w:hAnsiTheme="minorHAnsi"/>
          <w:b/>
        </w:rPr>
      </w:pPr>
    </w:p>
    <w:tbl>
      <w:tblPr>
        <w:tblStyle w:val="TableGrid"/>
        <w:tblW w:w="0" w:type="auto"/>
        <w:tblLook w:val="04A0" w:firstRow="1" w:lastRow="0" w:firstColumn="1" w:lastColumn="0" w:noHBand="0" w:noVBand="1"/>
      </w:tblPr>
      <w:tblGrid>
        <w:gridCol w:w="2376"/>
        <w:gridCol w:w="3828"/>
        <w:gridCol w:w="1134"/>
        <w:gridCol w:w="1701"/>
        <w:gridCol w:w="1842"/>
        <w:gridCol w:w="1701"/>
        <w:gridCol w:w="1276"/>
      </w:tblGrid>
      <w:tr w:rsidR="008F1A94" w:rsidRPr="008F1A94" w14:paraId="2AF0C0AB" w14:textId="77777777" w:rsidTr="00071323">
        <w:tc>
          <w:tcPr>
            <w:tcW w:w="2376" w:type="dxa"/>
            <w:shd w:val="clear" w:color="auto" w:fill="000000" w:themeFill="text1"/>
            <w:vAlign w:val="center"/>
          </w:tcPr>
          <w:p w14:paraId="2AF0C0A2" w14:textId="77777777" w:rsidR="008F1A94" w:rsidRPr="008F1A94" w:rsidRDefault="008F1A94" w:rsidP="00071323">
            <w:pPr>
              <w:jc w:val="center"/>
              <w:rPr>
                <w:rFonts w:asciiTheme="minorHAnsi" w:hAnsiTheme="minorHAnsi" w:cs="Arial"/>
                <w:b/>
              </w:rPr>
            </w:pPr>
            <w:r w:rsidRPr="008F1A94">
              <w:rPr>
                <w:rFonts w:asciiTheme="minorHAnsi" w:hAnsiTheme="minorHAnsi" w:cs="Arial"/>
                <w:b/>
              </w:rPr>
              <w:t>Business name</w:t>
            </w:r>
          </w:p>
        </w:tc>
        <w:tc>
          <w:tcPr>
            <w:tcW w:w="3828" w:type="dxa"/>
            <w:shd w:val="clear" w:color="auto" w:fill="000000" w:themeFill="text1"/>
            <w:vAlign w:val="center"/>
          </w:tcPr>
          <w:p w14:paraId="2AF0C0A3" w14:textId="77777777" w:rsidR="008F1A94" w:rsidRPr="008F1A94" w:rsidRDefault="008F1A94" w:rsidP="00071323">
            <w:pPr>
              <w:jc w:val="center"/>
              <w:rPr>
                <w:rFonts w:asciiTheme="minorHAnsi" w:hAnsiTheme="minorHAnsi" w:cs="Arial"/>
                <w:b/>
              </w:rPr>
            </w:pPr>
            <w:r w:rsidRPr="008F1A94">
              <w:rPr>
                <w:rFonts w:asciiTheme="minorHAnsi" w:hAnsiTheme="minorHAnsi" w:cs="Arial"/>
                <w:b/>
              </w:rPr>
              <w:t>Address</w:t>
            </w:r>
          </w:p>
        </w:tc>
        <w:tc>
          <w:tcPr>
            <w:tcW w:w="1134" w:type="dxa"/>
            <w:shd w:val="clear" w:color="auto" w:fill="000000" w:themeFill="text1"/>
            <w:vAlign w:val="center"/>
          </w:tcPr>
          <w:p w14:paraId="2AF0C0A4" w14:textId="77777777" w:rsidR="008F1A94" w:rsidRPr="008F1A94" w:rsidRDefault="008F1A94" w:rsidP="00071323">
            <w:pPr>
              <w:jc w:val="center"/>
              <w:rPr>
                <w:rFonts w:asciiTheme="minorHAnsi" w:hAnsiTheme="minorHAnsi" w:cs="Arial"/>
                <w:b/>
              </w:rPr>
            </w:pPr>
            <w:r w:rsidRPr="008F1A94">
              <w:rPr>
                <w:rFonts w:asciiTheme="minorHAnsi" w:hAnsiTheme="minorHAnsi" w:cs="Arial"/>
                <w:b/>
              </w:rPr>
              <w:t>State / Territory</w:t>
            </w:r>
          </w:p>
        </w:tc>
        <w:tc>
          <w:tcPr>
            <w:tcW w:w="1701" w:type="dxa"/>
            <w:shd w:val="clear" w:color="auto" w:fill="000000" w:themeFill="text1"/>
            <w:vAlign w:val="center"/>
          </w:tcPr>
          <w:p w14:paraId="2AF0C0A5" w14:textId="77777777" w:rsidR="008F1A94" w:rsidRPr="008F1A94" w:rsidRDefault="008F1A94" w:rsidP="00071323">
            <w:pPr>
              <w:jc w:val="center"/>
              <w:rPr>
                <w:rFonts w:asciiTheme="minorHAnsi" w:hAnsiTheme="minorHAnsi" w:cs="Arial"/>
                <w:b/>
              </w:rPr>
            </w:pPr>
            <w:r w:rsidRPr="008F1A94">
              <w:rPr>
                <w:rFonts w:asciiTheme="minorHAnsi" w:hAnsiTheme="minorHAnsi" w:cs="Arial"/>
                <w:b/>
              </w:rPr>
              <w:t>Country</w:t>
            </w:r>
          </w:p>
          <w:p w14:paraId="2AF0C0A6" w14:textId="77777777" w:rsidR="008F1A94" w:rsidRPr="008F1A94" w:rsidRDefault="008F1A94" w:rsidP="00071323">
            <w:pPr>
              <w:jc w:val="center"/>
              <w:rPr>
                <w:rFonts w:asciiTheme="minorHAnsi" w:hAnsiTheme="minorHAnsi" w:cs="Arial"/>
                <w:b/>
              </w:rPr>
            </w:pPr>
            <w:r w:rsidRPr="008F1A94">
              <w:rPr>
                <w:rFonts w:asciiTheme="minorHAnsi" w:hAnsiTheme="minorHAnsi" w:cs="Arial"/>
                <w:b/>
              </w:rPr>
              <w:t>(if applicable)</w:t>
            </w:r>
          </w:p>
        </w:tc>
        <w:tc>
          <w:tcPr>
            <w:tcW w:w="1842" w:type="dxa"/>
            <w:shd w:val="clear" w:color="auto" w:fill="000000" w:themeFill="text1"/>
            <w:vAlign w:val="center"/>
          </w:tcPr>
          <w:p w14:paraId="2AF0C0A7" w14:textId="77777777" w:rsidR="008F1A94" w:rsidRPr="008F1A94" w:rsidRDefault="008F1A94" w:rsidP="00071323">
            <w:pPr>
              <w:jc w:val="center"/>
              <w:rPr>
                <w:rFonts w:asciiTheme="minorHAnsi" w:hAnsiTheme="minorHAnsi" w:cs="Arial"/>
                <w:b/>
              </w:rPr>
            </w:pPr>
            <w:r w:rsidRPr="008F1A94">
              <w:rPr>
                <w:rFonts w:asciiTheme="minorHAnsi" w:hAnsiTheme="minorHAnsi" w:cs="Arial"/>
                <w:b/>
              </w:rPr>
              <w:t>Contact person</w:t>
            </w:r>
          </w:p>
        </w:tc>
        <w:tc>
          <w:tcPr>
            <w:tcW w:w="1701" w:type="dxa"/>
            <w:shd w:val="clear" w:color="auto" w:fill="000000" w:themeFill="text1"/>
            <w:vAlign w:val="center"/>
          </w:tcPr>
          <w:p w14:paraId="2AF0C0A8" w14:textId="414A635F" w:rsidR="008F1A94" w:rsidRPr="008F1A94" w:rsidRDefault="008F1A94" w:rsidP="00071323">
            <w:pPr>
              <w:jc w:val="center"/>
              <w:rPr>
                <w:rFonts w:asciiTheme="minorHAnsi" w:hAnsiTheme="minorHAnsi" w:cs="Arial"/>
                <w:b/>
              </w:rPr>
            </w:pPr>
            <w:r w:rsidRPr="008F1A94">
              <w:rPr>
                <w:rFonts w:asciiTheme="minorHAnsi" w:hAnsiTheme="minorHAnsi" w:cs="Arial"/>
                <w:b/>
              </w:rPr>
              <w:t>Contact number</w:t>
            </w:r>
            <w:r w:rsidR="00C927E4">
              <w:rPr>
                <w:rFonts w:asciiTheme="minorHAnsi" w:hAnsiTheme="minorHAnsi" w:cs="Arial"/>
                <w:b/>
              </w:rPr>
              <w:t>s</w:t>
            </w:r>
          </w:p>
        </w:tc>
        <w:tc>
          <w:tcPr>
            <w:tcW w:w="1276" w:type="dxa"/>
            <w:shd w:val="clear" w:color="auto" w:fill="000000" w:themeFill="text1"/>
            <w:vAlign w:val="center"/>
          </w:tcPr>
          <w:p w14:paraId="2AF0C0A9" w14:textId="77777777" w:rsidR="008F1A94" w:rsidRPr="008F1A94" w:rsidRDefault="008F1A94" w:rsidP="00071323">
            <w:pPr>
              <w:jc w:val="center"/>
              <w:rPr>
                <w:rFonts w:asciiTheme="minorHAnsi" w:hAnsiTheme="minorHAnsi" w:cs="Arial"/>
                <w:b/>
              </w:rPr>
            </w:pPr>
            <w:r w:rsidRPr="008F1A94">
              <w:rPr>
                <w:rFonts w:asciiTheme="minorHAnsi" w:hAnsiTheme="minorHAnsi" w:cs="Arial"/>
                <w:b/>
              </w:rPr>
              <w:t>Units</w:t>
            </w:r>
          </w:p>
          <w:p w14:paraId="2AF0C0AA" w14:textId="77777777" w:rsidR="008F1A94" w:rsidRPr="008F1A94" w:rsidRDefault="008F1A94" w:rsidP="00071323">
            <w:pPr>
              <w:jc w:val="center"/>
              <w:rPr>
                <w:rFonts w:asciiTheme="minorHAnsi" w:hAnsiTheme="minorHAnsi" w:cs="Arial"/>
                <w:b/>
              </w:rPr>
            </w:pPr>
            <w:r w:rsidRPr="008F1A94">
              <w:rPr>
                <w:rFonts w:asciiTheme="minorHAnsi" w:hAnsiTheme="minorHAnsi" w:cs="Arial"/>
                <w:b/>
              </w:rPr>
              <w:t>(if known)</w:t>
            </w:r>
          </w:p>
        </w:tc>
      </w:tr>
      <w:tr w:rsidR="008F1A94" w:rsidRPr="008F1A94" w14:paraId="2AF0C0B4" w14:textId="77777777" w:rsidTr="00071323">
        <w:tc>
          <w:tcPr>
            <w:tcW w:w="2376" w:type="dxa"/>
          </w:tcPr>
          <w:p w14:paraId="2AF0C0AC" w14:textId="77777777" w:rsidR="008F1A94" w:rsidRPr="008F1A94" w:rsidRDefault="008F1A94" w:rsidP="00071323">
            <w:pPr>
              <w:rPr>
                <w:rFonts w:asciiTheme="minorHAnsi" w:hAnsiTheme="minorHAnsi"/>
                <w:b/>
              </w:rPr>
            </w:pPr>
          </w:p>
          <w:p w14:paraId="2AF0C0AD" w14:textId="77777777" w:rsidR="008F1A94" w:rsidRPr="008F1A94" w:rsidRDefault="008F1A94" w:rsidP="00071323">
            <w:pPr>
              <w:rPr>
                <w:rFonts w:asciiTheme="minorHAnsi" w:hAnsiTheme="minorHAnsi"/>
                <w:b/>
              </w:rPr>
            </w:pPr>
          </w:p>
        </w:tc>
        <w:tc>
          <w:tcPr>
            <w:tcW w:w="3828" w:type="dxa"/>
          </w:tcPr>
          <w:p w14:paraId="2AF0C0AE" w14:textId="77777777" w:rsidR="008F1A94" w:rsidRPr="008F1A94" w:rsidRDefault="008F1A94" w:rsidP="00071323">
            <w:pPr>
              <w:rPr>
                <w:rFonts w:asciiTheme="minorHAnsi" w:hAnsiTheme="minorHAnsi"/>
                <w:b/>
              </w:rPr>
            </w:pPr>
          </w:p>
        </w:tc>
        <w:tc>
          <w:tcPr>
            <w:tcW w:w="1134" w:type="dxa"/>
          </w:tcPr>
          <w:p w14:paraId="2AF0C0AF" w14:textId="77777777" w:rsidR="008F1A94" w:rsidRPr="008F1A94" w:rsidRDefault="008F1A94" w:rsidP="00071323">
            <w:pPr>
              <w:rPr>
                <w:rFonts w:asciiTheme="minorHAnsi" w:hAnsiTheme="minorHAnsi"/>
                <w:b/>
              </w:rPr>
            </w:pPr>
          </w:p>
        </w:tc>
        <w:tc>
          <w:tcPr>
            <w:tcW w:w="1701" w:type="dxa"/>
          </w:tcPr>
          <w:p w14:paraId="2AF0C0B0" w14:textId="77777777" w:rsidR="008F1A94" w:rsidRPr="008F1A94" w:rsidRDefault="008F1A94" w:rsidP="00071323">
            <w:pPr>
              <w:jc w:val="center"/>
              <w:rPr>
                <w:rFonts w:asciiTheme="minorHAnsi" w:hAnsiTheme="minorHAnsi"/>
                <w:b/>
              </w:rPr>
            </w:pPr>
          </w:p>
        </w:tc>
        <w:tc>
          <w:tcPr>
            <w:tcW w:w="1842" w:type="dxa"/>
          </w:tcPr>
          <w:p w14:paraId="2AF0C0B1" w14:textId="77777777" w:rsidR="008F1A94" w:rsidRPr="008F1A94" w:rsidRDefault="008F1A94" w:rsidP="00071323">
            <w:pPr>
              <w:rPr>
                <w:rFonts w:asciiTheme="minorHAnsi" w:hAnsiTheme="minorHAnsi"/>
                <w:b/>
              </w:rPr>
            </w:pPr>
          </w:p>
        </w:tc>
        <w:tc>
          <w:tcPr>
            <w:tcW w:w="1701" w:type="dxa"/>
          </w:tcPr>
          <w:p w14:paraId="2AF0C0B2" w14:textId="77777777" w:rsidR="008F1A94" w:rsidRPr="008F1A94" w:rsidRDefault="008F1A94" w:rsidP="00071323">
            <w:pPr>
              <w:jc w:val="center"/>
              <w:rPr>
                <w:rFonts w:asciiTheme="minorHAnsi" w:hAnsiTheme="minorHAnsi"/>
                <w:b/>
              </w:rPr>
            </w:pPr>
          </w:p>
        </w:tc>
        <w:tc>
          <w:tcPr>
            <w:tcW w:w="1276" w:type="dxa"/>
          </w:tcPr>
          <w:p w14:paraId="2AF0C0B3" w14:textId="77777777" w:rsidR="008F1A94" w:rsidRPr="008F1A94" w:rsidRDefault="008F1A94" w:rsidP="00071323">
            <w:pPr>
              <w:jc w:val="center"/>
              <w:rPr>
                <w:rFonts w:asciiTheme="minorHAnsi" w:hAnsiTheme="minorHAnsi"/>
                <w:b/>
              </w:rPr>
            </w:pPr>
          </w:p>
        </w:tc>
      </w:tr>
      <w:tr w:rsidR="008F1A94" w:rsidRPr="008F1A94" w14:paraId="2AF0C0BD" w14:textId="77777777" w:rsidTr="00071323">
        <w:tc>
          <w:tcPr>
            <w:tcW w:w="2376" w:type="dxa"/>
          </w:tcPr>
          <w:p w14:paraId="2AF0C0B5" w14:textId="77777777" w:rsidR="008F1A94" w:rsidRPr="008F1A94" w:rsidRDefault="008F1A94" w:rsidP="00071323">
            <w:pPr>
              <w:rPr>
                <w:rFonts w:asciiTheme="minorHAnsi" w:hAnsiTheme="minorHAnsi"/>
                <w:b/>
              </w:rPr>
            </w:pPr>
          </w:p>
          <w:p w14:paraId="2AF0C0B6" w14:textId="77777777" w:rsidR="008F1A94" w:rsidRPr="008F1A94" w:rsidRDefault="008F1A94" w:rsidP="00071323">
            <w:pPr>
              <w:rPr>
                <w:rFonts w:asciiTheme="minorHAnsi" w:hAnsiTheme="minorHAnsi"/>
                <w:b/>
              </w:rPr>
            </w:pPr>
          </w:p>
        </w:tc>
        <w:tc>
          <w:tcPr>
            <w:tcW w:w="3828" w:type="dxa"/>
          </w:tcPr>
          <w:p w14:paraId="2AF0C0B7" w14:textId="77777777" w:rsidR="008F1A94" w:rsidRPr="008F1A94" w:rsidRDefault="008F1A94" w:rsidP="00071323">
            <w:pPr>
              <w:rPr>
                <w:rFonts w:asciiTheme="minorHAnsi" w:hAnsiTheme="minorHAnsi"/>
                <w:b/>
              </w:rPr>
            </w:pPr>
          </w:p>
        </w:tc>
        <w:tc>
          <w:tcPr>
            <w:tcW w:w="1134" w:type="dxa"/>
          </w:tcPr>
          <w:p w14:paraId="2AF0C0B8" w14:textId="77777777" w:rsidR="008F1A94" w:rsidRPr="008F1A94" w:rsidRDefault="008F1A94" w:rsidP="00071323">
            <w:pPr>
              <w:rPr>
                <w:rFonts w:asciiTheme="minorHAnsi" w:hAnsiTheme="minorHAnsi"/>
                <w:b/>
              </w:rPr>
            </w:pPr>
          </w:p>
        </w:tc>
        <w:tc>
          <w:tcPr>
            <w:tcW w:w="1701" w:type="dxa"/>
          </w:tcPr>
          <w:p w14:paraId="2AF0C0B9" w14:textId="77777777" w:rsidR="008F1A94" w:rsidRPr="008F1A94" w:rsidRDefault="008F1A94" w:rsidP="00071323">
            <w:pPr>
              <w:jc w:val="center"/>
              <w:rPr>
                <w:rFonts w:asciiTheme="minorHAnsi" w:hAnsiTheme="minorHAnsi"/>
                <w:b/>
              </w:rPr>
            </w:pPr>
          </w:p>
        </w:tc>
        <w:tc>
          <w:tcPr>
            <w:tcW w:w="1842" w:type="dxa"/>
          </w:tcPr>
          <w:p w14:paraId="2AF0C0BA" w14:textId="77777777" w:rsidR="008F1A94" w:rsidRPr="008F1A94" w:rsidRDefault="008F1A94" w:rsidP="00071323">
            <w:pPr>
              <w:rPr>
                <w:rFonts w:asciiTheme="minorHAnsi" w:hAnsiTheme="minorHAnsi"/>
                <w:b/>
              </w:rPr>
            </w:pPr>
          </w:p>
        </w:tc>
        <w:tc>
          <w:tcPr>
            <w:tcW w:w="1701" w:type="dxa"/>
          </w:tcPr>
          <w:p w14:paraId="2AF0C0BB" w14:textId="77777777" w:rsidR="008F1A94" w:rsidRPr="008F1A94" w:rsidRDefault="008F1A94" w:rsidP="00071323">
            <w:pPr>
              <w:jc w:val="center"/>
              <w:rPr>
                <w:rFonts w:asciiTheme="minorHAnsi" w:hAnsiTheme="minorHAnsi"/>
                <w:b/>
              </w:rPr>
            </w:pPr>
          </w:p>
        </w:tc>
        <w:tc>
          <w:tcPr>
            <w:tcW w:w="1276" w:type="dxa"/>
          </w:tcPr>
          <w:p w14:paraId="2AF0C0BC" w14:textId="77777777" w:rsidR="008F1A94" w:rsidRPr="008F1A94" w:rsidRDefault="008F1A94" w:rsidP="00071323">
            <w:pPr>
              <w:jc w:val="center"/>
              <w:rPr>
                <w:rFonts w:asciiTheme="minorHAnsi" w:hAnsiTheme="minorHAnsi"/>
                <w:b/>
              </w:rPr>
            </w:pPr>
          </w:p>
        </w:tc>
      </w:tr>
      <w:tr w:rsidR="008F1A94" w:rsidRPr="008F1A94" w14:paraId="2AF0C0C6" w14:textId="77777777" w:rsidTr="00071323">
        <w:tc>
          <w:tcPr>
            <w:tcW w:w="2376" w:type="dxa"/>
          </w:tcPr>
          <w:p w14:paraId="2AF0C0BE" w14:textId="77777777" w:rsidR="008F1A94" w:rsidRPr="008F1A94" w:rsidRDefault="008F1A94" w:rsidP="00071323">
            <w:pPr>
              <w:rPr>
                <w:rFonts w:asciiTheme="minorHAnsi" w:hAnsiTheme="minorHAnsi"/>
                <w:b/>
              </w:rPr>
            </w:pPr>
          </w:p>
          <w:p w14:paraId="2AF0C0BF" w14:textId="77777777" w:rsidR="008F1A94" w:rsidRPr="008F1A94" w:rsidRDefault="008F1A94" w:rsidP="00071323">
            <w:pPr>
              <w:rPr>
                <w:rFonts w:asciiTheme="minorHAnsi" w:hAnsiTheme="minorHAnsi"/>
                <w:b/>
              </w:rPr>
            </w:pPr>
          </w:p>
        </w:tc>
        <w:tc>
          <w:tcPr>
            <w:tcW w:w="3828" w:type="dxa"/>
          </w:tcPr>
          <w:p w14:paraId="2AF0C0C0" w14:textId="77777777" w:rsidR="008F1A94" w:rsidRPr="008F1A94" w:rsidRDefault="008F1A94" w:rsidP="00071323">
            <w:pPr>
              <w:rPr>
                <w:rFonts w:asciiTheme="minorHAnsi" w:hAnsiTheme="minorHAnsi"/>
                <w:b/>
              </w:rPr>
            </w:pPr>
          </w:p>
        </w:tc>
        <w:tc>
          <w:tcPr>
            <w:tcW w:w="1134" w:type="dxa"/>
          </w:tcPr>
          <w:p w14:paraId="2AF0C0C1" w14:textId="77777777" w:rsidR="008F1A94" w:rsidRPr="008F1A94" w:rsidRDefault="008F1A94" w:rsidP="00071323">
            <w:pPr>
              <w:rPr>
                <w:rFonts w:asciiTheme="minorHAnsi" w:hAnsiTheme="minorHAnsi"/>
                <w:b/>
              </w:rPr>
            </w:pPr>
          </w:p>
        </w:tc>
        <w:tc>
          <w:tcPr>
            <w:tcW w:w="1701" w:type="dxa"/>
          </w:tcPr>
          <w:p w14:paraId="2AF0C0C2" w14:textId="77777777" w:rsidR="008F1A94" w:rsidRPr="008F1A94" w:rsidRDefault="008F1A94" w:rsidP="00071323">
            <w:pPr>
              <w:jc w:val="center"/>
              <w:rPr>
                <w:rFonts w:asciiTheme="minorHAnsi" w:hAnsiTheme="minorHAnsi"/>
                <w:b/>
              </w:rPr>
            </w:pPr>
          </w:p>
        </w:tc>
        <w:tc>
          <w:tcPr>
            <w:tcW w:w="1842" w:type="dxa"/>
          </w:tcPr>
          <w:p w14:paraId="2AF0C0C3" w14:textId="77777777" w:rsidR="008F1A94" w:rsidRPr="008F1A94" w:rsidRDefault="008F1A94" w:rsidP="00071323">
            <w:pPr>
              <w:rPr>
                <w:rFonts w:asciiTheme="minorHAnsi" w:hAnsiTheme="minorHAnsi"/>
                <w:b/>
              </w:rPr>
            </w:pPr>
          </w:p>
        </w:tc>
        <w:tc>
          <w:tcPr>
            <w:tcW w:w="1701" w:type="dxa"/>
          </w:tcPr>
          <w:p w14:paraId="2AF0C0C4" w14:textId="77777777" w:rsidR="008F1A94" w:rsidRPr="008F1A94" w:rsidRDefault="008F1A94" w:rsidP="00071323">
            <w:pPr>
              <w:jc w:val="center"/>
              <w:rPr>
                <w:rFonts w:asciiTheme="minorHAnsi" w:hAnsiTheme="minorHAnsi"/>
                <w:b/>
              </w:rPr>
            </w:pPr>
          </w:p>
        </w:tc>
        <w:tc>
          <w:tcPr>
            <w:tcW w:w="1276" w:type="dxa"/>
          </w:tcPr>
          <w:p w14:paraId="2AF0C0C5" w14:textId="77777777" w:rsidR="008F1A94" w:rsidRPr="008F1A94" w:rsidRDefault="008F1A94" w:rsidP="00071323">
            <w:pPr>
              <w:jc w:val="center"/>
              <w:rPr>
                <w:rFonts w:asciiTheme="minorHAnsi" w:hAnsiTheme="minorHAnsi"/>
                <w:b/>
              </w:rPr>
            </w:pPr>
          </w:p>
        </w:tc>
      </w:tr>
      <w:tr w:rsidR="008F1A94" w:rsidRPr="008F1A94" w14:paraId="2AF0C0CF" w14:textId="77777777" w:rsidTr="00071323">
        <w:tc>
          <w:tcPr>
            <w:tcW w:w="2376" w:type="dxa"/>
          </w:tcPr>
          <w:p w14:paraId="2AF0C0C7" w14:textId="77777777" w:rsidR="008F1A94" w:rsidRPr="008F1A94" w:rsidRDefault="008F1A94" w:rsidP="00071323">
            <w:pPr>
              <w:rPr>
                <w:rFonts w:asciiTheme="minorHAnsi" w:hAnsiTheme="minorHAnsi"/>
                <w:b/>
              </w:rPr>
            </w:pPr>
          </w:p>
          <w:p w14:paraId="2AF0C0C8" w14:textId="77777777" w:rsidR="008F1A94" w:rsidRPr="008F1A94" w:rsidRDefault="008F1A94" w:rsidP="00071323">
            <w:pPr>
              <w:rPr>
                <w:rFonts w:asciiTheme="minorHAnsi" w:hAnsiTheme="minorHAnsi"/>
                <w:b/>
              </w:rPr>
            </w:pPr>
          </w:p>
        </w:tc>
        <w:tc>
          <w:tcPr>
            <w:tcW w:w="3828" w:type="dxa"/>
          </w:tcPr>
          <w:p w14:paraId="2AF0C0C9" w14:textId="77777777" w:rsidR="008F1A94" w:rsidRPr="008F1A94" w:rsidRDefault="008F1A94" w:rsidP="00071323">
            <w:pPr>
              <w:rPr>
                <w:rFonts w:asciiTheme="minorHAnsi" w:hAnsiTheme="minorHAnsi"/>
                <w:b/>
              </w:rPr>
            </w:pPr>
          </w:p>
        </w:tc>
        <w:tc>
          <w:tcPr>
            <w:tcW w:w="1134" w:type="dxa"/>
          </w:tcPr>
          <w:p w14:paraId="2AF0C0CA" w14:textId="77777777" w:rsidR="008F1A94" w:rsidRPr="008F1A94" w:rsidRDefault="008F1A94" w:rsidP="00071323">
            <w:pPr>
              <w:rPr>
                <w:rFonts w:asciiTheme="minorHAnsi" w:hAnsiTheme="minorHAnsi"/>
                <w:b/>
              </w:rPr>
            </w:pPr>
          </w:p>
        </w:tc>
        <w:tc>
          <w:tcPr>
            <w:tcW w:w="1701" w:type="dxa"/>
          </w:tcPr>
          <w:p w14:paraId="2AF0C0CB" w14:textId="77777777" w:rsidR="008F1A94" w:rsidRPr="008F1A94" w:rsidRDefault="008F1A94" w:rsidP="00071323">
            <w:pPr>
              <w:jc w:val="center"/>
              <w:rPr>
                <w:rFonts w:asciiTheme="minorHAnsi" w:hAnsiTheme="minorHAnsi"/>
                <w:b/>
              </w:rPr>
            </w:pPr>
          </w:p>
        </w:tc>
        <w:tc>
          <w:tcPr>
            <w:tcW w:w="1842" w:type="dxa"/>
          </w:tcPr>
          <w:p w14:paraId="2AF0C0CC" w14:textId="77777777" w:rsidR="008F1A94" w:rsidRPr="008F1A94" w:rsidRDefault="008F1A94" w:rsidP="00071323">
            <w:pPr>
              <w:rPr>
                <w:rFonts w:asciiTheme="minorHAnsi" w:hAnsiTheme="minorHAnsi"/>
                <w:b/>
              </w:rPr>
            </w:pPr>
          </w:p>
        </w:tc>
        <w:tc>
          <w:tcPr>
            <w:tcW w:w="1701" w:type="dxa"/>
          </w:tcPr>
          <w:p w14:paraId="2AF0C0CD" w14:textId="77777777" w:rsidR="008F1A94" w:rsidRPr="008F1A94" w:rsidRDefault="008F1A94" w:rsidP="00071323">
            <w:pPr>
              <w:jc w:val="center"/>
              <w:rPr>
                <w:rFonts w:asciiTheme="minorHAnsi" w:hAnsiTheme="minorHAnsi"/>
                <w:b/>
              </w:rPr>
            </w:pPr>
          </w:p>
        </w:tc>
        <w:tc>
          <w:tcPr>
            <w:tcW w:w="1276" w:type="dxa"/>
          </w:tcPr>
          <w:p w14:paraId="2AF0C0CE" w14:textId="77777777" w:rsidR="008F1A94" w:rsidRPr="008F1A94" w:rsidRDefault="008F1A94" w:rsidP="00071323">
            <w:pPr>
              <w:jc w:val="center"/>
              <w:rPr>
                <w:rFonts w:asciiTheme="minorHAnsi" w:hAnsiTheme="minorHAnsi"/>
                <w:b/>
              </w:rPr>
            </w:pPr>
          </w:p>
        </w:tc>
      </w:tr>
      <w:tr w:rsidR="008F1A94" w:rsidRPr="008F1A94" w14:paraId="2AF0C0D8" w14:textId="77777777" w:rsidTr="00071323">
        <w:tc>
          <w:tcPr>
            <w:tcW w:w="2376" w:type="dxa"/>
          </w:tcPr>
          <w:p w14:paraId="2AF0C0D0" w14:textId="77777777" w:rsidR="008F1A94" w:rsidRPr="008F1A94" w:rsidRDefault="008F1A94" w:rsidP="00071323">
            <w:pPr>
              <w:rPr>
                <w:rFonts w:asciiTheme="minorHAnsi" w:hAnsiTheme="minorHAnsi"/>
                <w:b/>
              </w:rPr>
            </w:pPr>
          </w:p>
          <w:p w14:paraId="2AF0C0D1" w14:textId="77777777" w:rsidR="008F1A94" w:rsidRPr="008F1A94" w:rsidRDefault="008F1A94" w:rsidP="00071323">
            <w:pPr>
              <w:rPr>
                <w:rFonts w:asciiTheme="minorHAnsi" w:hAnsiTheme="minorHAnsi"/>
                <w:b/>
              </w:rPr>
            </w:pPr>
          </w:p>
        </w:tc>
        <w:tc>
          <w:tcPr>
            <w:tcW w:w="3828" w:type="dxa"/>
          </w:tcPr>
          <w:p w14:paraId="2AF0C0D2" w14:textId="77777777" w:rsidR="008F1A94" w:rsidRPr="008F1A94" w:rsidRDefault="008F1A94" w:rsidP="00071323">
            <w:pPr>
              <w:rPr>
                <w:rFonts w:asciiTheme="minorHAnsi" w:hAnsiTheme="minorHAnsi"/>
                <w:b/>
              </w:rPr>
            </w:pPr>
          </w:p>
        </w:tc>
        <w:tc>
          <w:tcPr>
            <w:tcW w:w="1134" w:type="dxa"/>
          </w:tcPr>
          <w:p w14:paraId="2AF0C0D3" w14:textId="77777777" w:rsidR="008F1A94" w:rsidRPr="008F1A94" w:rsidRDefault="008F1A94" w:rsidP="00071323">
            <w:pPr>
              <w:rPr>
                <w:rFonts w:asciiTheme="minorHAnsi" w:hAnsiTheme="minorHAnsi"/>
                <w:b/>
              </w:rPr>
            </w:pPr>
          </w:p>
        </w:tc>
        <w:tc>
          <w:tcPr>
            <w:tcW w:w="1701" w:type="dxa"/>
          </w:tcPr>
          <w:p w14:paraId="2AF0C0D4" w14:textId="77777777" w:rsidR="008F1A94" w:rsidRPr="008F1A94" w:rsidRDefault="008F1A94" w:rsidP="00071323">
            <w:pPr>
              <w:jc w:val="center"/>
              <w:rPr>
                <w:rFonts w:asciiTheme="minorHAnsi" w:hAnsiTheme="minorHAnsi"/>
                <w:b/>
              </w:rPr>
            </w:pPr>
          </w:p>
        </w:tc>
        <w:tc>
          <w:tcPr>
            <w:tcW w:w="1842" w:type="dxa"/>
          </w:tcPr>
          <w:p w14:paraId="2AF0C0D5" w14:textId="77777777" w:rsidR="008F1A94" w:rsidRPr="008F1A94" w:rsidRDefault="008F1A94" w:rsidP="00071323">
            <w:pPr>
              <w:rPr>
                <w:rFonts w:asciiTheme="minorHAnsi" w:hAnsiTheme="minorHAnsi"/>
                <w:b/>
              </w:rPr>
            </w:pPr>
          </w:p>
        </w:tc>
        <w:tc>
          <w:tcPr>
            <w:tcW w:w="1701" w:type="dxa"/>
          </w:tcPr>
          <w:p w14:paraId="2AF0C0D6" w14:textId="77777777" w:rsidR="008F1A94" w:rsidRPr="008F1A94" w:rsidRDefault="008F1A94" w:rsidP="00071323">
            <w:pPr>
              <w:jc w:val="center"/>
              <w:rPr>
                <w:rFonts w:asciiTheme="minorHAnsi" w:hAnsiTheme="minorHAnsi"/>
                <w:b/>
              </w:rPr>
            </w:pPr>
          </w:p>
        </w:tc>
        <w:tc>
          <w:tcPr>
            <w:tcW w:w="1276" w:type="dxa"/>
          </w:tcPr>
          <w:p w14:paraId="2AF0C0D7" w14:textId="77777777" w:rsidR="008F1A94" w:rsidRPr="008F1A94" w:rsidRDefault="008F1A94" w:rsidP="00071323">
            <w:pPr>
              <w:jc w:val="center"/>
              <w:rPr>
                <w:rFonts w:asciiTheme="minorHAnsi" w:hAnsiTheme="minorHAnsi"/>
                <w:b/>
              </w:rPr>
            </w:pPr>
          </w:p>
        </w:tc>
      </w:tr>
      <w:tr w:rsidR="008F1A94" w:rsidRPr="008F1A94" w14:paraId="2AF0C0E1" w14:textId="77777777" w:rsidTr="00071323">
        <w:tc>
          <w:tcPr>
            <w:tcW w:w="2376" w:type="dxa"/>
          </w:tcPr>
          <w:p w14:paraId="2AF0C0D9" w14:textId="77777777" w:rsidR="008F1A94" w:rsidRPr="008F1A94" w:rsidRDefault="008F1A94" w:rsidP="00071323">
            <w:pPr>
              <w:rPr>
                <w:rFonts w:asciiTheme="minorHAnsi" w:hAnsiTheme="minorHAnsi"/>
                <w:b/>
              </w:rPr>
            </w:pPr>
          </w:p>
          <w:p w14:paraId="2AF0C0DA" w14:textId="77777777" w:rsidR="008F1A94" w:rsidRPr="008F1A94" w:rsidRDefault="008F1A94" w:rsidP="00071323">
            <w:pPr>
              <w:rPr>
                <w:rFonts w:asciiTheme="minorHAnsi" w:hAnsiTheme="minorHAnsi"/>
                <w:b/>
              </w:rPr>
            </w:pPr>
          </w:p>
        </w:tc>
        <w:tc>
          <w:tcPr>
            <w:tcW w:w="3828" w:type="dxa"/>
          </w:tcPr>
          <w:p w14:paraId="2AF0C0DB" w14:textId="77777777" w:rsidR="008F1A94" w:rsidRPr="008F1A94" w:rsidRDefault="008F1A94" w:rsidP="00071323">
            <w:pPr>
              <w:rPr>
                <w:rFonts w:asciiTheme="minorHAnsi" w:hAnsiTheme="minorHAnsi"/>
                <w:b/>
              </w:rPr>
            </w:pPr>
          </w:p>
        </w:tc>
        <w:tc>
          <w:tcPr>
            <w:tcW w:w="1134" w:type="dxa"/>
          </w:tcPr>
          <w:p w14:paraId="2AF0C0DC" w14:textId="77777777" w:rsidR="008F1A94" w:rsidRPr="008F1A94" w:rsidRDefault="008F1A94" w:rsidP="00071323">
            <w:pPr>
              <w:rPr>
                <w:rFonts w:asciiTheme="minorHAnsi" w:hAnsiTheme="minorHAnsi"/>
                <w:b/>
              </w:rPr>
            </w:pPr>
          </w:p>
        </w:tc>
        <w:tc>
          <w:tcPr>
            <w:tcW w:w="1701" w:type="dxa"/>
          </w:tcPr>
          <w:p w14:paraId="2AF0C0DD" w14:textId="77777777" w:rsidR="008F1A94" w:rsidRPr="008F1A94" w:rsidRDefault="008F1A94" w:rsidP="00071323">
            <w:pPr>
              <w:jc w:val="center"/>
              <w:rPr>
                <w:rFonts w:asciiTheme="minorHAnsi" w:hAnsiTheme="minorHAnsi"/>
                <w:b/>
              </w:rPr>
            </w:pPr>
          </w:p>
        </w:tc>
        <w:tc>
          <w:tcPr>
            <w:tcW w:w="1842" w:type="dxa"/>
          </w:tcPr>
          <w:p w14:paraId="2AF0C0DE" w14:textId="77777777" w:rsidR="008F1A94" w:rsidRPr="008F1A94" w:rsidRDefault="008F1A94" w:rsidP="00071323">
            <w:pPr>
              <w:rPr>
                <w:rFonts w:asciiTheme="minorHAnsi" w:hAnsiTheme="minorHAnsi"/>
                <w:b/>
              </w:rPr>
            </w:pPr>
          </w:p>
        </w:tc>
        <w:tc>
          <w:tcPr>
            <w:tcW w:w="1701" w:type="dxa"/>
          </w:tcPr>
          <w:p w14:paraId="2AF0C0DF" w14:textId="77777777" w:rsidR="008F1A94" w:rsidRPr="008F1A94" w:rsidRDefault="008F1A94" w:rsidP="00071323">
            <w:pPr>
              <w:jc w:val="center"/>
              <w:rPr>
                <w:rFonts w:asciiTheme="minorHAnsi" w:hAnsiTheme="minorHAnsi"/>
                <w:b/>
              </w:rPr>
            </w:pPr>
          </w:p>
        </w:tc>
        <w:tc>
          <w:tcPr>
            <w:tcW w:w="1276" w:type="dxa"/>
          </w:tcPr>
          <w:p w14:paraId="2AF0C0E0" w14:textId="77777777" w:rsidR="008F1A94" w:rsidRPr="008F1A94" w:rsidRDefault="008F1A94" w:rsidP="00071323">
            <w:pPr>
              <w:jc w:val="center"/>
              <w:rPr>
                <w:rFonts w:asciiTheme="minorHAnsi" w:hAnsiTheme="minorHAnsi"/>
                <w:b/>
              </w:rPr>
            </w:pPr>
          </w:p>
        </w:tc>
      </w:tr>
      <w:tr w:rsidR="008F1A94" w:rsidRPr="008F1A94" w14:paraId="2AF0C0EA" w14:textId="77777777" w:rsidTr="00071323">
        <w:tc>
          <w:tcPr>
            <w:tcW w:w="2376" w:type="dxa"/>
          </w:tcPr>
          <w:p w14:paraId="2AF0C0E2" w14:textId="77777777" w:rsidR="008F1A94" w:rsidRPr="008F1A94" w:rsidRDefault="008F1A94" w:rsidP="00071323">
            <w:pPr>
              <w:rPr>
                <w:rFonts w:asciiTheme="minorHAnsi" w:hAnsiTheme="minorHAnsi"/>
                <w:b/>
              </w:rPr>
            </w:pPr>
          </w:p>
          <w:p w14:paraId="2AF0C0E3" w14:textId="77777777" w:rsidR="008F1A94" w:rsidRPr="008F1A94" w:rsidRDefault="008F1A94" w:rsidP="00071323">
            <w:pPr>
              <w:rPr>
                <w:rFonts w:asciiTheme="minorHAnsi" w:hAnsiTheme="minorHAnsi"/>
                <w:b/>
              </w:rPr>
            </w:pPr>
          </w:p>
        </w:tc>
        <w:tc>
          <w:tcPr>
            <w:tcW w:w="3828" w:type="dxa"/>
          </w:tcPr>
          <w:p w14:paraId="2AF0C0E4" w14:textId="77777777" w:rsidR="008F1A94" w:rsidRPr="008F1A94" w:rsidRDefault="008F1A94" w:rsidP="00071323">
            <w:pPr>
              <w:rPr>
                <w:rFonts w:asciiTheme="minorHAnsi" w:hAnsiTheme="minorHAnsi"/>
                <w:b/>
              </w:rPr>
            </w:pPr>
          </w:p>
        </w:tc>
        <w:tc>
          <w:tcPr>
            <w:tcW w:w="1134" w:type="dxa"/>
          </w:tcPr>
          <w:p w14:paraId="2AF0C0E5" w14:textId="77777777" w:rsidR="008F1A94" w:rsidRPr="008F1A94" w:rsidRDefault="008F1A94" w:rsidP="00071323">
            <w:pPr>
              <w:rPr>
                <w:rFonts w:asciiTheme="minorHAnsi" w:hAnsiTheme="minorHAnsi"/>
                <w:b/>
              </w:rPr>
            </w:pPr>
          </w:p>
        </w:tc>
        <w:tc>
          <w:tcPr>
            <w:tcW w:w="1701" w:type="dxa"/>
          </w:tcPr>
          <w:p w14:paraId="2AF0C0E6" w14:textId="77777777" w:rsidR="008F1A94" w:rsidRPr="008F1A94" w:rsidRDefault="008F1A94" w:rsidP="00071323">
            <w:pPr>
              <w:jc w:val="center"/>
              <w:rPr>
                <w:rFonts w:asciiTheme="minorHAnsi" w:hAnsiTheme="minorHAnsi"/>
                <w:b/>
              </w:rPr>
            </w:pPr>
          </w:p>
        </w:tc>
        <w:tc>
          <w:tcPr>
            <w:tcW w:w="1842" w:type="dxa"/>
          </w:tcPr>
          <w:p w14:paraId="2AF0C0E7" w14:textId="77777777" w:rsidR="008F1A94" w:rsidRPr="008F1A94" w:rsidRDefault="008F1A94" w:rsidP="00071323">
            <w:pPr>
              <w:rPr>
                <w:rFonts w:asciiTheme="minorHAnsi" w:hAnsiTheme="minorHAnsi"/>
                <w:b/>
              </w:rPr>
            </w:pPr>
          </w:p>
        </w:tc>
        <w:tc>
          <w:tcPr>
            <w:tcW w:w="1701" w:type="dxa"/>
          </w:tcPr>
          <w:p w14:paraId="2AF0C0E8" w14:textId="77777777" w:rsidR="008F1A94" w:rsidRPr="008F1A94" w:rsidRDefault="008F1A94" w:rsidP="00071323">
            <w:pPr>
              <w:jc w:val="center"/>
              <w:rPr>
                <w:rFonts w:asciiTheme="minorHAnsi" w:hAnsiTheme="minorHAnsi"/>
                <w:b/>
              </w:rPr>
            </w:pPr>
          </w:p>
        </w:tc>
        <w:tc>
          <w:tcPr>
            <w:tcW w:w="1276" w:type="dxa"/>
          </w:tcPr>
          <w:p w14:paraId="2AF0C0E9" w14:textId="77777777" w:rsidR="008F1A94" w:rsidRPr="008F1A94" w:rsidRDefault="008F1A94" w:rsidP="00071323">
            <w:pPr>
              <w:jc w:val="center"/>
              <w:rPr>
                <w:rFonts w:asciiTheme="minorHAnsi" w:hAnsiTheme="minorHAnsi"/>
                <w:b/>
              </w:rPr>
            </w:pPr>
          </w:p>
        </w:tc>
      </w:tr>
      <w:tr w:rsidR="008F1A94" w:rsidRPr="008F1A94" w14:paraId="2AF0C0F3" w14:textId="77777777" w:rsidTr="00071323">
        <w:tc>
          <w:tcPr>
            <w:tcW w:w="2376" w:type="dxa"/>
          </w:tcPr>
          <w:p w14:paraId="2AF0C0EB" w14:textId="77777777" w:rsidR="008F1A94" w:rsidRPr="008F1A94" w:rsidRDefault="008F1A94" w:rsidP="00071323">
            <w:pPr>
              <w:rPr>
                <w:rFonts w:asciiTheme="minorHAnsi" w:hAnsiTheme="minorHAnsi"/>
                <w:b/>
              </w:rPr>
            </w:pPr>
          </w:p>
          <w:p w14:paraId="2AF0C0EC" w14:textId="77777777" w:rsidR="008F1A94" w:rsidRPr="008F1A94" w:rsidRDefault="008F1A94" w:rsidP="00071323">
            <w:pPr>
              <w:rPr>
                <w:rFonts w:asciiTheme="minorHAnsi" w:hAnsiTheme="minorHAnsi"/>
                <w:b/>
              </w:rPr>
            </w:pPr>
          </w:p>
        </w:tc>
        <w:tc>
          <w:tcPr>
            <w:tcW w:w="3828" w:type="dxa"/>
          </w:tcPr>
          <w:p w14:paraId="2AF0C0ED" w14:textId="77777777" w:rsidR="008F1A94" w:rsidRPr="008F1A94" w:rsidRDefault="008F1A94" w:rsidP="00071323">
            <w:pPr>
              <w:rPr>
                <w:rFonts w:asciiTheme="minorHAnsi" w:hAnsiTheme="minorHAnsi"/>
                <w:b/>
              </w:rPr>
            </w:pPr>
          </w:p>
        </w:tc>
        <w:tc>
          <w:tcPr>
            <w:tcW w:w="1134" w:type="dxa"/>
          </w:tcPr>
          <w:p w14:paraId="2AF0C0EE" w14:textId="77777777" w:rsidR="008F1A94" w:rsidRPr="008F1A94" w:rsidRDefault="008F1A94" w:rsidP="00071323">
            <w:pPr>
              <w:rPr>
                <w:rFonts w:asciiTheme="minorHAnsi" w:hAnsiTheme="minorHAnsi"/>
                <w:b/>
              </w:rPr>
            </w:pPr>
          </w:p>
        </w:tc>
        <w:tc>
          <w:tcPr>
            <w:tcW w:w="1701" w:type="dxa"/>
          </w:tcPr>
          <w:p w14:paraId="2AF0C0EF" w14:textId="77777777" w:rsidR="008F1A94" w:rsidRPr="008F1A94" w:rsidRDefault="008F1A94" w:rsidP="00071323">
            <w:pPr>
              <w:jc w:val="center"/>
              <w:rPr>
                <w:rFonts w:asciiTheme="minorHAnsi" w:hAnsiTheme="minorHAnsi"/>
                <w:b/>
              </w:rPr>
            </w:pPr>
          </w:p>
        </w:tc>
        <w:tc>
          <w:tcPr>
            <w:tcW w:w="1842" w:type="dxa"/>
          </w:tcPr>
          <w:p w14:paraId="2AF0C0F0" w14:textId="77777777" w:rsidR="008F1A94" w:rsidRPr="008F1A94" w:rsidRDefault="008F1A94" w:rsidP="00071323">
            <w:pPr>
              <w:rPr>
                <w:rFonts w:asciiTheme="minorHAnsi" w:hAnsiTheme="minorHAnsi"/>
                <w:b/>
              </w:rPr>
            </w:pPr>
          </w:p>
        </w:tc>
        <w:tc>
          <w:tcPr>
            <w:tcW w:w="1701" w:type="dxa"/>
          </w:tcPr>
          <w:p w14:paraId="2AF0C0F1" w14:textId="77777777" w:rsidR="008F1A94" w:rsidRPr="008F1A94" w:rsidRDefault="008F1A94" w:rsidP="00071323">
            <w:pPr>
              <w:jc w:val="center"/>
              <w:rPr>
                <w:rFonts w:asciiTheme="minorHAnsi" w:hAnsiTheme="minorHAnsi"/>
                <w:b/>
              </w:rPr>
            </w:pPr>
          </w:p>
        </w:tc>
        <w:tc>
          <w:tcPr>
            <w:tcW w:w="1276" w:type="dxa"/>
          </w:tcPr>
          <w:p w14:paraId="2AF0C0F2" w14:textId="77777777" w:rsidR="008F1A94" w:rsidRPr="008F1A94" w:rsidRDefault="008F1A94" w:rsidP="00071323">
            <w:pPr>
              <w:jc w:val="center"/>
              <w:rPr>
                <w:rFonts w:asciiTheme="minorHAnsi" w:hAnsiTheme="minorHAnsi"/>
                <w:b/>
              </w:rPr>
            </w:pPr>
          </w:p>
        </w:tc>
      </w:tr>
      <w:tr w:rsidR="008F1A94" w:rsidRPr="008F1A94" w14:paraId="2AF0C0FC" w14:textId="77777777" w:rsidTr="00071323">
        <w:tc>
          <w:tcPr>
            <w:tcW w:w="2376" w:type="dxa"/>
          </w:tcPr>
          <w:p w14:paraId="2AF0C0F4" w14:textId="77777777" w:rsidR="008F1A94" w:rsidRPr="008F1A94" w:rsidRDefault="008F1A94" w:rsidP="00071323">
            <w:pPr>
              <w:rPr>
                <w:rFonts w:asciiTheme="minorHAnsi" w:hAnsiTheme="minorHAnsi"/>
                <w:b/>
              </w:rPr>
            </w:pPr>
          </w:p>
          <w:p w14:paraId="2AF0C0F5" w14:textId="77777777" w:rsidR="008F1A94" w:rsidRPr="008F1A94" w:rsidRDefault="008F1A94" w:rsidP="00071323">
            <w:pPr>
              <w:rPr>
                <w:rFonts w:asciiTheme="minorHAnsi" w:hAnsiTheme="minorHAnsi"/>
                <w:b/>
              </w:rPr>
            </w:pPr>
          </w:p>
        </w:tc>
        <w:tc>
          <w:tcPr>
            <w:tcW w:w="3828" w:type="dxa"/>
          </w:tcPr>
          <w:p w14:paraId="2AF0C0F6" w14:textId="77777777" w:rsidR="008F1A94" w:rsidRPr="008F1A94" w:rsidRDefault="008F1A94" w:rsidP="00071323">
            <w:pPr>
              <w:rPr>
                <w:rFonts w:asciiTheme="minorHAnsi" w:hAnsiTheme="minorHAnsi"/>
                <w:b/>
              </w:rPr>
            </w:pPr>
          </w:p>
        </w:tc>
        <w:tc>
          <w:tcPr>
            <w:tcW w:w="1134" w:type="dxa"/>
          </w:tcPr>
          <w:p w14:paraId="2AF0C0F7" w14:textId="77777777" w:rsidR="008F1A94" w:rsidRPr="008F1A94" w:rsidRDefault="008F1A94" w:rsidP="00071323">
            <w:pPr>
              <w:rPr>
                <w:rFonts w:asciiTheme="minorHAnsi" w:hAnsiTheme="minorHAnsi"/>
                <w:b/>
              </w:rPr>
            </w:pPr>
          </w:p>
        </w:tc>
        <w:tc>
          <w:tcPr>
            <w:tcW w:w="1701" w:type="dxa"/>
          </w:tcPr>
          <w:p w14:paraId="2AF0C0F8" w14:textId="77777777" w:rsidR="008F1A94" w:rsidRPr="008F1A94" w:rsidRDefault="008F1A94" w:rsidP="00071323">
            <w:pPr>
              <w:jc w:val="center"/>
              <w:rPr>
                <w:rFonts w:asciiTheme="minorHAnsi" w:hAnsiTheme="minorHAnsi"/>
                <w:b/>
              </w:rPr>
            </w:pPr>
          </w:p>
        </w:tc>
        <w:tc>
          <w:tcPr>
            <w:tcW w:w="1842" w:type="dxa"/>
          </w:tcPr>
          <w:p w14:paraId="2AF0C0F9" w14:textId="77777777" w:rsidR="008F1A94" w:rsidRPr="008F1A94" w:rsidRDefault="008F1A94" w:rsidP="00071323">
            <w:pPr>
              <w:rPr>
                <w:rFonts w:asciiTheme="minorHAnsi" w:hAnsiTheme="minorHAnsi"/>
                <w:b/>
              </w:rPr>
            </w:pPr>
          </w:p>
        </w:tc>
        <w:tc>
          <w:tcPr>
            <w:tcW w:w="1701" w:type="dxa"/>
          </w:tcPr>
          <w:p w14:paraId="2AF0C0FA" w14:textId="77777777" w:rsidR="008F1A94" w:rsidRPr="008F1A94" w:rsidRDefault="008F1A94" w:rsidP="00071323">
            <w:pPr>
              <w:jc w:val="center"/>
              <w:rPr>
                <w:rFonts w:asciiTheme="minorHAnsi" w:hAnsiTheme="minorHAnsi"/>
                <w:b/>
              </w:rPr>
            </w:pPr>
          </w:p>
        </w:tc>
        <w:tc>
          <w:tcPr>
            <w:tcW w:w="1276" w:type="dxa"/>
          </w:tcPr>
          <w:p w14:paraId="2AF0C0FB" w14:textId="77777777" w:rsidR="008F1A94" w:rsidRPr="008F1A94" w:rsidRDefault="008F1A94" w:rsidP="00071323">
            <w:pPr>
              <w:jc w:val="center"/>
              <w:rPr>
                <w:rFonts w:asciiTheme="minorHAnsi" w:hAnsiTheme="minorHAnsi"/>
                <w:b/>
              </w:rPr>
            </w:pPr>
          </w:p>
        </w:tc>
      </w:tr>
    </w:tbl>
    <w:p w14:paraId="2AF0C0FD" w14:textId="77777777" w:rsidR="008F1A94" w:rsidRDefault="008F1A94" w:rsidP="008F1A94">
      <w:pPr>
        <w:spacing w:after="200" w:line="276" w:lineRule="auto"/>
        <w:rPr>
          <w:rFonts w:ascii="Cambria" w:eastAsia="Times New Roman" w:hAnsi="Cambria" w:cs="Times New Roman"/>
          <w:b/>
          <w:bCs/>
          <w:color w:val="4F81BD"/>
          <w:sz w:val="26"/>
          <w:szCs w:val="26"/>
        </w:rPr>
      </w:pPr>
      <w:bookmarkStart w:id="3" w:name="_Toc449023684"/>
      <w:r>
        <w:br w:type="page"/>
      </w:r>
    </w:p>
    <w:p w14:paraId="2AF0C0FE" w14:textId="77777777" w:rsidR="008F1A94" w:rsidRDefault="008F1A94" w:rsidP="008F1A94">
      <w:pPr>
        <w:pStyle w:val="Heading2"/>
        <w:sectPr w:rsidR="008F1A94" w:rsidSect="00566299">
          <w:pgSz w:w="16838" w:h="11906" w:orient="landscape" w:code="9"/>
          <w:pgMar w:top="1418" w:right="1440" w:bottom="1183" w:left="1440" w:header="708" w:footer="708" w:gutter="0"/>
          <w:cols w:space="708"/>
          <w:docGrid w:linePitch="326"/>
        </w:sectPr>
      </w:pPr>
    </w:p>
    <w:p w14:paraId="2AF0C0FF" w14:textId="3451C565" w:rsidR="008F1A94" w:rsidRPr="008F1A94" w:rsidRDefault="00A77EAA" w:rsidP="008F1A94">
      <w:pPr>
        <w:pStyle w:val="Heading2"/>
        <w:spacing w:before="0"/>
        <w:ind w:left="0" w:firstLine="0"/>
        <w:rPr>
          <w:rFonts w:asciiTheme="majorHAnsi" w:hAnsiTheme="majorHAnsi"/>
          <w:color w:val="0070C0"/>
          <w:sz w:val="24"/>
        </w:rPr>
      </w:pPr>
      <w:r>
        <w:rPr>
          <w:rFonts w:asciiTheme="majorHAnsi" w:hAnsiTheme="majorHAnsi"/>
          <w:color w:val="0070C0"/>
          <w:sz w:val="24"/>
        </w:rPr>
        <w:lastRenderedPageBreak/>
        <w:t>Attachment</w:t>
      </w:r>
      <w:r w:rsidR="008F1A94" w:rsidRPr="008F1A94">
        <w:rPr>
          <w:rFonts w:asciiTheme="majorHAnsi" w:hAnsiTheme="majorHAnsi"/>
          <w:color w:val="0070C0"/>
          <w:sz w:val="24"/>
        </w:rPr>
        <w:t xml:space="preserve"> </w:t>
      </w:r>
      <w:r w:rsidR="006B6258">
        <w:rPr>
          <w:rFonts w:asciiTheme="majorHAnsi" w:hAnsiTheme="majorHAnsi"/>
          <w:color w:val="0070C0"/>
          <w:sz w:val="24"/>
        </w:rPr>
        <w:t>3</w:t>
      </w:r>
      <w:r w:rsidR="006B6258" w:rsidRPr="008F1A94">
        <w:rPr>
          <w:rFonts w:asciiTheme="majorHAnsi" w:hAnsiTheme="majorHAnsi"/>
          <w:color w:val="0070C0"/>
          <w:sz w:val="24"/>
        </w:rPr>
        <w:t xml:space="preserve"> </w:t>
      </w:r>
      <w:r w:rsidR="008F1A94" w:rsidRPr="008F1A94">
        <w:rPr>
          <w:rFonts w:asciiTheme="majorHAnsi" w:hAnsiTheme="majorHAnsi"/>
          <w:color w:val="0070C0"/>
          <w:sz w:val="24"/>
        </w:rPr>
        <w:t xml:space="preserve">- Food recall notification </w:t>
      </w:r>
      <w:r w:rsidR="008F1A94">
        <w:rPr>
          <w:rFonts w:asciiTheme="majorHAnsi" w:hAnsiTheme="majorHAnsi"/>
          <w:color w:val="0070C0"/>
          <w:sz w:val="24"/>
        </w:rPr>
        <w:t xml:space="preserve">to distributors and wholesalers </w:t>
      </w:r>
      <w:r w:rsidR="008F1A94" w:rsidRPr="008F1A94">
        <w:rPr>
          <w:rFonts w:asciiTheme="majorHAnsi" w:hAnsiTheme="majorHAnsi"/>
          <w:color w:val="0070C0"/>
          <w:sz w:val="24"/>
        </w:rPr>
        <w:t>and other customers</w:t>
      </w:r>
      <w:bookmarkEnd w:id="3"/>
    </w:p>
    <w:p w14:paraId="2AF0C100" w14:textId="77777777" w:rsidR="008F1A94" w:rsidRDefault="008F1A94" w:rsidP="008F1A94">
      <w:pPr>
        <w:rPr>
          <w:b/>
          <w:szCs w:val="24"/>
        </w:rPr>
      </w:pPr>
    </w:p>
    <w:p w14:paraId="2AF0C101" w14:textId="77777777" w:rsidR="008F1A94" w:rsidRPr="008F1A94" w:rsidRDefault="008F1A94" w:rsidP="008F1A94">
      <w:pPr>
        <w:rPr>
          <w:rFonts w:asciiTheme="minorHAnsi" w:hAnsiTheme="minorHAnsi"/>
        </w:rPr>
      </w:pPr>
      <w:r w:rsidRPr="008F1A94">
        <w:rPr>
          <w:rFonts w:asciiTheme="minorHAnsi" w:hAnsiTheme="minorHAnsi"/>
        </w:rPr>
        <w:t xml:space="preserve">The recall coordinator/team will notify all our distributors/customers by phone and email/fax, using the template below. </w:t>
      </w:r>
    </w:p>
    <w:p w14:paraId="2AF0C102" w14:textId="77777777" w:rsidR="008F1A94" w:rsidRPr="008F1A94" w:rsidRDefault="008F1A94" w:rsidP="008F1A94">
      <w:pPr>
        <w:rPr>
          <w:rFonts w:asciiTheme="minorHAnsi" w:eastAsia="Times" w:hAnsiTheme="minorHAnsi" w:cs="Arial"/>
        </w:rPr>
      </w:pPr>
    </w:p>
    <w:p w14:paraId="2AF0C103" w14:textId="77777777"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i/>
        </w:rPr>
      </w:pPr>
      <w:r w:rsidRPr="008F1A94">
        <w:rPr>
          <w:rFonts w:asciiTheme="minorHAnsi" w:eastAsia="Times" w:hAnsiTheme="minorHAnsi" w:cs="Times New Roman"/>
          <w:i/>
        </w:rPr>
        <w:t xml:space="preserve">Distributor’s name </w:t>
      </w:r>
    </w:p>
    <w:p w14:paraId="2AF0C104" w14:textId="77777777"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i/>
        </w:rPr>
      </w:pPr>
      <w:r w:rsidRPr="008F1A94">
        <w:rPr>
          <w:rFonts w:asciiTheme="minorHAnsi" w:eastAsia="Times" w:hAnsiTheme="minorHAnsi" w:cs="Times New Roman"/>
          <w:i/>
        </w:rPr>
        <w:t>Distributor’s address</w:t>
      </w:r>
    </w:p>
    <w:p w14:paraId="2AF0C105" w14:textId="77777777"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rPr>
      </w:pPr>
    </w:p>
    <w:p w14:paraId="2AF0C106" w14:textId="77777777"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b/>
        </w:rPr>
      </w:pPr>
      <w:r w:rsidRPr="008F1A94">
        <w:rPr>
          <w:rFonts w:asciiTheme="minorHAnsi" w:eastAsia="Times" w:hAnsiTheme="minorHAnsi" w:cs="Times New Roman"/>
          <w:b/>
        </w:rPr>
        <w:t>FOOD RECALL</w:t>
      </w:r>
    </w:p>
    <w:p w14:paraId="2AF0C107" w14:textId="77777777"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b/>
        </w:rPr>
      </w:pPr>
    </w:p>
    <w:p w14:paraId="2AF0C108" w14:textId="32FB3D1A"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rPr>
      </w:pPr>
      <w:r w:rsidRPr="008F1A94">
        <w:rPr>
          <w:rFonts w:asciiTheme="minorHAnsi" w:eastAsia="Times" w:hAnsiTheme="minorHAnsi" w:cs="Times New Roman"/>
        </w:rPr>
        <w:t>Customers are advised that</w:t>
      </w:r>
      <w:r w:rsidRPr="008F1A94">
        <w:rPr>
          <w:rFonts w:asciiTheme="minorHAnsi" w:eastAsia="Times" w:hAnsiTheme="minorHAnsi" w:cs="Times New Roman"/>
          <w:color w:val="FF0000"/>
        </w:rPr>
        <w:t xml:space="preserve"> </w:t>
      </w:r>
      <w:r w:rsidRPr="008F1A94">
        <w:rPr>
          <w:rFonts w:asciiTheme="minorHAnsi" w:eastAsia="Times" w:hAnsiTheme="minorHAnsi" w:cs="Times New Roman"/>
          <w:i/>
          <w:color w:val="E36C0A" w:themeColor="accent6" w:themeShade="BF"/>
        </w:rPr>
        <w:t xml:space="preserve">[name of the </w:t>
      </w:r>
      <w:r w:rsidR="00C927E4">
        <w:rPr>
          <w:rFonts w:asciiTheme="minorHAnsi" w:eastAsia="Times" w:hAnsiTheme="minorHAnsi" w:cs="Times New Roman"/>
          <w:i/>
          <w:color w:val="E36C0A" w:themeColor="accent6" w:themeShade="BF"/>
        </w:rPr>
        <w:t>business recalling the product</w:t>
      </w:r>
      <w:r w:rsidRPr="008F1A94">
        <w:rPr>
          <w:rFonts w:asciiTheme="minorHAnsi" w:eastAsia="Times" w:hAnsiTheme="minorHAnsi" w:cs="Times New Roman"/>
          <w:i/>
          <w:color w:val="E36C0A" w:themeColor="accent6" w:themeShade="BF"/>
        </w:rPr>
        <w:t>]</w:t>
      </w:r>
      <w:r w:rsidRPr="008F1A94">
        <w:rPr>
          <w:rFonts w:asciiTheme="minorHAnsi" w:eastAsia="Times" w:hAnsiTheme="minorHAnsi" w:cs="Times New Roman"/>
          <w:color w:val="E36C0A" w:themeColor="accent6" w:themeShade="BF"/>
        </w:rPr>
        <w:t xml:space="preserve"> </w:t>
      </w:r>
      <w:r w:rsidRPr="008F1A94">
        <w:rPr>
          <w:rFonts w:asciiTheme="minorHAnsi" w:eastAsia="Times" w:hAnsiTheme="minorHAnsi" w:cs="Times New Roman"/>
        </w:rPr>
        <w:t xml:space="preserve">is conducting a food recall due to </w:t>
      </w:r>
      <w:r w:rsidRPr="008F1A94">
        <w:rPr>
          <w:rFonts w:asciiTheme="minorHAnsi" w:eastAsia="Times" w:hAnsiTheme="minorHAnsi" w:cs="Times New Roman"/>
          <w:i/>
          <w:color w:val="E36C0A" w:themeColor="accent6" w:themeShade="BF"/>
        </w:rPr>
        <w:t>[the reason for the recall]</w:t>
      </w:r>
      <w:r w:rsidRPr="008F1A94">
        <w:rPr>
          <w:rFonts w:asciiTheme="minorHAnsi" w:eastAsia="Times" w:hAnsiTheme="minorHAnsi" w:cs="Times New Roman"/>
          <w:color w:val="E36C0A" w:themeColor="accent6" w:themeShade="BF"/>
        </w:rPr>
        <w:t xml:space="preserve">. </w:t>
      </w:r>
    </w:p>
    <w:p w14:paraId="2AF0C109" w14:textId="77777777"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rPr>
      </w:pPr>
    </w:p>
    <w:p w14:paraId="2AF0C10A" w14:textId="77777777"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rPr>
      </w:pPr>
      <w:r w:rsidRPr="008F1A94">
        <w:rPr>
          <w:rFonts w:asciiTheme="minorHAnsi" w:eastAsia="Times" w:hAnsiTheme="minorHAnsi" w:cs="Times New Roman"/>
        </w:rPr>
        <w:t xml:space="preserve">The food involved is </w:t>
      </w:r>
      <w:r w:rsidRPr="008F1A94">
        <w:rPr>
          <w:rFonts w:asciiTheme="minorHAnsi" w:eastAsia="Times" w:hAnsiTheme="minorHAnsi" w:cs="Times New Roman"/>
          <w:i/>
          <w:color w:val="E36C0A" w:themeColor="accent6" w:themeShade="BF"/>
        </w:rPr>
        <w:t>[name of the food product, package size, date marking, batch code and all other information that will identify the food]</w:t>
      </w:r>
      <w:r w:rsidRPr="008F1A94">
        <w:rPr>
          <w:rFonts w:asciiTheme="minorHAnsi" w:eastAsia="Times" w:hAnsiTheme="minorHAnsi" w:cs="Times New Roman"/>
          <w:i/>
        </w:rPr>
        <w:t>.</w:t>
      </w:r>
    </w:p>
    <w:p w14:paraId="2AF0C10B" w14:textId="77777777"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rPr>
      </w:pPr>
    </w:p>
    <w:p w14:paraId="2AF0C10C" w14:textId="77777777"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rPr>
      </w:pPr>
      <w:r w:rsidRPr="008F1A94">
        <w:rPr>
          <w:rFonts w:asciiTheme="minorHAnsi" w:eastAsia="Times" w:hAnsiTheme="minorHAnsi" w:cs="Times New Roman"/>
        </w:rPr>
        <w:t xml:space="preserve">We are recalling all supplies of the food with the above identification. </w:t>
      </w:r>
    </w:p>
    <w:p w14:paraId="2AF0C10D" w14:textId="77777777"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rPr>
      </w:pPr>
    </w:p>
    <w:p w14:paraId="2AF0C10E" w14:textId="77777777"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i/>
        </w:rPr>
      </w:pPr>
      <w:r w:rsidRPr="008F1A94">
        <w:rPr>
          <w:rFonts w:asciiTheme="minorHAnsi" w:eastAsia="Times" w:hAnsiTheme="minorHAnsi" w:cs="Times New Roman"/>
          <w:i/>
          <w:color w:val="E36C0A" w:themeColor="accent6" w:themeShade="BF"/>
        </w:rPr>
        <w:t>[For consumer level recalls, insert the following sentence]</w:t>
      </w:r>
    </w:p>
    <w:p w14:paraId="2AF0C10F" w14:textId="77777777"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rPr>
      </w:pPr>
      <w:r w:rsidRPr="008F1A94">
        <w:rPr>
          <w:rFonts w:asciiTheme="minorHAnsi" w:eastAsia="Times" w:hAnsiTheme="minorHAnsi" w:cs="Times New Roman"/>
        </w:rPr>
        <w:t>Consumers have been advised of the recall and asked to return the purchased food. They will receive a refund of the purchase price.</w:t>
      </w:r>
    </w:p>
    <w:p w14:paraId="2AF0C110" w14:textId="77777777"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rPr>
      </w:pPr>
    </w:p>
    <w:p w14:paraId="2AF0C111" w14:textId="77777777"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rPr>
      </w:pPr>
      <w:r w:rsidRPr="008F1A94">
        <w:rPr>
          <w:rFonts w:asciiTheme="minorHAnsi" w:eastAsia="Times" w:hAnsiTheme="minorHAnsi" w:cs="Times New Roman"/>
        </w:rPr>
        <w:t xml:space="preserve">If you have distributed any of the recalled stock to other distributors or retailers please immediately inform those distributors or retailers of the recall. </w:t>
      </w:r>
    </w:p>
    <w:p w14:paraId="2AF0C112" w14:textId="77777777"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rPr>
      </w:pPr>
    </w:p>
    <w:p w14:paraId="2AF0C113" w14:textId="18E65B09"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rPr>
      </w:pPr>
      <w:r w:rsidRPr="008F1A94">
        <w:rPr>
          <w:rFonts w:asciiTheme="minorHAnsi" w:eastAsia="Times" w:hAnsiTheme="minorHAnsi" w:cs="Times New Roman"/>
        </w:rPr>
        <w:t>If you have re-packaged or re-processed the recalled food under another brand name, you, or the business you supply the repackaged or re-processed food</w:t>
      </w:r>
      <w:r w:rsidR="00C927E4">
        <w:rPr>
          <w:rFonts w:asciiTheme="minorHAnsi" w:eastAsia="Times" w:hAnsiTheme="minorHAnsi" w:cs="Times New Roman"/>
        </w:rPr>
        <w:t xml:space="preserve"> to</w:t>
      </w:r>
      <w:r w:rsidRPr="008F1A94">
        <w:rPr>
          <w:rFonts w:asciiTheme="minorHAnsi" w:eastAsia="Times" w:hAnsiTheme="minorHAnsi" w:cs="Times New Roman"/>
        </w:rPr>
        <w:t xml:space="preserve">, may need to conduct a separate trade or consumer food recall. If this is the case, please immediately contact FSANZ on 02 6271 2610 and your state or territory health department. </w:t>
      </w:r>
    </w:p>
    <w:p w14:paraId="2AF0C114" w14:textId="77777777"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rPr>
      </w:pPr>
    </w:p>
    <w:p w14:paraId="2AF0C115" w14:textId="6B63D600"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rPr>
      </w:pPr>
      <w:r w:rsidRPr="008F1A94">
        <w:rPr>
          <w:rFonts w:asciiTheme="minorHAnsi" w:eastAsia="Times" w:hAnsiTheme="minorHAnsi" w:cs="Times New Roman"/>
        </w:rPr>
        <w:t xml:space="preserve">Please hold the recalled food in an isolated and secure area </w:t>
      </w:r>
      <w:r w:rsidR="00C927E4">
        <w:rPr>
          <w:rFonts w:asciiTheme="minorHAnsi" w:eastAsia="Times" w:hAnsiTheme="minorHAnsi" w:cs="Times New Roman"/>
        </w:rPr>
        <w:t>until we provide</w:t>
      </w:r>
      <w:r w:rsidR="00C927E4" w:rsidRPr="008F1A94">
        <w:rPr>
          <w:rFonts w:asciiTheme="minorHAnsi" w:eastAsia="Times" w:hAnsiTheme="minorHAnsi" w:cs="Times New Roman"/>
        </w:rPr>
        <w:t xml:space="preserve"> </w:t>
      </w:r>
      <w:r w:rsidRPr="008F1A94">
        <w:rPr>
          <w:rFonts w:asciiTheme="minorHAnsi" w:eastAsia="Times" w:hAnsiTheme="minorHAnsi" w:cs="Times New Roman"/>
        </w:rPr>
        <w:t>further advice.</w:t>
      </w:r>
    </w:p>
    <w:p w14:paraId="2AF0C116" w14:textId="77777777"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rPr>
      </w:pPr>
    </w:p>
    <w:p w14:paraId="2AF0C117" w14:textId="77777777"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rPr>
      </w:pPr>
      <w:r w:rsidRPr="008F1A94">
        <w:rPr>
          <w:rFonts w:asciiTheme="minorHAnsi" w:eastAsia="Times" w:hAnsiTheme="minorHAnsi" w:cs="Times New Roman"/>
        </w:rPr>
        <w:t>We apologise for the inconvenience.</w:t>
      </w:r>
    </w:p>
    <w:p w14:paraId="2AF0C118" w14:textId="77777777"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rPr>
      </w:pPr>
    </w:p>
    <w:p w14:paraId="2AF0C119" w14:textId="77777777"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b/>
          <w:bCs/>
          <w:i/>
          <w:color w:val="E36C0A" w:themeColor="accent6" w:themeShade="BF"/>
        </w:rPr>
      </w:pPr>
      <w:r w:rsidRPr="008F1A94">
        <w:rPr>
          <w:rFonts w:asciiTheme="minorHAnsi" w:eastAsia="Times" w:hAnsiTheme="minorHAnsi" w:cs="Times New Roman"/>
          <w:b/>
          <w:bCs/>
          <w:i/>
          <w:color w:val="E36C0A" w:themeColor="accent6" w:themeShade="BF"/>
        </w:rPr>
        <w:t>[The name of the sponsor, address and contact numbers]</w:t>
      </w:r>
    </w:p>
    <w:p w14:paraId="2AF0C11A" w14:textId="77777777" w:rsidR="008F1A94" w:rsidRPr="008F1A94" w:rsidRDefault="008F1A94" w:rsidP="008F1A94">
      <w:pPr>
        <w:pBdr>
          <w:top w:val="single" w:sz="4" w:space="1" w:color="auto"/>
          <w:left w:val="single" w:sz="4" w:space="4" w:color="auto"/>
          <w:bottom w:val="single" w:sz="4" w:space="1" w:color="auto"/>
          <w:right w:val="single" w:sz="4" w:space="4" w:color="auto"/>
        </w:pBdr>
        <w:rPr>
          <w:rFonts w:asciiTheme="minorHAnsi" w:eastAsia="Times" w:hAnsiTheme="minorHAnsi" w:cs="Times New Roman"/>
          <w:b/>
          <w:bCs/>
          <w:i/>
          <w:color w:val="E36C0A" w:themeColor="accent6" w:themeShade="BF"/>
        </w:rPr>
      </w:pPr>
      <w:r w:rsidRPr="008F1A94">
        <w:rPr>
          <w:rFonts w:asciiTheme="minorHAnsi" w:eastAsia="Times" w:hAnsiTheme="minorHAnsi" w:cs="Times New Roman"/>
          <w:b/>
          <w:bCs/>
          <w:i/>
          <w:color w:val="E36C0A" w:themeColor="accent6" w:themeShade="BF"/>
        </w:rPr>
        <w:t>[Date]</w:t>
      </w:r>
    </w:p>
    <w:p w14:paraId="2AF0C11B" w14:textId="77777777" w:rsidR="008F1A94" w:rsidRPr="008F1A94" w:rsidRDefault="008F1A94" w:rsidP="008F1A94">
      <w:pPr>
        <w:rPr>
          <w:rFonts w:asciiTheme="minorHAnsi" w:eastAsia="Times" w:hAnsiTheme="minorHAnsi" w:cs="Times New Roman"/>
          <w:b/>
          <w:bCs/>
          <w:color w:val="FF0000"/>
        </w:rPr>
        <w:sectPr w:rsidR="008F1A94" w:rsidRPr="008F1A94" w:rsidSect="00071323">
          <w:pgSz w:w="11906" w:h="16838" w:code="9"/>
          <w:pgMar w:top="1440" w:right="1183" w:bottom="1440" w:left="1418" w:header="708" w:footer="708" w:gutter="0"/>
          <w:cols w:space="708"/>
          <w:docGrid w:linePitch="326"/>
        </w:sectPr>
      </w:pPr>
    </w:p>
    <w:p w14:paraId="2AF0C11C" w14:textId="7586BB5B" w:rsidR="008F1A94" w:rsidRPr="008F1A94" w:rsidRDefault="00A77EAA" w:rsidP="008F1A94">
      <w:pPr>
        <w:pStyle w:val="Heading2"/>
        <w:spacing w:before="0"/>
        <w:rPr>
          <w:rFonts w:asciiTheme="majorHAnsi" w:hAnsiTheme="majorHAnsi"/>
          <w:color w:val="0070C0"/>
          <w:sz w:val="24"/>
        </w:rPr>
      </w:pPr>
      <w:bookmarkStart w:id="4" w:name="_Toc449023685"/>
      <w:r>
        <w:rPr>
          <w:rFonts w:asciiTheme="majorHAnsi" w:hAnsiTheme="majorHAnsi"/>
          <w:color w:val="0070C0"/>
          <w:sz w:val="24"/>
        </w:rPr>
        <w:lastRenderedPageBreak/>
        <w:t>Attachment</w:t>
      </w:r>
      <w:r w:rsidR="008F1A94" w:rsidRPr="008F1A94">
        <w:rPr>
          <w:rFonts w:asciiTheme="majorHAnsi" w:hAnsiTheme="majorHAnsi"/>
          <w:color w:val="0070C0"/>
          <w:sz w:val="24"/>
        </w:rPr>
        <w:t xml:space="preserve"> </w:t>
      </w:r>
      <w:r w:rsidR="006B6258">
        <w:rPr>
          <w:rFonts w:asciiTheme="majorHAnsi" w:hAnsiTheme="majorHAnsi"/>
          <w:color w:val="0070C0"/>
          <w:sz w:val="24"/>
        </w:rPr>
        <w:t>4</w:t>
      </w:r>
      <w:r w:rsidR="006B6258" w:rsidRPr="008F1A94">
        <w:rPr>
          <w:rFonts w:asciiTheme="majorHAnsi" w:hAnsiTheme="majorHAnsi"/>
          <w:color w:val="0070C0"/>
          <w:sz w:val="24"/>
        </w:rPr>
        <w:t xml:space="preserve"> </w:t>
      </w:r>
      <w:r w:rsidR="008F1A94" w:rsidRPr="008F1A94">
        <w:rPr>
          <w:rFonts w:asciiTheme="majorHAnsi" w:hAnsiTheme="majorHAnsi"/>
          <w:color w:val="0070C0"/>
          <w:sz w:val="24"/>
        </w:rPr>
        <w:t>- Recall returns check list</w:t>
      </w:r>
      <w:bookmarkEnd w:id="4"/>
      <w:r w:rsidR="008F1A94" w:rsidRPr="008F1A94">
        <w:rPr>
          <w:rFonts w:asciiTheme="majorHAnsi" w:hAnsiTheme="majorHAnsi"/>
          <w:color w:val="0070C0"/>
          <w:sz w:val="24"/>
        </w:rPr>
        <w:t xml:space="preserve">  </w:t>
      </w:r>
    </w:p>
    <w:p w14:paraId="2AF0C11D" w14:textId="77777777" w:rsidR="008F1A94" w:rsidRPr="003E2FDD" w:rsidRDefault="008F1A94" w:rsidP="008F1A94">
      <w:pPr>
        <w:rPr>
          <w:b/>
          <w:sz w:val="16"/>
          <w:szCs w:val="16"/>
        </w:rPr>
      </w:pPr>
    </w:p>
    <w:p w14:paraId="2AF0C11E" w14:textId="77777777" w:rsidR="008F1A94" w:rsidRPr="008F1A94" w:rsidRDefault="008F1A94" w:rsidP="008F1A94">
      <w:pPr>
        <w:rPr>
          <w:rFonts w:asciiTheme="minorHAnsi" w:hAnsiTheme="minorHAnsi"/>
        </w:rPr>
      </w:pPr>
      <w:r w:rsidRPr="008F1A94">
        <w:rPr>
          <w:rFonts w:asciiTheme="minorHAnsi" w:hAnsiTheme="minorHAnsi"/>
        </w:rPr>
        <w:t>The recall coordinator/team will use the following checklist to account for recalled stock.</w:t>
      </w:r>
    </w:p>
    <w:p w14:paraId="2AF0C11F" w14:textId="77777777" w:rsidR="008F1A94" w:rsidRPr="008F1A94" w:rsidRDefault="008F1A94" w:rsidP="008F1A94">
      <w:pPr>
        <w:rPr>
          <w:rFonts w:asciiTheme="minorHAnsi" w:hAnsiTheme="minorHAnsi"/>
        </w:rPr>
      </w:pPr>
    </w:p>
    <w:tbl>
      <w:tblPr>
        <w:tblStyle w:val="TableGrid"/>
        <w:tblW w:w="0" w:type="auto"/>
        <w:tblLayout w:type="fixed"/>
        <w:tblLook w:val="04A0" w:firstRow="1" w:lastRow="0" w:firstColumn="1" w:lastColumn="0" w:noHBand="0" w:noVBand="1"/>
      </w:tblPr>
      <w:tblGrid>
        <w:gridCol w:w="3369"/>
        <w:gridCol w:w="4110"/>
        <w:gridCol w:w="1701"/>
        <w:gridCol w:w="2410"/>
        <w:gridCol w:w="2584"/>
      </w:tblGrid>
      <w:tr w:rsidR="008F1A94" w:rsidRPr="008F1A94" w14:paraId="2AF0C125" w14:textId="77777777" w:rsidTr="00071323">
        <w:tc>
          <w:tcPr>
            <w:tcW w:w="3369" w:type="dxa"/>
            <w:shd w:val="clear" w:color="auto" w:fill="000000" w:themeFill="text1"/>
            <w:vAlign w:val="center"/>
          </w:tcPr>
          <w:p w14:paraId="2AF0C120" w14:textId="77777777" w:rsidR="008F1A94" w:rsidRPr="008F1A94" w:rsidRDefault="008F1A94" w:rsidP="00071323">
            <w:pPr>
              <w:jc w:val="center"/>
              <w:rPr>
                <w:rFonts w:asciiTheme="minorHAnsi" w:hAnsiTheme="minorHAnsi" w:cs="Arial"/>
                <w:b/>
              </w:rPr>
            </w:pPr>
            <w:r w:rsidRPr="008F1A94">
              <w:rPr>
                <w:rFonts w:asciiTheme="minorHAnsi" w:hAnsiTheme="minorHAnsi" w:cs="Arial"/>
                <w:b/>
              </w:rPr>
              <w:t>Business name</w:t>
            </w:r>
          </w:p>
        </w:tc>
        <w:tc>
          <w:tcPr>
            <w:tcW w:w="4110" w:type="dxa"/>
            <w:shd w:val="clear" w:color="auto" w:fill="000000" w:themeFill="text1"/>
            <w:vAlign w:val="center"/>
          </w:tcPr>
          <w:p w14:paraId="2AF0C121" w14:textId="77777777" w:rsidR="008F1A94" w:rsidRPr="008F1A94" w:rsidRDefault="008F1A94" w:rsidP="00071323">
            <w:pPr>
              <w:jc w:val="center"/>
              <w:rPr>
                <w:rFonts w:asciiTheme="minorHAnsi" w:hAnsiTheme="minorHAnsi" w:cs="Arial"/>
                <w:b/>
              </w:rPr>
            </w:pPr>
            <w:r w:rsidRPr="008F1A94">
              <w:rPr>
                <w:rFonts w:asciiTheme="minorHAnsi" w:hAnsiTheme="minorHAnsi" w:cs="Arial"/>
                <w:b/>
              </w:rPr>
              <w:t>Contact name</w:t>
            </w:r>
          </w:p>
        </w:tc>
        <w:tc>
          <w:tcPr>
            <w:tcW w:w="1701" w:type="dxa"/>
            <w:shd w:val="clear" w:color="auto" w:fill="000000" w:themeFill="text1"/>
            <w:vAlign w:val="center"/>
          </w:tcPr>
          <w:p w14:paraId="2AF0C122" w14:textId="77777777" w:rsidR="008F1A94" w:rsidRPr="008F1A94" w:rsidRDefault="008F1A94" w:rsidP="00071323">
            <w:pPr>
              <w:jc w:val="center"/>
              <w:rPr>
                <w:rFonts w:asciiTheme="minorHAnsi" w:hAnsiTheme="minorHAnsi" w:cs="Arial"/>
                <w:b/>
              </w:rPr>
            </w:pPr>
            <w:r w:rsidRPr="008F1A94">
              <w:rPr>
                <w:rFonts w:asciiTheme="minorHAnsi" w:hAnsiTheme="minorHAnsi" w:cs="Arial"/>
                <w:b/>
              </w:rPr>
              <w:t>Contact numbers</w:t>
            </w:r>
          </w:p>
        </w:tc>
        <w:tc>
          <w:tcPr>
            <w:tcW w:w="2410" w:type="dxa"/>
            <w:shd w:val="clear" w:color="auto" w:fill="000000" w:themeFill="text1"/>
            <w:vAlign w:val="center"/>
          </w:tcPr>
          <w:p w14:paraId="2AF0C123" w14:textId="77777777" w:rsidR="008F1A94" w:rsidRPr="008F1A94" w:rsidRDefault="008F1A94" w:rsidP="00071323">
            <w:pPr>
              <w:jc w:val="center"/>
              <w:rPr>
                <w:rFonts w:asciiTheme="minorHAnsi" w:hAnsiTheme="minorHAnsi" w:cs="Arial"/>
                <w:b/>
              </w:rPr>
            </w:pPr>
            <w:r w:rsidRPr="008F1A94">
              <w:rPr>
                <w:rFonts w:asciiTheme="minorHAnsi" w:hAnsiTheme="minorHAnsi" w:cs="Arial"/>
                <w:b/>
              </w:rPr>
              <w:t>Units supplied</w:t>
            </w:r>
          </w:p>
        </w:tc>
        <w:tc>
          <w:tcPr>
            <w:tcW w:w="2584" w:type="dxa"/>
            <w:shd w:val="clear" w:color="auto" w:fill="000000" w:themeFill="text1"/>
          </w:tcPr>
          <w:p w14:paraId="2AF0C124" w14:textId="77777777" w:rsidR="008F1A94" w:rsidRPr="008F1A94" w:rsidRDefault="008F1A94" w:rsidP="00071323">
            <w:pPr>
              <w:jc w:val="center"/>
              <w:rPr>
                <w:rFonts w:asciiTheme="minorHAnsi" w:hAnsiTheme="minorHAnsi" w:cs="Arial"/>
                <w:b/>
              </w:rPr>
            </w:pPr>
            <w:r w:rsidRPr="008F1A94">
              <w:rPr>
                <w:rFonts w:asciiTheme="minorHAnsi" w:hAnsiTheme="minorHAnsi" w:cs="Arial"/>
                <w:b/>
              </w:rPr>
              <w:t>Units returned or accounted for (for destruction or return)</w:t>
            </w:r>
          </w:p>
        </w:tc>
      </w:tr>
      <w:tr w:rsidR="008F1A94" w:rsidRPr="008F1A94" w14:paraId="2AF0C12C" w14:textId="77777777" w:rsidTr="00071323">
        <w:tc>
          <w:tcPr>
            <w:tcW w:w="3369" w:type="dxa"/>
          </w:tcPr>
          <w:p w14:paraId="2AF0C126" w14:textId="77777777" w:rsidR="008F1A94" w:rsidRPr="008F1A94" w:rsidRDefault="008F1A94" w:rsidP="00071323">
            <w:pPr>
              <w:rPr>
                <w:rFonts w:asciiTheme="minorHAnsi" w:hAnsiTheme="minorHAnsi"/>
              </w:rPr>
            </w:pPr>
          </w:p>
          <w:p w14:paraId="2AF0C127" w14:textId="77777777" w:rsidR="008F1A94" w:rsidRPr="008F1A94" w:rsidRDefault="008F1A94" w:rsidP="00071323">
            <w:pPr>
              <w:rPr>
                <w:rFonts w:asciiTheme="minorHAnsi" w:hAnsiTheme="minorHAnsi"/>
              </w:rPr>
            </w:pPr>
          </w:p>
        </w:tc>
        <w:tc>
          <w:tcPr>
            <w:tcW w:w="4110" w:type="dxa"/>
          </w:tcPr>
          <w:p w14:paraId="2AF0C128" w14:textId="77777777" w:rsidR="008F1A94" w:rsidRPr="008F1A94" w:rsidRDefault="008F1A94" w:rsidP="00071323">
            <w:pPr>
              <w:rPr>
                <w:rFonts w:asciiTheme="minorHAnsi" w:hAnsiTheme="minorHAnsi"/>
              </w:rPr>
            </w:pPr>
          </w:p>
        </w:tc>
        <w:tc>
          <w:tcPr>
            <w:tcW w:w="1701" w:type="dxa"/>
          </w:tcPr>
          <w:p w14:paraId="2AF0C129" w14:textId="77777777" w:rsidR="008F1A94" w:rsidRPr="008F1A94" w:rsidRDefault="008F1A94" w:rsidP="00071323">
            <w:pPr>
              <w:rPr>
                <w:rFonts w:asciiTheme="minorHAnsi" w:hAnsiTheme="minorHAnsi"/>
              </w:rPr>
            </w:pPr>
          </w:p>
        </w:tc>
        <w:tc>
          <w:tcPr>
            <w:tcW w:w="2410" w:type="dxa"/>
          </w:tcPr>
          <w:p w14:paraId="2AF0C12A" w14:textId="77777777" w:rsidR="008F1A94" w:rsidRPr="008F1A94" w:rsidRDefault="008F1A94" w:rsidP="00071323">
            <w:pPr>
              <w:rPr>
                <w:rFonts w:asciiTheme="minorHAnsi" w:hAnsiTheme="minorHAnsi"/>
              </w:rPr>
            </w:pPr>
          </w:p>
        </w:tc>
        <w:tc>
          <w:tcPr>
            <w:tcW w:w="2584" w:type="dxa"/>
          </w:tcPr>
          <w:p w14:paraId="2AF0C12B" w14:textId="77777777" w:rsidR="008F1A94" w:rsidRPr="008F1A94" w:rsidRDefault="008F1A94" w:rsidP="00071323">
            <w:pPr>
              <w:rPr>
                <w:rFonts w:asciiTheme="minorHAnsi" w:hAnsiTheme="minorHAnsi"/>
              </w:rPr>
            </w:pPr>
          </w:p>
        </w:tc>
      </w:tr>
      <w:tr w:rsidR="008F1A94" w:rsidRPr="008F1A94" w14:paraId="2AF0C133" w14:textId="77777777" w:rsidTr="00071323">
        <w:tc>
          <w:tcPr>
            <w:tcW w:w="3369" w:type="dxa"/>
          </w:tcPr>
          <w:p w14:paraId="2AF0C12D" w14:textId="77777777" w:rsidR="008F1A94" w:rsidRPr="008F1A94" w:rsidRDefault="008F1A94" w:rsidP="00071323">
            <w:pPr>
              <w:rPr>
                <w:rFonts w:asciiTheme="minorHAnsi" w:hAnsiTheme="minorHAnsi"/>
              </w:rPr>
            </w:pPr>
          </w:p>
          <w:p w14:paraId="2AF0C12E" w14:textId="77777777" w:rsidR="008F1A94" w:rsidRPr="008F1A94" w:rsidRDefault="008F1A94" w:rsidP="00071323">
            <w:pPr>
              <w:rPr>
                <w:rFonts w:asciiTheme="minorHAnsi" w:hAnsiTheme="minorHAnsi"/>
              </w:rPr>
            </w:pPr>
          </w:p>
        </w:tc>
        <w:tc>
          <w:tcPr>
            <w:tcW w:w="4110" w:type="dxa"/>
          </w:tcPr>
          <w:p w14:paraId="2AF0C12F" w14:textId="77777777" w:rsidR="008F1A94" w:rsidRPr="008F1A94" w:rsidRDefault="008F1A94" w:rsidP="00071323">
            <w:pPr>
              <w:rPr>
                <w:rFonts w:asciiTheme="minorHAnsi" w:hAnsiTheme="minorHAnsi"/>
              </w:rPr>
            </w:pPr>
          </w:p>
        </w:tc>
        <w:tc>
          <w:tcPr>
            <w:tcW w:w="1701" w:type="dxa"/>
          </w:tcPr>
          <w:p w14:paraId="2AF0C130" w14:textId="77777777" w:rsidR="008F1A94" w:rsidRPr="008F1A94" w:rsidRDefault="008F1A94" w:rsidP="00071323">
            <w:pPr>
              <w:rPr>
                <w:rFonts w:asciiTheme="minorHAnsi" w:hAnsiTheme="minorHAnsi"/>
              </w:rPr>
            </w:pPr>
          </w:p>
        </w:tc>
        <w:tc>
          <w:tcPr>
            <w:tcW w:w="2410" w:type="dxa"/>
          </w:tcPr>
          <w:p w14:paraId="2AF0C131" w14:textId="77777777" w:rsidR="008F1A94" w:rsidRPr="008F1A94" w:rsidRDefault="008F1A94" w:rsidP="00071323">
            <w:pPr>
              <w:rPr>
                <w:rFonts w:asciiTheme="minorHAnsi" w:hAnsiTheme="minorHAnsi"/>
              </w:rPr>
            </w:pPr>
          </w:p>
        </w:tc>
        <w:tc>
          <w:tcPr>
            <w:tcW w:w="2584" w:type="dxa"/>
          </w:tcPr>
          <w:p w14:paraId="2AF0C132" w14:textId="77777777" w:rsidR="008F1A94" w:rsidRPr="008F1A94" w:rsidRDefault="008F1A94" w:rsidP="00071323">
            <w:pPr>
              <w:rPr>
                <w:rFonts w:asciiTheme="minorHAnsi" w:hAnsiTheme="minorHAnsi"/>
              </w:rPr>
            </w:pPr>
          </w:p>
        </w:tc>
      </w:tr>
      <w:tr w:rsidR="008F1A94" w:rsidRPr="008F1A94" w14:paraId="2AF0C13A" w14:textId="77777777" w:rsidTr="00071323">
        <w:tc>
          <w:tcPr>
            <w:tcW w:w="3369" w:type="dxa"/>
          </w:tcPr>
          <w:p w14:paraId="2AF0C134" w14:textId="77777777" w:rsidR="008F1A94" w:rsidRPr="008F1A94" w:rsidRDefault="008F1A94" w:rsidP="00071323">
            <w:pPr>
              <w:rPr>
                <w:rFonts w:asciiTheme="minorHAnsi" w:hAnsiTheme="minorHAnsi"/>
              </w:rPr>
            </w:pPr>
          </w:p>
          <w:p w14:paraId="2AF0C135" w14:textId="77777777" w:rsidR="008F1A94" w:rsidRPr="008F1A94" w:rsidRDefault="008F1A94" w:rsidP="00071323">
            <w:pPr>
              <w:rPr>
                <w:rFonts w:asciiTheme="minorHAnsi" w:hAnsiTheme="minorHAnsi"/>
              </w:rPr>
            </w:pPr>
          </w:p>
        </w:tc>
        <w:tc>
          <w:tcPr>
            <w:tcW w:w="4110" w:type="dxa"/>
          </w:tcPr>
          <w:p w14:paraId="2AF0C136" w14:textId="77777777" w:rsidR="008F1A94" w:rsidRPr="008F1A94" w:rsidRDefault="008F1A94" w:rsidP="00071323">
            <w:pPr>
              <w:rPr>
                <w:rFonts w:asciiTheme="minorHAnsi" w:hAnsiTheme="minorHAnsi"/>
              </w:rPr>
            </w:pPr>
          </w:p>
        </w:tc>
        <w:tc>
          <w:tcPr>
            <w:tcW w:w="1701" w:type="dxa"/>
          </w:tcPr>
          <w:p w14:paraId="2AF0C137" w14:textId="77777777" w:rsidR="008F1A94" w:rsidRPr="008F1A94" w:rsidRDefault="008F1A94" w:rsidP="00071323">
            <w:pPr>
              <w:rPr>
                <w:rFonts w:asciiTheme="minorHAnsi" w:hAnsiTheme="minorHAnsi"/>
              </w:rPr>
            </w:pPr>
          </w:p>
        </w:tc>
        <w:tc>
          <w:tcPr>
            <w:tcW w:w="2410" w:type="dxa"/>
          </w:tcPr>
          <w:p w14:paraId="2AF0C138" w14:textId="77777777" w:rsidR="008F1A94" w:rsidRPr="008F1A94" w:rsidRDefault="008F1A94" w:rsidP="00071323">
            <w:pPr>
              <w:rPr>
                <w:rFonts w:asciiTheme="minorHAnsi" w:hAnsiTheme="minorHAnsi"/>
              </w:rPr>
            </w:pPr>
          </w:p>
        </w:tc>
        <w:tc>
          <w:tcPr>
            <w:tcW w:w="2584" w:type="dxa"/>
          </w:tcPr>
          <w:p w14:paraId="2AF0C139" w14:textId="77777777" w:rsidR="008F1A94" w:rsidRPr="008F1A94" w:rsidRDefault="008F1A94" w:rsidP="00071323">
            <w:pPr>
              <w:rPr>
                <w:rFonts w:asciiTheme="minorHAnsi" w:hAnsiTheme="minorHAnsi"/>
              </w:rPr>
            </w:pPr>
          </w:p>
        </w:tc>
      </w:tr>
      <w:tr w:rsidR="008F1A94" w:rsidRPr="008F1A94" w14:paraId="2AF0C141" w14:textId="77777777" w:rsidTr="00071323">
        <w:tc>
          <w:tcPr>
            <w:tcW w:w="3369" w:type="dxa"/>
          </w:tcPr>
          <w:p w14:paraId="2AF0C13B" w14:textId="77777777" w:rsidR="008F1A94" w:rsidRPr="008F1A94" w:rsidRDefault="008F1A94" w:rsidP="00071323">
            <w:pPr>
              <w:rPr>
                <w:rFonts w:asciiTheme="minorHAnsi" w:hAnsiTheme="minorHAnsi"/>
              </w:rPr>
            </w:pPr>
          </w:p>
          <w:p w14:paraId="2AF0C13C" w14:textId="77777777" w:rsidR="008F1A94" w:rsidRPr="008F1A94" w:rsidRDefault="008F1A94" w:rsidP="00071323">
            <w:pPr>
              <w:rPr>
                <w:rFonts w:asciiTheme="minorHAnsi" w:hAnsiTheme="minorHAnsi"/>
              </w:rPr>
            </w:pPr>
          </w:p>
        </w:tc>
        <w:tc>
          <w:tcPr>
            <w:tcW w:w="4110" w:type="dxa"/>
          </w:tcPr>
          <w:p w14:paraId="2AF0C13D" w14:textId="77777777" w:rsidR="008F1A94" w:rsidRPr="008F1A94" w:rsidRDefault="008F1A94" w:rsidP="00071323">
            <w:pPr>
              <w:rPr>
                <w:rFonts w:asciiTheme="minorHAnsi" w:hAnsiTheme="minorHAnsi"/>
              </w:rPr>
            </w:pPr>
          </w:p>
        </w:tc>
        <w:tc>
          <w:tcPr>
            <w:tcW w:w="1701" w:type="dxa"/>
          </w:tcPr>
          <w:p w14:paraId="2AF0C13E" w14:textId="77777777" w:rsidR="008F1A94" w:rsidRPr="008F1A94" w:rsidRDefault="008F1A94" w:rsidP="00071323">
            <w:pPr>
              <w:rPr>
                <w:rFonts w:asciiTheme="minorHAnsi" w:hAnsiTheme="minorHAnsi"/>
              </w:rPr>
            </w:pPr>
          </w:p>
        </w:tc>
        <w:tc>
          <w:tcPr>
            <w:tcW w:w="2410" w:type="dxa"/>
          </w:tcPr>
          <w:p w14:paraId="2AF0C13F" w14:textId="77777777" w:rsidR="008F1A94" w:rsidRPr="008F1A94" w:rsidRDefault="008F1A94" w:rsidP="00071323">
            <w:pPr>
              <w:rPr>
                <w:rFonts w:asciiTheme="minorHAnsi" w:hAnsiTheme="minorHAnsi"/>
              </w:rPr>
            </w:pPr>
          </w:p>
        </w:tc>
        <w:tc>
          <w:tcPr>
            <w:tcW w:w="2584" w:type="dxa"/>
          </w:tcPr>
          <w:p w14:paraId="2AF0C140" w14:textId="77777777" w:rsidR="008F1A94" w:rsidRPr="008F1A94" w:rsidRDefault="008F1A94" w:rsidP="00071323">
            <w:pPr>
              <w:rPr>
                <w:rFonts w:asciiTheme="minorHAnsi" w:hAnsiTheme="minorHAnsi"/>
              </w:rPr>
            </w:pPr>
          </w:p>
        </w:tc>
      </w:tr>
      <w:tr w:rsidR="008F1A94" w:rsidRPr="008F1A94" w14:paraId="2AF0C148" w14:textId="77777777" w:rsidTr="00071323">
        <w:tc>
          <w:tcPr>
            <w:tcW w:w="3369" w:type="dxa"/>
          </w:tcPr>
          <w:p w14:paraId="2AF0C142" w14:textId="77777777" w:rsidR="008F1A94" w:rsidRPr="008F1A94" w:rsidRDefault="008F1A94" w:rsidP="00071323">
            <w:pPr>
              <w:rPr>
                <w:rFonts w:asciiTheme="minorHAnsi" w:hAnsiTheme="minorHAnsi"/>
              </w:rPr>
            </w:pPr>
          </w:p>
          <w:p w14:paraId="2AF0C143" w14:textId="77777777" w:rsidR="008F1A94" w:rsidRPr="008F1A94" w:rsidRDefault="008F1A94" w:rsidP="00071323">
            <w:pPr>
              <w:rPr>
                <w:rFonts w:asciiTheme="minorHAnsi" w:hAnsiTheme="minorHAnsi"/>
              </w:rPr>
            </w:pPr>
          </w:p>
        </w:tc>
        <w:tc>
          <w:tcPr>
            <w:tcW w:w="4110" w:type="dxa"/>
          </w:tcPr>
          <w:p w14:paraId="2AF0C144" w14:textId="77777777" w:rsidR="008F1A94" w:rsidRPr="008F1A94" w:rsidRDefault="008F1A94" w:rsidP="00071323">
            <w:pPr>
              <w:rPr>
                <w:rFonts w:asciiTheme="minorHAnsi" w:hAnsiTheme="minorHAnsi"/>
              </w:rPr>
            </w:pPr>
          </w:p>
        </w:tc>
        <w:tc>
          <w:tcPr>
            <w:tcW w:w="1701" w:type="dxa"/>
          </w:tcPr>
          <w:p w14:paraId="2AF0C145" w14:textId="77777777" w:rsidR="008F1A94" w:rsidRPr="008F1A94" w:rsidRDefault="008F1A94" w:rsidP="00071323">
            <w:pPr>
              <w:rPr>
                <w:rFonts w:asciiTheme="minorHAnsi" w:hAnsiTheme="minorHAnsi"/>
              </w:rPr>
            </w:pPr>
          </w:p>
        </w:tc>
        <w:tc>
          <w:tcPr>
            <w:tcW w:w="2410" w:type="dxa"/>
          </w:tcPr>
          <w:p w14:paraId="2AF0C146" w14:textId="77777777" w:rsidR="008F1A94" w:rsidRPr="008F1A94" w:rsidRDefault="008F1A94" w:rsidP="00071323">
            <w:pPr>
              <w:rPr>
                <w:rFonts w:asciiTheme="minorHAnsi" w:hAnsiTheme="minorHAnsi"/>
              </w:rPr>
            </w:pPr>
          </w:p>
        </w:tc>
        <w:tc>
          <w:tcPr>
            <w:tcW w:w="2584" w:type="dxa"/>
          </w:tcPr>
          <w:p w14:paraId="2AF0C147" w14:textId="77777777" w:rsidR="008F1A94" w:rsidRPr="008F1A94" w:rsidRDefault="008F1A94" w:rsidP="00071323">
            <w:pPr>
              <w:rPr>
                <w:rFonts w:asciiTheme="minorHAnsi" w:hAnsiTheme="minorHAnsi"/>
              </w:rPr>
            </w:pPr>
          </w:p>
        </w:tc>
      </w:tr>
      <w:tr w:rsidR="008F1A94" w:rsidRPr="008F1A94" w14:paraId="2AF0C14F" w14:textId="77777777" w:rsidTr="00071323">
        <w:tc>
          <w:tcPr>
            <w:tcW w:w="3369" w:type="dxa"/>
          </w:tcPr>
          <w:p w14:paraId="2AF0C149" w14:textId="77777777" w:rsidR="008F1A94" w:rsidRPr="008F1A94" w:rsidRDefault="008F1A94" w:rsidP="00071323">
            <w:pPr>
              <w:rPr>
                <w:rFonts w:asciiTheme="minorHAnsi" w:hAnsiTheme="minorHAnsi"/>
              </w:rPr>
            </w:pPr>
          </w:p>
          <w:p w14:paraId="2AF0C14A" w14:textId="77777777" w:rsidR="008F1A94" w:rsidRPr="008F1A94" w:rsidRDefault="008F1A94" w:rsidP="00071323">
            <w:pPr>
              <w:rPr>
                <w:rFonts w:asciiTheme="minorHAnsi" w:hAnsiTheme="minorHAnsi"/>
              </w:rPr>
            </w:pPr>
          </w:p>
        </w:tc>
        <w:tc>
          <w:tcPr>
            <w:tcW w:w="4110" w:type="dxa"/>
          </w:tcPr>
          <w:p w14:paraId="2AF0C14B" w14:textId="77777777" w:rsidR="008F1A94" w:rsidRPr="008F1A94" w:rsidRDefault="008F1A94" w:rsidP="00071323">
            <w:pPr>
              <w:rPr>
                <w:rFonts w:asciiTheme="minorHAnsi" w:hAnsiTheme="minorHAnsi"/>
              </w:rPr>
            </w:pPr>
          </w:p>
        </w:tc>
        <w:tc>
          <w:tcPr>
            <w:tcW w:w="1701" w:type="dxa"/>
          </w:tcPr>
          <w:p w14:paraId="2AF0C14C" w14:textId="77777777" w:rsidR="008F1A94" w:rsidRPr="008F1A94" w:rsidRDefault="008F1A94" w:rsidP="00071323">
            <w:pPr>
              <w:rPr>
                <w:rFonts w:asciiTheme="minorHAnsi" w:hAnsiTheme="minorHAnsi"/>
              </w:rPr>
            </w:pPr>
          </w:p>
        </w:tc>
        <w:tc>
          <w:tcPr>
            <w:tcW w:w="2410" w:type="dxa"/>
          </w:tcPr>
          <w:p w14:paraId="2AF0C14D" w14:textId="77777777" w:rsidR="008F1A94" w:rsidRPr="008F1A94" w:rsidRDefault="008F1A94" w:rsidP="00071323">
            <w:pPr>
              <w:rPr>
                <w:rFonts w:asciiTheme="minorHAnsi" w:hAnsiTheme="minorHAnsi"/>
              </w:rPr>
            </w:pPr>
          </w:p>
        </w:tc>
        <w:tc>
          <w:tcPr>
            <w:tcW w:w="2584" w:type="dxa"/>
          </w:tcPr>
          <w:p w14:paraId="2AF0C14E" w14:textId="77777777" w:rsidR="008F1A94" w:rsidRPr="008F1A94" w:rsidRDefault="008F1A94" w:rsidP="00071323">
            <w:pPr>
              <w:rPr>
                <w:rFonts w:asciiTheme="minorHAnsi" w:hAnsiTheme="minorHAnsi"/>
              </w:rPr>
            </w:pPr>
          </w:p>
        </w:tc>
      </w:tr>
      <w:tr w:rsidR="008F1A94" w:rsidRPr="008F1A94" w14:paraId="2AF0C156" w14:textId="77777777" w:rsidTr="00071323">
        <w:tc>
          <w:tcPr>
            <w:tcW w:w="3369" w:type="dxa"/>
          </w:tcPr>
          <w:p w14:paraId="2AF0C150" w14:textId="77777777" w:rsidR="008F1A94" w:rsidRPr="008F1A94" w:rsidRDefault="008F1A94" w:rsidP="00071323">
            <w:pPr>
              <w:rPr>
                <w:rFonts w:asciiTheme="minorHAnsi" w:hAnsiTheme="minorHAnsi"/>
              </w:rPr>
            </w:pPr>
          </w:p>
          <w:p w14:paraId="2AF0C151" w14:textId="77777777" w:rsidR="008F1A94" w:rsidRPr="008F1A94" w:rsidRDefault="008F1A94" w:rsidP="00071323">
            <w:pPr>
              <w:rPr>
                <w:rFonts w:asciiTheme="minorHAnsi" w:hAnsiTheme="minorHAnsi"/>
              </w:rPr>
            </w:pPr>
          </w:p>
        </w:tc>
        <w:tc>
          <w:tcPr>
            <w:tcW w:w="4110" w:type="dxa"/>
          </w:tcPr>
          <w:p w14:paraId="2AF0C152" w14:textId="77777777" w:rsidR="008F1A94" w:rsidRPr="008F1A94" w:rsidRDefault="008F1A94" w:rsidP="00071323">
            <w:pPr>
              <w:rPr>
                <w:rFonts w:asciiTheme="minorHAnsi" w:hAnsiTheme="minorHAnsi"/>
              </w:rPr>
            </w:pPr>
          </w:p>
        </w:tc>
        <w:tc>
          <w:tcPr>
            <w:tcW w:w="1701" w:type="dxa"/>
          </w:tcPr>
          <w:p w14:paraId="2AF0C153" w14:textId="77777777" w:rsidR="008F1A94" w:rsidRPr="008F1A94" w:rsidRDefault="008F1A94" w:rsidP="00071323">
            <w:pPr>
              <w:rPr>
                <w:rFonts w:asciiTheme="minorHAnsi" w:hAnsiTheme="minorHAnsi"/>
              </w:rPr>
            </w:pPr>
          </w:p>
        </w:tc>
        <w:tc>
          <w:tcPr>
            <w:tcW w:w="2410" w:type="dxa"/>
          </w:tcPr>
          <w:p w14:paraId="2AF0C154" w14:textId="77777777" w:rsidR="008F1A94" w:rsidRPr="008F1A94" w:rsidRDefault="008F1A94" w:rsidP="00071323">
            <w:pPr>
              <w:rPr>
                <w:rFonts w:asciiTheme="minorHAnsi" w:hAnsiTheme="minorHAnsi"/>
              </w:rPr>
            </w:pPr>
          </w:p>
        </w:tc>
        <w:tc>
          <w:tcPr>
            <w:tcW w:w="2584" w:type="dxa"/>
          </w:tcPr>
          <w:p w14:paraId="2AF0C155" w14:textId="77777777" w:rsidR="008F1A94" w:rsidRPr="008F1A94" w:rsidRDefault="008F1A94" w:rsidP="00071323">
            <w:pPr>
              <w:rPr>
                <w:rFonts w:asciiTheme="minorHAnsi" w:hAnsiTheme="minorHAnsi"/>
              </w:rPr>
            </w:pPr>
          </w:p>
        </w:tc>
      </w:tr>
      <w:tr w:rsidR="008F1A94" w:rsidRPr="008F1A94" w14:paraId="2AF0C15D" w14:textId="77777777" w:rsidTr="00071323">
        <w:tc>
          <w:tcPr>
            <w:tcW w:w="3369" w:type="dxa"/>
          </w:tcPr>
          <w:p w14:paraId="2AF0C157" w14:textId="77777777" w:rsidR="008F1A94" w:rsidRPr="008F1A94" w:rsidRDefault="008F1A94" w:rsidP="00071323">
            <w:pPr>
              <w:rPr>
                <w:rFonts w:asciiTheme="minorHAnsi" w:hAnsiTheme="minorHAnsi"/>
              </w:rPr>
            </w:pPr>
          </w:p>
          <w:p w14:paraId="2AF0C158" w14:textId="77777777" w:rsidR="008F1A94" w:rsidRPr="008F1A94" w:rsidRDefault="008F1A94" w:rsidP="00071323">
            <w:pPr>
              <w:rPr>
                <w:rFonts w:asciiTheme="minorHAnsi" w:hAnsiTheme="minorHAnsi"/>
              </w:rPr>
            </w:pPr>
          </w:p>
        </w:tc>
        <w:tc>
          <w:tcPr>
            <w:tcW w:w="4110" w:type="dxa"/>
          </w:tcPr>
          <w:p w14:paraId="2AF0C159" w14:textId="77777777" w:rsidR="008F1A94" w:rsidRPr="008F1A94" w:rsidRDefault="008F1A94" w:rsidP="00071323">
            <w:pPr>
              <w:rPr>
                <w:rFonts w:asciiTheme="minorHAnsi" w:hAnsiTheme="minorHAnsi"/>
              </w:rPr>
            </w:pPr>
          </w:p>
        </w:tc>
        <w:tc>
          <w:tcPr>
            <w:tcW w:w="1701" w:type="dxa"/>
          </w:tcPr>
          <w:p w14:paraId="2AF0C15A" w14:textId="77777777" w:rsidR="008F1A94" w:rsidRPr="008F1A94" w:rsidRDefault="008F1A94" w:rsidP="00071323">
            <w:pPr>
              <w:rPr>
                <w:rFonts w:asciiTheme="minorHAnsi" w:hAnsiTheme="minorHAnsi"/>
              </w:rPr>
            </w:pPr>
          </w:p>
        </w:tc>
        <w:tc>
          <w:tcPr>
            <w:tcW w:w="2410" w:type="dxa"/>
          </w:tcPr>
          <w:p w14:paraId="2AF0C15B" w14:textId="77777777" w:rsidR="008F1A94" w:rsidRPr="008F1A94" w:rsidRDefault="008F1A94" w:rsidP="00071323">
            <w:pPr>
              <w:rPr>
                <w:rFonts w:asciiTheme="minorHAnsi" w:hAnsiTheme="minorHAnsi"/>
              </w:rPr>
            </w:pPr>
          </w:p>
        </w:tc>
        <w:tc>
          <w:tcPr>
            <w:tcW w:w="2584" w:type="dxa"/>
          </w:tcPr>
          <w:p w14:paraId="2AF0C15C" w14:textId="77777777" w:rsidR="008F1A94" w:rsidRPr="008F1A94" w:rsidRDefault="008F1A94" w:rsidP="00071323">
            <w:pPr>
              <w:rPr>
                <w:rFonts w:asciiTheme="minorHAnsi" w:hAnsiTheme="minorHAnsi"/>
              </w:rPr>
            </w:pPr>
          </w:p>
        </w:tc>
      </w:tr>
      <w:tr w:rsidR="008F1A94" w:rsidRPr="008F1A94" w14:paraId="2AF0C164" w14:textId="77777777" w:rsidTr="00071323">
        <w:tc>
          <w:tcPr>
            <w:tcW w:w="3369" w:type="dxa"/>
          </w:tcPr>
          <w:p w14:paraId="2AF0C15E" w14:textId="77777777" w:rsidR="008F1A94" w:rsidRPr="008F1A94" w:rsidRDefault="008F1A94" w:rsidP="00071323">
            <w:pPr>
              <w:rPr>
                <w:rFonts w:asciiTheme="minorHAnsi" w:hAnsiTheme="minorHAnsi"/>
              </w:rPr>
            </w:pPr>
          </w:p>
          <w:p w14:paraId="2AF0C15F" w14:textId="77777777" w:rsidR="008F1A94" w:rsidRPr="008F1A94" w:rsidRDefault="008F1A94" w:rsidP="00071323">
            <w:pPr>
              <w:rPr>
                <w:rFonts w:asciiTheme="minorHAnsi" w:hAnsiTheme="minorHAnsi"/>
              </w:rPr>
            </w:pPr>
          </w:p>
        </w:tc>
        <w:tc>
          <w:tcPr>
            <w:tcW w:w="4110" w:type="dxa"/>
          </w:tcPr>
          <w:p w14:paraId="2AF0C160" w14:textId="77777777" w:rsidR="008F1A94" w:rsidRPr="008F1A94" w:rsidRDefault="008F1A94" w:rsidP="00071323">
            <w:pPr>
              <w:rPr>
                <w:rFonts w:asciiTheme="minorHAnsi" w:hAnsiTheme="minorHAnsi"/>
              </w:rPr>
            </w:pPr>
          </w:p>
        </w:tc>
        <w:tc>
          <w:tcPr>
            <w:tcW w:w="1701" w:type="dxa"/>
          </w:tcPr>
          <w:p w14:paraId="2AF0C161" w14:textId="77777777" w:rsidR="008F1A94" w:rsidRPr="008F1A94" w:rsidRDefault="008F1A94" w:rsidP="00071323">
            <w:pPr>
              <w:rPr>
                <w:rFonts w:asciiTheme="minorHAnsi" w:hAnsiTheme="minorHAnsi"/>
              </w:rPr>
            </w:pPr>
          </w:p>
        </w:tc>
        <w:tc>
          <w:tcPr>
            <w:tcW w:w="2410" w:type="dxa"/>
          </w:tcPr>
          <w:p w14:paraId="2AF0C162" w14:textId="77777777" w:rsidR="008F1A94" w:rsidRPr="008F1A94" w:rsidRDefault="008F1A94" w:rsidP="00071323">
            <w:pPr>
              <w:rPr>
                <w:rFonts w:asciiTheme="minorHAnsi" w:hAnsiTheme="minorHAnsi"/>
              </w:rPr>
            </w:pPr>
          </w:p>
        </w:tc>
        <w:tc>
          <w:tcPr>
            <w:tcW w:w="2584" w:type="dxa"/>
          </w:tcPr>
          <w:p w14:paraId="2AF0C163" w14:textId="77777777" w:rsidR="008F1A94" w:rsidRPr="008F1A94" w:rsidRDefault="008F1A94" w:rsidP="00071323">
            <w:pPr>
              <w:rPr>
                <w:rFonts w:asciiTheme="minorHAnsi" w:hAnsiTheme="minorHAnsi"/>
              </w:rPr>
            </w:pPr>
          </w:p>
        </w:tc>
      </w:tr>
      <w:tr w:rsidR="008F1A94" w:rsidRPr="008F1A94" w14:paraId="2AF0C16B" w14:textId="77777777" w:rsidTr="00071323">
        <w:tc>
          <w:tcPr>
            <w:tcW w:w="3369" w:type="dxa"/>
          </w:tcPr>
          <w:p w14:paraId="2AF0C165" w14:textId="77777777" w:rsidR="008F1A94" w:rsidRPr="008F1A94" w:rsidRDefault="008F1A94" w:rsidP="00071323">
            <w:pPr>
              <w:rPr>
                <w:rFonts w:asciiTheme="minorHAnsi" w:hAnsiTheme="minorHAnsi"/>
              </w:rPr>
            </w:pPr>
          </w:p>
          <w:p w14:paraId="2AF0C166" w14:textId="77777777" w:rsidR="008F1A94" w:rsidRPr="008F1A94" w:rsidRDefault="008F1A94" w:rsidP="00071323">
            <w:pPr>
              <w:rPr>
                <w:rFonts w:asciiTheme="minorHAnsi" w:hAnsiTheme="minorHAnsi"/>
              </w:rPr>
            </w:pPr>
          </w:p>
        </w:tc>
        <w:tc>
          <w:tcPr>
            <w:tcW w:w="4110" w:type="dxa"/>
          </w:tcPr>
          <w:p w14:paraId="2AF0C167" w14:textId="77777777" w:rsidR="008F1A94" w:rsidRPr="008F1A94" w:rsidRDefault="008F1A94" w:rsidP="00071323">
            <w:pPr>
              <w:rPr>
                <w:rFonts w:asciiTheme="minorHAnsi" w:hAnsiTheme="minorHAnsi"/>
              </w:rPr>
            </w:pPr>
          </w:p>
        </w:tc>
        <w:tc>
          <w:tcPr>
            <w:tcW w:w="1701" w:type="dxa"/>
          </w:tcPr>
          <w:p w14:paraId="2AF0C168" w14:textId="77777777" w:rsidR="008F1A94" w:rsidRPr="008F1A94" w:rsidRDefault="008F1A94" w:rsidP="00071323">
            <w:pPr>
              <w:rPr>
                <w:rFonts w:asciiTheme="minorHAnsi" w:hAnsiTheme="minorHAnsi"/>
              </w:rPr>
            </w:pPr>
          </w:p>
        </w:tc>
        <w:tc>
          <w:tcPr>
            <w:tcW w:w="2410" w:type="dxa"/>
          </w:tcPr>
          <w:p w14:paraId="2AF0C169" w14:textId="77777777" w:rsidR="008F1A94" w:rsidRPr="008F1A94" w:rsidRDefault="008F1A94" w:rsidP="00071323">
            <w:pPr>
              <w:rPr>
                <w:rFonts w:asciiTheme="minorHAnsi" w:hAnsiTheme="minorHAnsi"/>
              </w:rPr>
            </w:pPr>
          </w:p>
        </w:tc>
        <w:tc>
          <w:tcPr>
            <w:tcW w:w="2584" w:type="dxa"/>
          </w:tcPr>
          <w:p w14:paraId="2AF0C16A" w14:textId="77777777" w:rsidR="008F1A94" w:rsidRPr="008F1A94" w:rsidRDefault="008F1A94" w:rsidP="00071323">
            <w:pPr>
              <w:rPr>
                <w:rFonts w:asciiTheme="minorHAnsi" w:hAnsiTheme="minorHAnsi"/>
              </w:rPr>
            </w:pPr>
          </w:p>
        </w:tc>
      </w:tr>
      <w:tr w:rsidR="008F1A94" w:rsidRPr="008F1A94" w14:paraId="2AF0C172" w14:textId="77777777" w:rsidTr="00071323">
        <w:tc>
          <w:tcPr>
            <w:tcW w:w="3369" w:type="dxa"/>
          </w:tcPr>
          <w:p w14:paraId="2AF0C16C" w14:textId="77777777" w:rsidR="008F1A94" w:rsidRPr="008F1A94" w:rsidRDefault="008F1A94" w:rsidP="00071323">
            <w:pPr>
              <w:rPr>
                <w:rFonts w:asciiTheme="minorHAnsi" w:hAnsiTheme="minorHAnsi"/>
              </w:rPr>
            </w:pPr>
          </w:p>
          <w:p w14:paraId="2AF0C16D" w14:textId="77777777" w:rsidR="008F1A94" w:rsidRPr="008F1A94" w:rsidRDefault="008F1A94" w:rsidP="00071323">
            <w:pPr>
              <w:rPr>
                <w:rFonts w:asciiTheme="minorHAnsi" w:hAnsiTheme="minorHAnsi"/>
              </w:rPr>
            </w:pPr>
          </w:p>
        </w:tc>
        <w:tc>
          <w:tcPr>
            <w:tcW w:w="4110" w:type="dxa"/>
          </w:tcPr>
          <w:p w14:paraId="2AF0C16E" w14:textId="77777777" w:rsidR="008F1A94" w:rsidRPr="008F1A94" w:rsidRDefault="008F1A94" w:rsidP="00071323">
            <w:pPr>
              <w:rPr>
                <w:rFonts w:asciiTheme="minorHAnsi" w:hAnsiTheme="minorHAnsi"/>
              </w:rPr>
            </w:pPr>
          </w:p>
        </w:tc>
        <w:tc>
          <w:tcPr>
            <w:tcW w:w="1701" w:type="dxa"/>
          </w:tcPr>
          <w:p w14:paraId="2AF0C16F" w14:textId="77777777" w:rsidR="008F1A94" w:rsidRPr="008F1A94" w:rsidRDefault="008F1A94" w:rsidP="00071323">
            <w:pPr>
              <w:rPr>
                <w:rFonts w:asciiTheme="minorHAnsi" w:hAnsiTheme="minorHAnsi"/>
              </w:rPr>
            </w:pPr>
          </w:p>
        </w:tc>
        <w:tc>
          <w:tcPr>
            <w:tcW w:w="2410" w:type="dxa"/>
          </w:tcPr>
          <w:p w14:paraId="2AF0C170" w14:textId="77777777" w:rsidR="008F1A94" w:rsidRPr="008F1A94" w:rsidRDefault="008F1A94" w:rsidP="00071323">
            <w:pPr>
              <w:rPr>
                <w:rFonts w:asciiTheme="minorHAnsi" w:hAnsiTheme="minorHAnsi"/>
              </w:rPr>
            </w:pPr>
          </w:p>
        </w:tc>
        <w:tc>
          <w:tcPr>
            <w:tcW w:w="2584" w:type="dxa"/>
          </w:tcPr>
          <w:p w14:paraId="2AF0C171" w14:textId="77777777" w:rsidR="008F1A94" w:rsidRPr="008F1A94" w:rsidRDefault="008F1A94" w:rsidP="00071323">
            <w:pPr>
              <w:rPr>
                <w:rFonts w:asciiTheme="minorHAnsi" w:hAnsiTheme="minorHAnsi"/>
              </w:rPr>
            </w:pPr>
          </w:p>
        </w:tc>
      </w:tr>
    </w:tbl>
    <w:p w14:paraId="2AF0C173" w14:textId="77777777" w:rsidR="008F1A94" w:rsidRPr="008F1A94" w:rsidRDefault="008F1A94" w:rsidP="008F1A94">
      <w:pPr>
        <w:rPr>
          <w:rFonts w:asciiTheme="minorHAnsi" w:hAnsiTheme="minorHAnsi"/>
          <w:b/>
        </w:rPr>
      </w:pPr>
    </w:p>
    <w:p w14:paraId="2AF0C174" w14:textId="636BF1FB" w:rsidR="00FD43B1" w:rsidRDefault="00FD43B1" w:rsidP="008F1A94">
      <w:pPr>
        <w:spacing w:after="120" w:line="276" w:lineRule="auto"/>
        <w:rPr>
          <w:rFonts w:asciiTheme="minorHAnsi" w:hAnsiTheme="minorHAnsi"/>
          <w:b/>
          <w:color w:val="0070C0"/>
        </w:rPr>
      </w:pPr>
    </w:p>
    <w:p w14:paraId="0F9347B9" w14:textId="13A3BE97" w:rsidR="00FD43B1" w:rsidRPr="00B66754" w:rsidRDefault="00FD43B1" w:rsidP="00FD43B1">
      <w:pPr>
        <w:rPr>
          <w:rFonts w:asciiTheme="majorHAnsi" w:hAnsiTheme="majorHAnsi"/>
          <w:b/>
          <w:color w:val="548DD4" w:themeColor="text2" w:themeTint="99"/>
          <w:sz w:val="26"/>
          <w:szCs w:val="26"/>
          <w:lang w:val="en-AU"/>
        </w:rPr>
      </w:pPr>
      <w:r>
        <w:rPr>
          <w:rFonts w:asciiTheme="minorHAnsi" w:hAnsiTheme="minorHAnsi"/>
          <w:b/>
          <w:color w:val="0070C0"/>
        </w:rPr>
        <w:br w:type="page"/>
      </w:r>
      <w:r w:rsidRPr="00B66754">
        <w:rPr>
          <w:rFonts w:asciiTheme="majorHAnsi" w:eastAsiaTheme="majorEastAsia" w:hAnsiTheme="majorHAnsi" w:cs="Arial"/>
          <w:b/>
          <w:bCs/>
          <w:color w:val="0070C0"/>
          <w:sz w:val="24"/>
        </w:rPr>
        <w:lastRenderedPageBreak/>
        <w:t>Disclaimer</w:t>
      </w:r>
    </w:p>
    <w:p w14:paraId="20333403" w14:textId="77777777" w:rsidR="00FD43B1" w:rsidRPr="00B66754" w:rsidRDefault="00FD43B1" w:rsidP="00FD43B1">
      <w:pPr>
        <w:rPr>
          <w:rFonts w:asciiTheme="minorHAnsi" w:hAnsiTheme="minorHAnsi"/>
        </w:rPr>
      </w:pPr>
    </w:p>
    <w:p w14:paraId="675F2C95" w14:textId="2A5DDF51" w:rsidR="00FD43B1" w:rsidRPr="00FD43B1" w:rsidRDefault="00FD43B1" w:rsidP="00FD43B1">
      <w:pPr>
        <w:rPr>
          <w:rFonts w:asciiTheme="minorHAnsi" w:hAnsiTheme="minorHAnsi"/>
        </w:rPr>
      </w:pPr>
      <w:r w:rsidRPr="00B66754">
        <w:rPr>
          <w:rFonts w:asciiTheme="minorHAnsi" w:hAnsiTheme="minorHAnsi"/>
        </w:rPr>
        <w:t>Food Standards Australia New Zealand (FSANZ) disclaims any liability, including for negligence, for any loss or injury directly or indirectly sustained by any person as a result of any reliance upon (including reading or using) this Food recall plan template (hereafter referred to as ‘the template’) and/or related material.</w:t>
      </w:r>
    </w:p>
    <w:p w14:paraId="6E4CDD7F" w14:textId="77777777" w:rsidR="00FD43B1" w:rsidRPr="00B66754" w:rsidRDefault="00FD43B1" w:rsidP="00FD43B1">
      <w:pPr>
        <w:rPr>
          <w:rFonts w:asciiTheme="minorHAnsi" w:hAnsiTheme="minorHAnsi"/>
        </w:rPr>
      </w:pPr>
    </w:p>
    <w:p w14:paraId="493E33A2" w14:textId="77777777" w:rsidR="00FD43B1" w:rsidRPr="00B66754" w:rsidRDefault="00FD43B1" w:rsidP="00FD43B1">
      <w:pPr>
        <w:rPr>
          <w:rFonts w:asciiTheme="minorHAnsi" w:hAnsiTheme="minorHAnsi"/>
        </w:rPr>
      </w:pPr>
      <w:r w:rsidRPr="00B66754">
        <w:rPr>
          <w:rFonts w:asciiTheme="minorHAnsi" w:hAnsiTheme="minorHAnsi"/>
        </w:rPr>
        <w:t xml:space="preserve">FSANZ does not warrant that any recall plan generated by using the template and/or related material will be free from error. </w:t>
      </w:r>
    </w:p>
    <w:p w14:paraId="724FB014" w14:textId="77777777" w:rsidR="00FD43B1" w:rsidRPr="00B66754" w:rsidRDefault="00FD43B1" w:rsidP="00FD43B1">
      <w:pPr>
        <w:rPr>
          <w:rFonts w:asciiTheme="minorHAnsi" w:hAnsiTheme="minorHAnsi"/>
        </w:rPr>
      </w:pPr>
    </w:p>
    <w:p w14:paraId="7622F47C" w14:textId="77777777" w:rsidR="00FD43B1" w:rsidRPr="00B66754" w:rsidRDefault="00FD43B1" w:rsidP="00FD43B1">
      <w:pPr>
        <w:rPr>
          <w:rFonts w:asciiTheme="minorHAnsi" w:hAnsiTheme="minorHAnsi"/>
        </w:rPr>
      </w:pPr>
      <w:r w:rsidRPr="00B66754">
        <w:rPr>
          <w:rFonts w:asciiTheme="minorHAnsi" w:hAnsiTheme="minorHAnsi"/>
        </w:rPr>
        <w:t>The template and/or related material are not a substitute for you doing your own work in preparing and implementing a food recall plan. FSANZ makes the template and related material available on the understanding that you will exercise your own skill, care and judgment with respect to its use and you will carefully evaluate the accuracy, currency, completeness and relevance of all content in your recall plan for your purposes.</w:t>
      </w:r>
    </w:p>
    <w:p w14:paraId="360A37C0" w14:textId="77777777" w:rsidR="00FD43B1" w:rsidRPr="00B66754" w:rsidRDefault="00FD43B1" w:rsidP="00FD43B1">
      <w:pPr>
        <w:rPr>
          <w:rFonts w:asciiTheme="minorHAnsi" w:hAnsiTheme="minorHAnsi"/>
        </w:rPr>
      </w:pPr>
      <w:r w:rsidRPr="00B66754">
        <w:rPr>
          <w:rFonts w:asciiTheme="minorHAnsi" w:hAnsiTheme="minorHAnsi"/>
        </w:rPr>
        <w:t>The template and/or related material are not, and must not be taken to be, legal advice nor a substitute for legal advice. Neither are the template and/or related material authoritative or binding statements as to the likely outcome of a food recall incident. A person wishing to use the template and/or related material should seek their own independent legal advice in relation to their obligations regarding food recalls and food recall plans.</w:t>
      </w:r>
    </w:p>
    <w:p w14:paraId="4109A095" w14:textId="77777777" w:rsidR="00FD43B1" w:rsidRPr="00B66754" w:rsidRDefault="00FD43B1" w:rsidP="00FD43B1">
      <w:pPr>
        <w:rPr>
          <w:rFonts w:asciiTheme="minorHAnsi" w:hAnsiTheme="minorHAnsi"/>
        </w:rPr>
      </w:pPr>
    </w:p>
    <w:p w14:paraId="29625A2F" w14:textId="77777777" w:rsidR="00FD43B1" w:rsidRPr="00B66754" w:rsidRDefault="00FD43B1" w:rsidP="00FD43B1">
      <w:pPr>
        <w:rPr>
          <w:rFonts w:asciiTheme="minorHAnsi" w:hAnsiTheme="minorHAnsi"/>
        </w:rPr>
      </w:pPr>
      <w:r w:rsidRPr="00B66754">
        <w:rPr>
          <w:rFonts w:asciiTheme="minorHAnsi" w:hAnsiTheme="minorHAnsi"/>
        </w:rPr>
        <w:t>Also, FSANZ does not warrant that use of the template and/or related material will not infringe any third party's rights, including intellectual property rights.</w:t>
      </w:r>
    </w:p>
    <w:p w14:paraId="3D2A7FB0" w14:textId="77777777" w:rsidR="00FD43B1" w:rsidRPr="00B66754" w:rsidRDefault="00FD43B1" w:rsidP="00FD43B1">
      <w:pPr>
        <w:rPr>
          <w:rFonts w:asciiTheme="minorHAnsi" w:hAnsiTheme="minorHAnsi"/>
        </w:rPr>
      </w:pPr>
    </w:p>
    <w:p w14:paraId="227148C6" w14:textId="77777777" w:rsidR="00FD43B1" w:rsidRPr="00B66754" w:rsidRDefault="00FD43B1" w:rsidP="00FD43B1">
      <w:pPr>
        <w:rPr>
          <w:rFonts w:asciiTheme="minorHAnsi" w:hAnsiTheme="minorHAnsi"/>
        </w:rPr>
      </w:pPr>
      <w:r w:rsidRPr="00B66754">
        <w:rPr>
          <w:rFonts w:asciiTheme="minorHAnsi" w:hAnsiTheme="minorHAnsi"/>
        </w:rPr>
        <w:t xml:space="preserve">By using the template and/or related material, you acknowledge and agree to all the above. </w:t>
      </w:r>
    </w:p>
    <w:p w14:paraId="6F01927E" w14:textId="77777777" w:rsidR="00FD43B1" w:rsidRDefault="00FD43B1" w:rsidP="00FD43B1"/>
    <w:p w14:paraId="790F84F0" w14:textId="77777777" w:rsidR="008F1A94" w:rsidRPr="008F1A94" w:rsidRDefault="008F1A94" w:rsidP="008F1A94">
      <w:pPr>
        <w:spacing w:after="120" w:line="276" w:lineRule="auto"/>
        <w:rPr>
          <w:rFonts w:asciiTheme="minorHAnsi" w:hAnsiTheme="minorHAnsi"/>
          <w:b/>
          <w:color w:val="0070C0"/>
        </w:rPr>
      </w:pPr>
    </w:p>
    <w:sectPr w:rsidR="008F1A94" w:rsidRPr="008F1A94" w:rsidSect="00071323">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C6999" w14:textId="77777777" w:rsidR="000E4A8F" w:rsidRDefault="000E4A8F" w:rsidP="001002EF">
      <w:r>
        <w:separator/>
      </w:r>
    </w:p>
  </w:endnote>
  <w:endnote w:type="continuationSeparator" w:id="0">
    <w:p w14:paraId="60FEE550" w14:textId="77777777" w:rsidR="000E4A8F" w:rsidRDefault="000E4A8F" w:rsidP="001002EF">
      <w:r>
        <w:continuationSeparator/>
      </w:r>
    </w:p>
  </w:endnote>
  <w:endnote w:type="continuationNotice" w:id="1">
    <w:p w14:paraId="5500DC87" w14:textId="77777777" w:rsidR="000E4A8F" w:rsidRDefault="000E4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0C1A3" w14:textId="77777777" w:rsidR="005F4454" w:rsidRPr="001002EF" w:rsidRDefault="005F4454" w:rsidP="001002EF">
    <w:pPr>
      <w:pStyle w:val="Footer"/>
      <w:jc w:val="center"/>
      <w:rPr>
        <w:rFonts w:asciiTheme="minorHAnsi" w:hAnsiTheme="minorHAnsi"/>
        <w:sz w:val="18"/>
      </w:rPr>
    </w:pPr>
    <w:r w:rsidRPr="001002EF">
      <w:rPr>
        <w:rFonts w:asciiTheme="minorHAnsi" w:hAnsiTheme="minorHAnsi"/>
        <w:sz w:val="18"/>
      </w:rPr>
      <w:fldChar w:fldCharType="begin"/>
    </w:r>
    <w:r w:rsidRPr="001002EF">
      <w:rPr>
        <w:rFonts w:asciiTheme="minorHAnsi" w:hAnsiTheme="minorHAnsi"/>
        <w:sz w:val="18"/>
      </w:rPr>
      <w:instrText xml:space="preserve"> PAGE  \* Arabic  \* MERGEFORMAT </w:instrText>
    </w:r>
    <w:r w:rsidRPr="001002EF">
      <w:rPr>
        <w:rFonts w:asciiTheme="minorHAnsi" w:hAnsiTheme="minorHAnsi"/>
        <w:sz w:val="18"/>
      </w:rPr>
      <w:fldChar w:fldCharType="separate"/>
    </w:r>
    <w:r w:rsidR="007E0787">
      <w:rPr>
        <w:rFonts w:asciiTheme="minorHAnsi" w:hAnsiTheme="minorHAnsi"/>
        <w:noProof/>
        <w:sz w:val="18"/>
      </w:rPr>
      <w:t>1</w:t>
    </w:r>
    <w:r w:rsidRPr="001002EF">
      <w:rPr>
        <w:rFonts w:asciiTheme="minorHAnsi" w:hAnsiTheme="minorHAns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3FD0F" w14:textId="77777777" w:rsidR="000E4A8F" w:rsidRDefault="000E4A8F" w:rsidP="001002EF">
      <w:r>
        <w:separator/>
      </w:r>
    </w:p>
  </w:footnote>
  <w:footnote w:type="continuationSeparator" w:id="0">
    <w:p w14:paraId="16FEB30E" w14:textId="77777777" w:rsidR="000E4A8F" w:rsidRDefault="000E4A8F" w:rsidP="001002EF">
      <w:r>
        <w:continuationSeparator/>
      </w:r>
    </w:p>
  </w:footnote>
  <w:footnote w:type="continuationNotice" w:id="1">
    <w:p w14:paraId="487B9B02" w14:textId="77777777" w:rsidR="000E4A8F" w:rsidRDefault="000E4A8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2161"/>
    <w:multiLevelType w:val="hybridMultilevel"/>
    <w:tmpl w:val="573E783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nsid w:val="0A87019B"/>
    <w:multiLevelType w:val="hybridMultilevel"/>
    <w:tmpl w:val="881E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DF7D36"/>
    <w:multiLevelType w:val="hybridMultilevel"/>
    <w:tmpl w:val="223CDB3E"/>
    <w:lvl w:ilvl="0" w:tplc="1E5AC9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3A702A"/>
    <w:multiLevelType w:val="hybridMultilevel"/>
    <w:tmpl w:val="9C0C1A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E701B37"/>
    <w:multiLevelType w:val="hybridMultilevel"/>
    <w:tmpl w:val="86B07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FA7249D"/>
    <w:multiLevelType w:val="hybridMultilevel"/>
    <w:tmpl w:val="AD088C06"/>
    <w:lvl w:ilvl="0" w:tplc="1E5AC9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E3320C"/>
    <w:multiLevelType w:val="hybridMultilevel"/>
    <w:tmpl w:val="7ED065BE"/>
    <w:lvl w:ilvl="0" w:tplc="1E5AC9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A04613"/>
    <w:multiLevelType w:val="hybridMultilevel"/>
    <w:tmpl w:val="0C50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E856D4"/>
    <w:multiLevelType w:val="hybridMultilevel"/>
    <w:tmpl w:val="8AB6E864"/>
    <w:lvl w:ilvl="0" w:tplc="1E5AC9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A01F67"/>
    <w:multiLevelType w:val="hybridMultilevel"/>
    <w:tmpl w:val="D6843B30"/>
    <w:lvl w:ilvl="0" w:tplc="1E5AC94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6F27B4B"/>
    <w:multiLevelType w:val="hybridMultilevel"/>
    <w:tmpl w:val="153A9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8451B4"/>
    <w:multiLevelType w:val="hybridMultilevel"/>
    <w:tmpl w:val="35963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E4169E4"/>
    <w:multiLevelType w:val="hybridMultilevel"/>
    <w:tmpl w:val="2A8EF69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nsid w:val="20522DE4"/>
    <w:multiLevelType w:val="hybridMultilevel"/>
    <w:tmpl w:val="EEF613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8446E2C"/>
    <w:multiLevelType w:val="hybridMultilevel"/>
    <w:tmpl w:val="E0B8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A065E5"/>
    <w:multiLevelType w:val="hybridMultilevel"/>
    <w:tmpl w:val="9E5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BC26067"/>
    <w:multiLevelType w:val="hybridMultilevel"/>
    <w:tmpl w:val="149AA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DCA52EC"/>
    <w:multiLevelType w:val="hybridMultilevel"/>
    <w:tmpl w:val="FE5227DC"/>
    <w:lvl w:ilvl="0" w:tplc="1E5AC9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F225FFE"/>
    <w:multiLevelType w:val="hybridMultilevel"/>
    <w:tmpl w:val="DDDA8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F284B9F"/>
    <w:multiLevelType w:val="hybridMultilevel"/>
    <w:tmpl w:val="97B8F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F325EB0"/>
    <w:multiLevelType w:val="hybridMultilevel"/>
    <w:tmpl w:val="BFB2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6547BE7"/>
    <w:multiLevelType w:val="hybridMultilevel"/>
    <w:tmpl w:val="41A6F86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2">
    <w:nsid w:val="36D1405E"/>
    <w:multiLevelType w:val="hybridMultilevel"/>
    <w:tmpl w:val="200A94C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3">
    <w:nsid w:val="3A981277"/>
    <w:multiLevelType w:val="hybridMultilevel"/>
    <w:tmpl w:val="388E19EE"/>
    <w:lvl w:ilvl="0" w:tplc="1E5AC9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AE476B3"/>
    <w:multiLevelType w:val="hybridMultilevel"/>
    <w:tmpl w:val="EB20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B9C021C"/>
    <w:multiLevelType w:val="hybridMultilevel"/>
    <w:tmpl w:val="35C63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C8F696B"/>
    <w:multiLevelType w:val="hybridMultilevel"/>
    <w:tmpl w:val="E876937E"/>
    <w:lvl w:ilvl="0" w:tplc="1E5AC9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17F75A1"/>
    <w:multiLevelType w:val="hybridMultilevel"/>
    <w:tmpl w:val="F8684632"/>
    <w:lvl w:ilvl="0" w:tplc="1E5AC9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7AB3D30"/>
    <w:multiLevelType w:val="hybridMultilevel"/>
    <w:tmpl w:val="17603C8C"/>
    <w:lvl w:ilvl="0" w:tplc="1E5AC9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1A1217"/>
    <w:multiLevelType w:val="hybridMultilevel"/>
    <w:tmpl w:val="7F08FA06"/>
    <w:lvl w:ilvl="0" w:tplc="1E5AC9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27933C7"/>
    <w:multiLevelType w:val="hybridMultilevel"/>
    <w:tmpl w:val="2DE04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9416838"/>
    <w:multiLevelType w:val="hybridMultilevel"/>
    <w:tmpl w:val="FE22E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A4C4D36"/>
    <w:multiLevelType w:val="hybridMultilevel"/>
    <w:tmpl w:val="BF1AF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F587E29"/>
    <w:multiLevelType w:val="hybridMultilevel"/>
    <w:tmpl w:val="9A2E72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61DB5304"/>
    <w:multiLevelType w:val="hybridMultilevel"/>
    <w:tmpl w:val="2B886B88"/>
    <w:lvl w:ilvl="0" w:tplc="1E5AC94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4E86236"/>
    <w:multiLevelType w:val="hybridMultilevel"/>
    <w:tmpl w:val="1602C4FC"/>
    <w:lvl w:ilvl="0" w:tplc="1E5AC9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5315A31"/>
    <w:multiLevelType w:val="hybridMultilevel"/>
    <w:tmpl w:val="C0FE51D2"/>
    <w:lvl w:ilvl="0" w:tplc="1E5AC9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8524C68"/>
    <w:multiLevelType w:val="hybridMultilevel"/>
    <w:tmpl w:val="F0709BCE"/>
    <w:lvl w:ilvl="0" w:tplc="D2905E1A">
      <w:start w:val="1"/>
      <w:numFmt w:val="bullet"/>
      <w:lvlText w:val=""/>
      <w:lvlJc w:val="left"/>
      <w:pPr>
        <w:ind w:left="360" w:hanging="360"/>
      </w:pPr>
      <w:rPr>
        <w:rFonts w:ascii="Symbol" w:hAnsi="Symbol" w:hint="default"/>
        <w:color w:val="E36C0A"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687D63AB"/>
    <w:multiLevelType w:val="hybridMultilevel"/>
    <w:tmpl w:val="B672BA96"/>
    <w:lvl w:ilvl="0" w:tplc="1E5AC9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94D7751"/>
    <w:multiLevelType w:val="hybridMultilevel"/>
    <w:tmpl w:val="65A6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A27284E"/>
    <w:multiLevelType w:val="hybridMultilevel"/>
    <w:tmpl w:val="286ABC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nsid w:val="6BED3F92"/>
    <w:multiLevelType w:val="hybridMultilevel"/>
    <w:tmpl w:val="EADC9A8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44">
    <w:nsid w:val="6ECE1434"/>
    <w:multiLevelType w:val="hybridMultilevel"/>
    <w:tmpl w:val="CDB41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6ED05FD9"/>
    <w:multiLevelType w:val="hybridMultilevel"/>
    <w:tmpl w:val="9F786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0A24B08"/>
    <w:multiLevelType w:val="hybridMultilevel"/>
    <w:tmpl w:val="8BC0ED92"/>
    <w:lvl w:ilvl="0" w:tplc="1E5AC9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48">
    <w:nsid w:val="72870826"/>
    <w:multiLevelType w:val="hybridMultilevel"/>
    <w:tmpl w:val="8CAE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31007E7"/>
    <w:multiLevelType w:val="hybridMultilevel"/>
    <w:tmpl w:val="3D8E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4D13EEF"/>
    <w:multiLevelType w:val="hybridMultilevel"/>
    <w:tmpl w:val="3BD6D72A"/>
    <w:lvl w:ilvl="0" w:tplc="1E5AC9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79841B1"/>
    <w:multiLevelType w:val="hybridMultilevel"/>
    <w:tmpl w:val="1826D906"/>
    <w:lvl w:ilvl="0" w:tplc="1E5AC94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785A5CDB"/>
    <w:multiLevelType w:val="hybridMultilevel"/>
    <w:tmpl w:val="053C2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7A0023E4"/>
    <w:multiLevelType w:val="hybridMultilevel"/>
    <w:tmpl w:val="4B08E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AFE47DA"/>
    <w:multiLevelType w:val="hybridMultilevel"/>
    <w:tmpl w:val="51802B0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nsid w:val="7F564B47"/>
    <w:multiLevelType w:val="hybridMultilevel"/>
    <w:tmpl w:val="61A43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7"/>
  </w:num>
  <w:num w:numId="2">
    <w:abstractNumId w:val="28"/>
  </w:num>
  <w:num w:numId="3">
    <w:abstractNumId w:val="32"/>
  </w:num>
  <w:num w:numId="4">
    <w:abstractNumId w:val="52"/>
  </w:num>
  <w:num w:numId="5">
    <w:abstractNumId w:val="36"/>
  </w:num>
  <w:num w:numId="6">
    <w:abstractNumId w:val="13"/>
  </w:num>
  <w:num w:numId="7">
    <w:abstractNumId w:val="18"/>
  </w:num>
  <w:num w:numId="8">
    <w:abstractNumId w:val="20"/>
  </w:num>
  <w:num w:numId="9">
    <w:abstractNumId w:val="1"/>
  </w:num>
  <w:num w:numId="10">
    <w:abstractNumId w:val="49"/>
  </w:num>
  <w:num w:numId="11">
    <w:abstractNumId w:val="10"/>
  </w:num>
  <w:num w:numId="12">
    <w:abstractNumId w:val="15"/>
  </w:num>
  <w:num w:numId="13">
    <w:abstractNumId w:val="33"/>
  </w:num>
  <w:num w:numId="14">
    <w:abstractNumId w:val="35"/>
  </w:num>
  <w:num w:numId="15">
    <w:abstractNumId w:val="7"/>
  </w:num>
  <w:num w:numId="16">
    <w:abstractNumId w:val="31"/>
  </w:num>
  <w:num w:numId="17">
    <w:abstractNumId w:val="24"/>
  </w:num>
  <w:num w:numId="18">
    <w:abstractNumId w:val="55"/>
  </w:num>
  <w:num w:numId="19">
    <w:abstractNumId w:val="34"/>
  </w:num>
  <w:num w:numId="20">
    <w:abstractNumId w:val="16"/>
  </w:num>
  <w:num w:numId="21">
    <w:abstractNumId w:val="3"/>
  </w:num>
  <w:num w:numId="22">
    <w:abstractNumId w:val="39"/>
  </w:num>
  <w:num w:numId="23">
    <w:abstractNumId w:val="42"/>
  </w:num>
  <w:num w:numId="24">
    <w:abstractNumId w:val="12"/>
  </w:num>
  <w:num w:numId="25">
    <w:abstractNumId w:val="11"/>
  </w:num>
  <w:num w:numId="26">
    <w:abstractNumId w:val="51"/>
  </w:num>
  <w:num w:numId="27">
    <w:abstractNumId w:val="44"/>
  </w:num>
  <w:num w:numId="28">
    <w:abstractNumId w:val="4"/>
  </w:num>
  <w:num w:numId="29">
    <w:abstractNumId w:val="0"/>
  </w:num>
  <w:num w:numId="30">
    <w:abstractNumId w:val="43"/>
  </w:num>
  <w:num w:numId="31">
    <w:abstractNumId w:val="21"/>
  </w:num>
  <w:num w:numId="32">
    <w:abstractNumId w:val="22"/>
  </w:num>
  <w:num w:numId="33">
    <w:abstractNumId w:val="41"/>
  </w:num>
  <w:num w:numId="34">
    <w:abstractNumId w:val="19"/>
  </w:num>
  <w:num w:numId="35">
    <w:abstractNumId w:val="48"/>
  </w:num>
  <w:num w:numId="36">
    <w:abstractNumId w:val="26"/>
  </w:num>
  <w:num w:numId="37">
    <w:abstractNumId w:val="6"/>
  </w:num>
  <w:num w:numId="38">
    <w:abstractNumId w:val="9"/>
  </w:num>
  <w:num w:numId="39">
    <w:abstractNumId w:val="23"/>
  </w:num>
  <w:num w:numId="40">
    <w:abstractNumId w:val="5"/>
  </w:num>
  <w:num w:numId="41">
    <w:abstractNumId w:val="38"/>
  </w:num>
  <w:num w:numId="42">
    <w:abstractNumId w:val="30"/>
  </w:num>
  <w:num w:numId="43">
    <w:abstractNumId w:val="8"/>
  </w:num>
  <w:num w:numId="44">
    <w:abstractNumId w:val="2"/>
  </w:num>
  <w:num w:numId="45">
    <w:abstractNumId w:val="27"/>
  </w:num>
  <w:num w:numId="46">
    <w:abstractNumId w:val="50"/>
  </w:num>
  <w:num w:numId="47">
    <w:abstractNumId w:val="45"/>
  </w:num>
  <w:num w:numId="48">
    <w:abstractNumId w:val="40"/>
  </w:num>
  <w:num w:numId="49">
    <w:abstractNumId w:val="46"/>
  </w:num>
  <w:num w:numId="50">
    <w:abstractNumId w:val="17"/>
  </w:num>
  <w:num w:numId="51">
    <w:abstractNumId w:val="53"/>
  </w:num>
  <w:num w:numId="52">
    <w:abstractNumId w:val="54"/>
  </w:num>
  <w:num w:numId="53">
    <w:abstractNumId w:val="37"/>
  </w:num>
  <w:num w:numId="54">
    <w:abstractNumId w:val="25"/>
  </w:num>
  <w:num w:numId="55">
    <w:abstractNumId w:val="29"/>
  </w:num>
  <w:num w:numId="56">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B32"/>
    <w:rsid w:val="0000542C"/>
    <w:rsid w:val="000252F0"/>
    <w:rsid w:val="00030AAE"/>
    <w:rsid w:val="000313C8"/>
    <w:rsid w:val="00041643"/>
    <w:rsid w:val="00061B12"/>
    <w:rsid w:val="000622E7"/>
    <w:rsid w:val="00066854"/>
    <w:rsid w:val="00066D85"/>
    <w:rsid w:val="00071323"/>
    <w:rsid w:val="00081B4B"/>
    <w:rsid w:val="00082815"/>
    <w:rsid w:val="000857C8"/>
    <w:rsid w:val="00086FF5"/>
    <w:rsid w:val="0009726F"/>
    <w:rsid w:val="000A38F8"/>
    <w:rsid w:val="000C02B1"/>
    <w:rsid w:val="000D0627"/>
    <w:rsid w:val="000D56A9"/>
    <w:rsid w:val="000D7A8C"/>
    <w:rsid w:val="000E0ECA"/>
    <w:rsid w:val="000E4A8F"/>
    <w:rsid w:val="000F2196"/>
    <w:rsid w:val="001002EF"/>
    <w:rsid w:val="0014004A"/>
    <w:rsid w:val="00145804"/>
    <w:rsid w:val="001734EA"/>
    <w:rsid w:val="001807BA"/>
    <w:rsid w:val="00184403"/>
    <w:rsid w:val="00191770"/>
    <w:rsid w:val="0019326F"/>
    <w:rsid w:val="00195CD2"/>
    <w:rsid w:val="001A137B"/>
    <w:rsid w:val="001B4425"/>
    <w:rsid w:val="001C5126"/>
    <w:rsid w:val="001E696B"/>
    <w:rsid w:val="0022277B"/>
    <w:rsid w:val="002229CE"/>
    <w:rsid w:val="00222A41"/>
    <w:rsid w:val="002232B1"/>
    <w:rsid w:val="00232E1D"/>
    <w:rsid w:val="00234C31"/>
    <w:rsid w:val="00273AAB"/>
    <w:rsid w:val="00283598"/>
    <w:rsid w:val="002A22B8"/>
    <w:rsid w:val="002D1D91"/>
    <w:rsid w:val="002D3BCD"/>
    <w:rsid w:val="002D3F49"/>
    <w:rsid w:val="002F2E94"/>
    <w:rsid w:val="00304ED1"/>
    <w:rsid w:val="003266BC"/>
    <w:rsid w:val="0033021F"/>
    <w:rsid w:val="00341D25"/>
    <w:rsid w:val="00361961"/>
    <w:rsid w:val="0036585A"/>
    <w:rsid w:val="00366772"/>
    <w:rsid w:val="00370DA2"/>
    <w:rsid w:val="003873FF"/>
    <w:rsid w:val="0039427C"/>
    <w:rsid w:val="003B1A2D"/>
    <w:rsid w:val="003D03ED"/>
    <w:rsid w:val="00404702"/>
    <w:rsid w:val="00441177"/>
    <w:rsid w:val="00441D77"/>
    <w:rsid w:val="00443B23"/>
    <w:rsid w:val="00443F05"/>
    <w:rsid w:val="00481628"/>
    <w:rsid w:val="00486619"/>
    <w:rsid w:val="004B7790"/>
    <w:rsid w:val="004C196D"/>
    <w:rsid w:val="004D3868"/>
    <w:rsid w:val="004D41FE"/>
    <w:rsid w:val="004E2E2D"/>
    <w:rsid w:val="004E6694"/>
    <w:rsid w:val="004F0124"/>
    <w:rsid w:val="004F2496"/>
    <w:rsid w:val="005014DC"/>
    <w:rsid w:val="00527AC6"/>
    <w:rsid w:val="00530B70"/>
    <w:rsid w:val="00533ABF"/>
    <w:rsid w:val="00537702"/>
    <w:rsid w:val="0054036E"/>
    <w:rsid w:val="00547C47"/>
    <w:rsid w:val="0056149E"/>
    <w:rsid w:val="0056434C"/>
    <w:rsid w:val="00564699"/>
    <w:rsid w:val="00564E76"/>
    <w:rsid w:val="00564FF3"/>
    <w:rsid w:val="00566299"/>
    <w:rsid w:val="00575375"/>
    <w:rsid w:val="00586651"/>
    <w:rsid w:val="005B2214"/>
    <w:rsid w:val="005B2DB2"/>
    <w:rsid w:val="005B578D"/>
    <w:rsid w:val="005C0B78"/>
    <w:rsid w:val="005C1996"/>
    <w:rsid w:val="005D5DC7"/>
    <w:rsid w:val="005E33DC"/>
    <w:rsid w:val="005E4BF2"/>
    <w:rsid w:val="005F4454"/>
    <w:rsid w:val="0062287B"/>
    <w:rsid w:val="006332A2"/>
    <w:rsid w:val="00647434"/>
    <w:rsid w:val="00665B50"/>
    <w:rsid w:val="00666BD5"/>
    <w:rsid w:val="006878D3"/>
    <w:rsid w:val="00694DFD"/>
    <w:rsid w:val="006B2905"/>
    <w:rsid w:val="006B6258"/>
    <w:rsid w:val="006B6900"/>
    <w:rsid w:val="006D473E"/>
    <w:rsid w:val="006D659C"/>
    <w:rsid w:val="007134BC"/>
    <w:rsid w:val="00715F0A"/>
    <w:rsid w:val="00715FF9"/>
    <w:rsid w:val="00731D9A"/>
    <w:rsid w:val="00767B06"/>
    <w:rsid w:val="0078466F"/>
    <w:rsid w:val="007927AD"/>
    <w:rsid w:val="00793DE6"/>
    <w:rsid w:val="007A0BA7"/>
    <w:rsid w:val="007B1D3A"/>
    <w:rsid w:val="007C13EB"/>
    <w:rsid w:val="007C2D60"/>
    <w:rsid w:val="007E0787"/>
    <w:rsid w:val="007E212A"/>
    <w:rsid w:val="007F58A9"/>
    <w:rsid w:val="007F6456"/>
    <w:rsid w:val="00806B71"/>
    <w:rsid w:val="0081230E"/>
    <w:rsid w:val="00813847"/>
    <w:rsid w:val="00823C4F"/>
    <w:rsid w:val="00830393"/>
    <w:rsid w:val="008314FF"/>
    <w:rsid w:val="00833D5A"/>
    <w:rsid w:val="00860DDA"/>
    <w:rsid w:val="00860EE7"/>
    <w:rsid w:val="0087292B"/>
    <w:rsid w:val="00873C8A"/>
    <w:rsid w:val="00875E34"/>
    <w:rsid w:val="00877A81"/>
    <w:rsid w:val="008931F6"/>
    <w:rsid w:val="00895FAF"/>
    <w:rsid w:val="008E2339"/>
    <w:rsid w:val="008E5BEA"/>
    <w:rsid w:val="008F1A94"/>
    <w:rsid w:val="008F4464"/>
    <w:rsid w:val="008F7224"/>
    <w:rsid w:val="00935023"/>
    <w:rsid w:val="009449E1"/>
    <w:rsid w:val="009727AD"/>
    <w:rsid w:val="009758C4"/>
    <w:rsid w:val="009806A5"/>
    <w:rsid w:val="00995631"/>
    <w:rsid w:val="009C7D2A"/>
    <w:rsid w:val="009D25C3"/>
    <w:rsid w:val="009D38C3"/>
    <w:rsid w:val="009E265A"/>
    <w:rsid w:val="009F09A7"/>
    <w:rsid w:val="00A04CC6"/>
    <w:rsid w:val="00A15752"/>
    <w:rsid w:val="00A21848"/>
    <w:rsid w:val="00A21D1A"/>
    <w:rsid w:val="00A25B29"/>
    <w:rsid w:val="00A26F82"/>
    <w:rsid w:val="00A3079B"/>
    <w:rsid w:val="00A53099"/>
    <w:rsid w:val="00A57714"/>
    <w:rsid w:val="00A64AD6"/>
    <w:rsid w:val="00A72750"/>
    <w:rsid w:val="00A77EAA"/>
    <w:rsid w:val="00A84238"/>
    <w:rsid w:val="00A84799"/>
    <w:rsid w:val="00A94B36"/>
    <w:rsid w:val="00A952F4"/>
    <w:rsid w:val="00AA0F1E"/>
    <w:rsid w:val="00AA2B29"/>
    <w:rsid w:val="00AA5A7E"/>
    <w:rsid w:val="00AA6526"/>
    <w:rsid w:val="00AE0A7D"/>
    <w:rsid w:val="00AE40A4"/>
    <w:rsid w:val="00AF0815"/>
    <w:rsid w:val="00B02353"/>
    <w:rsid w:val="00B04C53"/>
    <w:rsid w:val="00B054DE"/>
    <w:rsid w:val="00B07F75"/>
    <w:rsid w:val="00B115BA"/>
    <w:rsid w:val="00B12683"/>
    <w:rsid w:val="00B21273"/>
    <w:rsid w:val="00B33999"/>
    <w:rsid w:val="00B36FE7"/>
    <w:rsid w:val="00B4557C"/>
    <w:rsid w:val="00B46530"/>
    <w:rsid w:val="00B53154"/>
    <w:rsid w:val="00B54CBF"/>
    <w:rsid w:val="00B6650C"/>
    <w:rsid w:val="00B66699"/>
    <w:rsid w:val="00B80043"/>
    <w:rsid w:val="00B83D2A"/>
    <w:rsid w:val="00B97B35"/>
    <w:rsid w:val="00BA48A8"/>
    <w:rsid w:val="00BB3812"/>
    <w:rsid w:val="00BC2133"/>
    <w:rsid w:val="00BE4F3A"/>
    <w:rsid w:val="00C003FC"/>
    <w:rsid w:val="00C019A6"/>
    <w:rsid w:val="00C12F83"/>
    <w:rsid w:val="00C330DC"/>
    <w:rsid w:val="00C35488"/>
    <w:rsid w:val="00C3636E"/>
    <w:rsid w:val="00C465A4"/>
    <w:rsid w:val="00C572A2"/>
    <w:rsid w:val="00C62512"/>
    <w:rsid w:val="00C827CC"/>
    <w:rsid w:val="00C83A10"/>
    <w:rsid w:val="00C927E4"/>
    <w:rsid w:val="00C96BCE"/>
    <w:rsid w:val="00C96F34"/>
    <w:rsid w:val="00CA38F3"/>
    <w:rsid w:val="00CA50BB"/>
    <w:rsid w:val="00CC665C"/>
    <w:rsid w:val="00CD1C57"/>
    <w:rsid w:val="00CF0F1C"/>
    <w:rsid w:val="00CF5E52"/>
    <w:rsid w:val="00D0426B"/>
    <w:rsid w:val="00D15193"/>
    <w:rsid w:val="00D20F7E"/>
    <w:rsid w:val="00D22440"/>
    <w:rsid w:val="00D51ED3"/>
    <w:rsid w:val="00D5526B"/>
    <w:rsid w:val="00D565F0"/>
    <w:rsid w:val="00D57571"/>
    <w:rsid w:val="00D66962"/>
    <w:rsid w:val="00D75DF4"/>
    <w:rsid w:val="00D870D6"/>
    <w:rsid w:val="00D87D9C"/>
    <w:rsid w:val="00D92B3B"/>
    <w:rsid w:val="00DA321F"/>
    <w:rsid w:val="00DA7DED"/>
    <w:rsid w:val="00DB5C11"/>
    <w:rsid w:val="00DD7242"/>
    <w:rsid w:val="00DE2B32"/>
    <w:rsid w:val="00DE565E"/>
    <w:rsid w:val="00DF41C6"/>
    <w:rsid w:val="00DF4A30"/>
    <w:rsid w:val="00DF660D"/>
    <w:rsid w:val="00DF790E"/>
    <w:rsid w:val="00E0050C"/>
    <w:rsid w:val="00E13687"/>
    <w:rsid w:val="00E2450C"/>
    <w:rsid w:val="00E26CC5"/>
    <w:rsid w:val="00E340B5"/>
    <w:rsid w:val="00E4001E"/>
    <w:rsid w:val="00E44E4B"/>
    <w:rsid w:val="00E53ACA"/>
    <w:rsid w:val="00E5627F"/>
    <w:rsid w:val="00E6212B"/>
    <w:rsid w:val="00E676D0"/>
    <w:rsid w:val="00E92E26"/>
    <w:rsid w:val="00E93E4A"/>
    <w:rsid w:val="00E9409E"/>
    <w:rsid w:val="00EA2F4A"/>
    <w:rsid w:val="00EC65E9"/>
    <w:rsid w:val="00ED02E9"/>
    <w:rsid w:val="00ED0970"/>
    <w:rsid w:val="00ED7330"/>
    <w:rsid w:val="00EF3CF4"/>
    <w:rsid w:val="00F24EFD"/>
    <w:rsid w:val="00F36633"/>
    <w:rsid w:val="00F4105E"/>
    <w:rsid w:val="00F52CAC"/>
    <w:rsid w:val="00F6069F"/>
    <w:rsid w:val="00F616DA"/>
    <w:rsid w:val="00F66205"/>
    <w:rsid w:val="00F76F95"/>
    <w:rsid w:val="00F96679"/>
    <w:rsid w:val="00FA0079"/>
    <w:rsid w:val="00FA1A87"/>
    <w:rsid w:val="00FA2752"/>
    <w:rsid w:val="00FA4427"/>
    <w:rsid w:val="00FA5061"/>
    <w:rsid w:val="00FA58D8"/>
    <w:rsid w:val="00FB2F08"/>
    <w:rsid w:val="00FD43B1"/>
    <w:rsid w:val="00FD4B8D"/>
    <w:rsid w:val="00FE221E"/>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0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qFormat="1"/>
    <w:lsdException w:name="header" w:uiPriority="3" w:qFormat="1"/>
    <w:lsdException w:name="footer" w:uiPriority="4"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2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E53ACA"/>
    <w:rPr>
      <w:rFonts w:cstheme="minorBidi"/>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A84238"/>
    <w:pPr>
      <w:keepNext/>
      <w:spacing w:after="120" w:line="276" w:lineRule="auto"/>
      <w:ind w:left="851" w:hanging="851"/>
      <w:contextualSpacing/>
      <w:outlineLvl w:val="2"/>
    </w:pPr>
    <w:rPr>
      <w:rFonts w:asciiTheme="majorHAnsi" w:eastAsiaTheme="majorEastAsia" w:hAnsiTheme="majorHAnsi" w:cstheme="majorBidi"/>
      <w:b/>
      <w:bCs/>
      <w:sz w:val="28"/>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A84238"/>
    <w:rPr>
      <w:rFonts w:asciiTheme="majorHAnsi" w:eastAsiaTheme="majorEastAsia" w:hAnsiTheme="majorHAnsi" w:cstheme="majorBidi"/>
      <w:b/>
      <w:bCs/>
      <w:sz w:val="28"/>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2"/>
      </w:numPr>
      <w:ind w:left="1134" w:hanging="567"/>
    </w:pPr>
  </w:style>
  <w:style w:type="paragraph" w:customStyle="1" w:styleId="FSBullet3">
    <w:name w:val="FSBullet 3"/>
    <w:basedOn w:val="Normal"/>
    <w:uiPriority w:val="6"/>
    <w:qFormat/>
    <w:rsid w:val="006B6900"/>
    <w:pPr>
      <w:keepNext/>
      <w:numPr>
        <w:numId w:val="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link w:val="ListParagraphChar"/>
    <w:uiPriority w:val="34"/>
    <w:qFormat/>
    <w:rsid w:val="00DF4A30"/>
    <w:pPr>
      <w:ind w:left="720"/>
      <w:contextualSpacing/>
    </w:pPr>
  </w:style>
  <w:style w:type="table" w:styleId="TableGrid">
    <w:name w:val="Table Grid"/>
    <w:basedOn w:val="TableNormal"/>
    <w:uiPriority w:val="59"/>
    <w:rsid w:val="00DE2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A84238"/>
    <w:rPr>
      <w:rFonts w:cstheme="minorBidi"/>
      <w:lang w:val="en-GB"/>
    </w:rPr>
  </w:style>
  <w:style w:type="paragraph" w:styleId="BalloonText">
    <w:name w:val="Balloon Text"/>
    <w:basedOn w:val="Normal"/>
    <w:link w:val="BalloonTextChar"/>
    <w:uiPriority w:val="99"/>
    <w:semiHidden/>
    <w:unhideWhenUsed/>
    <w:rsid w:val="0087292B"/>
    <w:rPr>
      <w:rFonts w:ascii="Tahoma" w:hAnsi="Tahoma" w:cs="Tahoma"/>
      <w:sz w:val="16"/>
      <w:szCs w:val="16"/>
    </w:rPr>
  </w:style>
  <w:style w:type="character" w:customStyle="1" w:styleId="BalloonTextChar">
    <w:name w:val="Balloon Text Char"/>
    <w:basedOn w:val="DefaultParagraphFont"/>
    <w:link w:val="BalloonText"/>
    <w:uiPriority w:val="99"/>
    <w:semiHidden/>
    <w:rsid w:val="0087292B"/>
    <w:rPr>
      <w:rFonts w:ascii="Tahoma" w:hAnsi="Tahoma" w:cs="Tahoma"/>
      <w:sz w:val="16"/>
      <w:szCs w:val="16"/>
      <w:lang w:val="en-GB"/>
    </w:rPr>
  </w:style>
  <w:style w:type="character" w:styleId="Hyperlink">
    <w:name w:val="Hyperlink"/>
    <w:basedOn w:val="DefaultParagraphFont"/>
    <w:uiPriority w:val="99"/>
    <w:unhideWhenUsed/>
    <w:rsid w:val="00E92E26"/>
    <w:rPr>
      <w:color w:val="0000FF" w:themeColor="hyperlink"/>
      <w:u w:val="single"/>
    </w:rPr>
  </w:style>
  <w:style w:type="character" w:styleId="CommentReference">
    <w:name w:val="annotation reference"/>
    <w:basedOn w:val="DefaultParagraphFont"/>
    <w:uiPriority w:val="99"/>
    <w:semiHidden/>
    <w:unhideWhenUsed/>
    <w:rsid w:val="00564E76"/>
    <w:rPr>
      <w:sz w:val="16"/>
      <w:szCs w:val="16"/>
    </w:rPr>
  </w:style>
  <w:style w:type="paragraph" w:styleId="CommentText">
    <w:name w:val="annotation text"/>
    <w:basedOn w:val="Normal"/>
    <w:link w:val="CommentTextChar"/>
    <w:uiPriority w:val="99"/>
    <w:semiHidden/>
    <w:unhideWhenUsed/>
    <w:rsid w:val="00564E76"/>
    <w:rPr>
      <w:sz w:val="20"/>
      <w:szCs w:val="20"/>
    </w:rPr>
  </w:style>
  <w:style w:type="character" w:customStyle="1" w:styleId="CommentTextChar">
    <w:name w:val="Comment Text Char"/>
    <w:basedOn w:val="DefaultParagraphFont"/>
    <w:link w:val="CommentText"/>
    <w:uiPriority w:val="99"/>
    <w:semiHidden/>
    <w:rsid w:val="00564E76"/>
    <w:rPr>
      <w:rFonts w:cstheme="minorBidi"/>
      <w:sz w:val="20"/>
      <w:szCs w:val="20"/>
      <w:lang w:val="en-GB"/>
    </w:rPr>
  </w:style>
  <w:style w:type="paragraph" w:styleId="CommentSubject">
    <w:name w:val="annotation subject"/>
    <w:basedOn w:val="CommentText"/>
    <w:next w:val="CommentText"/>
    <w:link w:val="CommentSubjectChar"/>
    <w:uiPriority w:val="99"/>
    <w:semiHidden/>
    <w:unhideWhenUsed/>
    <w:rsid w:val="00564E76"/>
    <w:rPr>
      <w:b/>
      <w:bCs/>
    </w:rPr>
  </w:style>
  <w:style w:type="character" w:customStyle="1" w:styleId="CommentSubjectChar">
    <w:name w:val="Comment Subject Char"/>
    <w:basedOn w:val="CommentTextChar"/>
    <w:link w:val="CommentSubject"/>
    <w:uiPriority w:val="99"/>
    <w:semiHidden/>
    <w:rsid w:val="00564E76"/>
    <w:rPr>
      <w:rFonts w:cstheme="minorBidi"/>
      <w:b/>
      <w:bCs/>
      <w:sz w:val="20"/>
      <w:szCs w:val="20"/>
      <w:lang w:val="en-GB"/>
    </w:rPr>
  </w:style>
  <w:style w:type="paragraph" w:styleId="Revision">
    <w:name w:val="Revision"/>
    <w:hidden/>
    <w:uiPriority w:val="99"/>
    <w:semiHidden/>
    <w:rsid w:val="00564E76"/>
    <w:rPr>
      <w:rFonts w:cstheme="minorBid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qFormat="1"/>
    <w:lsdException w:name="header" w:uiPriority="3" w:qFormat="1"/>
    <w:lsdException w:name="footer" w:uiPriority="4"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2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E53ACA"/>
    <w:rPr>
      <w:rFonts w:cstheme="minorBidi"/>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A84238"/>
    <w:pPr>
      <w:keepNext/>
      <w:spacing w:after="120" w:line="276" w:lineRule="auto"/>
      <w:ind w:left="851" w:hanging="851"/>
      <w:contextualSpacing/>
      <w:outlineLvl w:val="2"/>
    </w:pPr>
    <w:rPr>
      <w:rFonts w:asciiTheme="majorHAnsi" w:eastAsiaTheme="majorEastAsia" w:hAnsiTheme="majorHAnsi" w:cstheme="majorBidi"/>
      <w:b/>
      <w:bCs/>
      <w:sz w:val="28"/>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A84238"/>
    <w:rPr>
      <w:rFonts w:asciiTheme="majorHAnsi" w:eastAsiaTheme="majorEastAsia" w:hAnsiTheme="majorHAnsi" w:cstheme="majorBidi"/>
      <w:b/>
      <w:bCs/>
      <w:sz w:val="28"/>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2"/>
      </w:numPr>
      <w:ind w:left="1134" w:hanging="567"/>
    </w:pPr>
  </w:style>
  <w:style w:type="paragraph" w:customStyle="1" w:styleId="FSBullet3">
    <w:name w:val="FSBullet 3"/>
    <w:basedOn w:val="Normal"/>
    <w:uiPriority w:val="6"/>
    <w:qFormat/>
    <w:rsid w:val="006B6900"/>
    <w:pPr>
      <w:keepNext/>
      <w:numPr>
        <w:numId w:val="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link w:val="ListParagraphChar"/>
    <w:uiPriority w:val="34"/>
    <w:qFormat/>
    <w:rsid w:val="00DF4A30"/>
    <w:pPr>
      <w:ind w:left="720"/>
      <w:contextualSpacing/>
    </w:pPr>
  </w:style>
  <w:style w:type="table" w:styleId="TableGrid">
    <w:name w:val="Table Grid"/>
    <w:basedOn w:val="TableNormal"/>
    <w:uiPriority w:val="59"/>
    <w:rsid w:val="00DE2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A84238"/>
    <w:rPr>
      <w:rFonts w:cstheme="minorBidi"/>
      <w:lang w:val="en-GB"/>
    </w:rPr>
  </w:style>
  <w:style w:type="paragraph" w:styleId="BalloonText">
    <w:name w:val="Balloon Text"/>
    <w:basedOn w:val="Normal"/>
    <w:link w:val="BalloonTextChar"/>
    <w:uiPriority w:val="99"/>
    <w:semiHidden/>
    <w:unhideWhenUsed/>
    <w:rsid w:val="0087292B"/>
    <w:rPr>
      <w:rFonts w:ascii="Tahoma" w:hAnsi="Tahoma" w:cs="Tahoma"/>
      <w:sz w:val="16"/>
      <w:szCs w:val="16"/>
    </w:rPr>
  </w:style>
  <w:style w:type="character" w:customStyle="1" w:styleId="BalloonTextChar">
    <w:name w:val="Balloon Text Char"/>
    <w:basedOn w:val="DefaultParagraphFont"/>
    <w:link w:val="BalloonText"/>
    <w:uiPriority w:val="99"/>
    <w:semiHidden/>
    <w:rsid w:val="0087292B"/>
    <w:rPr>
      <w:rFonts w:ascii="Tahoma" w:hAnsi="Tahoma" w:cs="Tahoma"/>
      <w:sz w:val="16"/>
      <w:szCs w:val="16"/>
      <w:lang w:val="en-GB"/>
    </w:rPr>
  </w:style>
  <w:style w:type="character" w:styleId="Hyperlink">
    <w:name w:val="Hyperlink"/>
    <w:basedOn w:val="DefaultParagraphFont"/>
    <w:uiPriority w:val="99"/>
    <w:unhideWhenUsed/>
    <w:rsid w:val="00E92E26"/>
    <w:rPr>
      <w:color w:val="0000FF" w:themeColor="hyperlink"/>
      <w:u w:val="single"/>
    </w:rPr>
  </w:style>
  <w:style w:type="character" w:styleId="CommentReference">
    <w:name w:val="annotation reference"/>
    <w:basedOn w:val="DefaultParagraphFont"/>
    <w:uiPriority w:val="99"/>
    <w:semiHidden/>
    <w:unhideWhenUsed/>
    <w:rsid w:val="00564E76"/>
    <w:rPr>
      <w:sz w:val="16"/>
      <w:szCs w:val="16"/>
    </w:rPr>
  </w:style>
  <w:style w:type="paragraph" w:styleId="CommentText">
    <w:name w:val="annotation text"/>
    <w:basedOn w:val="Normal"/>
    <w:link w:val="CommentTextChar"/>
    <w:uiPriority w:val="99"/>
    <w:semiHidden/>
    <w:unhideWhenUsed/>
    <w:rsid w:val="00564E76"/>
    <w:rPr>
      <w:sz w:val="20"/>
      <w:szCs w:val="20"/>
    </w:rPr>
  </w:style>
  <w:style w:type="character" w:customStyle="1" w:styleId="CommentTextChar">
    <w:name w:val="Comment Text Char"/>
    <w:basedOn w:val="DefaultParagraphFont"/>
    <w:link w:val="CommentText"/>
    <w:uiPriority w:val="99"/>
    <w:semiHidden/>
    <w:rsid w:val="00564E76"/>
    <w:rPr>
      <w:rFonts w:cstheme="minorBidi"/>
      <w:sz w:val="20"/>
      <w:szCs w:val="20"/>
      <w:lang w:val="en-GB"/>
    </w:rPr>
  </w:style>
  <w:style w:type="paragraph" w:styleId="CommentSubject">
    <w:name w:val="annotation subject"/>
    <w:basedOn w:val="CommentText"/>
    <w:next w:val="CommentText"/>
    <w:link w:val="CommentSubjectChar"/>
    <w:uiPriority w:val="99"/>
    <w:semiHidden/>
    <w:unhideWhenUsed/>
    <w:rsid w:val="00564E76"/>
    <w:rPr>
      <w:b/>
      <w:bCs/>
    </w:rPr>
  </w:style>
  <w:style w:type="character" w:customStyle="1" w:styleId="CommentSubjectChar">
    <w:name w:val="Comment Subject Char"/>
    <w:basedOn w:val="CommentTextChar"/>
    <w:link w:val="CommentSubject"/>
    <w:uiPriority w:val="99"/>
    <w:semiHidden/>
    <w:rsid w:val="00564E76"/>
    <w:rPr>
      <w:rFonts w:cstheme="minorBidi"/>
      <w:b/>
      <w:bCs/>
      <w:sz w:val="20"/>
      <w:szCs w:val="20"/>
      <w:lang w:val="en-GB"/>
    </w:rPr>
  </w:style>
  <w:style w:type="paragraph" w:styleId="Revision">
    <w:name w:val="Revision"/>
    <w:hidden/>
    <w:uiPriority w:val="99"/>
    <w:semiHidden/>
    <w:rsid w:val="00564E76"/>
    <w:rPr>
      <w:rFonts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diagramLayout" Target="diagrams/layout1.xml"/><Relationship Id="rId26" Type="http://schemas.openxmlformats.org/officeDocument/2006/relationships/footer" Target="footer1.xml"/><Relationship Id="rId39" Type="http://schemas.openxmlformats.org/officeDocument/2006/relationships/hyperlink" Target="http://www.foodstandards.gov.au/industry/foodrecalls/Pages/default.aspx" TargetMode="External"/><Relationship Id="rId21" Type="http://schemas.microsoft.com/office/2007/relationships/diagramDrawing" Target="diagrams/drawing1.xml"/><Relationship Id="rId34" Type="http://schemas.openxmlformats.org/officeDocument/2006/relationships/hyperlink" Target="http://www.foodstandards.gov.au/industry/foodrecalls/Pages/default.aspx"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diagramData" Target="diagrams/data1.xml"/><Relationship Id="rId25" Type="http://schemas.openxmlformats.org/officeDocument/2006/relationships/hyperlink" Target="mailto:food.recalls@foodstandards.gov.au" TargetMode="External"/><Relationship Id="rId33" Type="http://schemas.openxmlformats.org/officeDocument/2006/relationships/hyperlink" Target="http://www.foodstandards.gov.au/industry/foodrecalls/recalltemplates/Pages/default.aspx" TargetMode="External"/><Relationship Id="rId38" Type="http://schemas.openxmlformats.org/officeDocument/2006/relationships/hyperlink" Target="http://www.foodstandards.gov.au/industry/foodrecalls/recalltemplates/Pages/default.aspx" TargetMode="External"/><Relationship Id="rId2" Type="http://schemas.openxmlformats.org/officeDocument/2006/relationships/customXml" Target="../customXml/item2.xml"/><Relationship Id="rId16" Type="http://schemas.openxmlformats.org/officeDocument/2006/relationships/hyperlink" Target="http://www.foodstandards.gov.au/" TargetMode="External"/><Relationship Id="rId20" Type="http://schemas.openxmlformats.org/officeDocument/2006/relationships/diagramColors" Target="diagrams/colors1.xml"/><Relationship Id="rId29" Type="http://schemas.openxmlformats.org/officeDocument/2006/relationships/hyperlink" Target="http://www.afgc.org.au/publication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foodstandards.gov.au/" TargetMode="External"/><Relationship Id="rId32" Type="http://schemas.openxmlformats.org/officeDocument/2006/relationships/hyperlink" Target="http://www.foodstandards.gov.au/industry/foodrecalls/recalltemplates/Pages/default.aspx" TargetMode="External"/><Relationship Id="rId37" Type="http://schemas.openxmlformats.org/officeDocument/2006/relationships/hyperlink" Target="http://www.foodstandards.gov.au/industry/foodrecalls/firp/Pages/default.aspx" TargetMode="External"/><Relationship Id="rId40" Type="http://schemas.openxmlformats.org/officeDocument/2006/relationships/image" Target="media/image2.PNG"/><Relationship Id="rId36" Type="http://schemas.openxmlformats.org/officeDocument/2006/relationships/hyperlink" Target="http://www.foodstandards.gov.au/industry/foodrecalls/statecontacts/Pages/default.aspx" TargetMode="External"/><Relationship Id="rId15" Type="http://schemas.openxmlformats.org/officeDocument/2006/relationships/image" Target="media/image1.jpeg"/><Relationship Id="rId23" Type="http://schemas.openxmlformats.org/officeDocument/2006/relationships/hyperlink" Target="http://www.foodstandards.gov.au/about/foodenforcementcontacts/pages/default.aspx" TargetMode="External"/><Relationship Id="rId28" Type="http://schemas.openxmlformats.org/officeDocument/2006/relationships/hyperlink" Target="http://www.foodstandards.gov.au/industry/foodrecalls/recalltemplates/Pages/default.aspx" TargetMode="External"/><Relationship Id="rId10" Type="http://schemas.microsoft.com/office/2007/relationships/stylesWithEffects" Target="stylesWithEffects.xml"/><Relationship Id="rId19" Type="http://schemas.openxmlformats.org/officeDocument/2006/relationships/diagramQuickStyle" Target="diagrams/quickStyle1.xml"/><Relationship Id="rId31" Type="http://schemas.openxmlformats.org/officeDocument/2006/relationships/hyperlink" Target="http://www.foodstandards.gov.au/industry/foodrecalls/recalltemplates/Pages/default.aspx" TargetMode="External"/><Relationship Id="rId35" Type="http://schemas.openxmlformats.org/officeDocument/2006/relationships/hyperlink" Target="http://www.foodstandards.gov.au/industry/foodrecalls/conduct/Pages/HowToRecallFood.aspx" TargetMode="Externa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www.foodstandards.gov.au/" TargetMode="External"/><Relationship Id="rId27" Type="http://schemas.openxmlformats.org/officeDocument/2006/relationships/hyperlink" Target="http://www.foodstandards.gov.au/industry/foodrecalls/recalltemplates/Pages/default.aspx" TargetMode="External"/><Relationship Id="rId30" Type="http://schemas.openxmlformats.org/officeDocument/2006/relationships/hyperlink" Target="http://www.afgc.org.au" TargetMode="External"/><Relationship Id="rId8" Type="http://schemas.openxmlformats.org/officeDocument/2006/relationships/numbering" Target="numbering.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D20B0A-96D4-4708-BAE2-CBA8AD114787}"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GB"/>
        </a:p>
      </dgm:t>
    </dgm:pt>
    <dgm:pt modelId="{814918D6-CEF1-47BD-B9C5-A6CE2B1E9649}">
      <dgm:prSet phldrT="[Text]"/>
      <dgm:spPr>
        <a:solidFill>
          <a:schemeClr val="accent6">
            <a:lumMod val="60000"/>
            <a:lumOff val="40000"/>
          </a:schemeClr>
        </a:solidFill>
      </dgm:spPr>
      <dgm:t>
        <a:bodyPr/>
        <a:lstStyle/>
        <a:p>
          <a:r>
            <a:rPr lang="en-GB">
              <a:solidFill>
                <a:sysClr val="windowText" lastClr="000000"/>
              </a:solidFill>
            </a:rPr>
            <a:t>Trade recall</a:t>
          </a:r>
        </a:p>
      </dgm:t>
    </dgm:pt>
    <dgm:pt modelId="{8B0EAF0B-3C88-4A3C-8801-8F15EBA96611}" type="parTrans" cxnId="{17E844AE-0371-4B61-A796-E312ACDF540E}">
      <dgm:prSet/>
      <dgm:spPr/>
      <dgm:t>
        <a:bodyPr/>
        <a:lstStyle/>
        <a:p>
          <a:endParaRPr lang="en-GB"/>
        </a:p>
      </dgm:t>
    </dgm:pt>
    <dgm:pt modelId="{BEAD81EA-1EF4-4242-9005-2894398FC10B}" type="sibTrans" cxnId="{17E844AE-0371-4B61-A796-E312ACDF540E}">
      <dgm:prSet/>
      <dgm:spPr/>
      <dgm:t>
        <a:bodyPr/>
        <a:lstStyle/>
        <a:p>
          <a:endParaRPr lang="en-GB"/>
        </a:p>
      </dgm:t>
    </dgm:pt>
    <dgm:pt modelId="{2377D10E-0AFC-4221-958E-BA09B99243ED}">
      <dgm:prSet phldrT="[Text]"/>
      <dgm:spPr>
        <a:solidFill>
          <a:schemeClr val="accent6">
            <a:lumMod val="20000"/>
            <a:lumOff val="80000"/>
            <a:alpha val="90000"/>
          </a:schemeClr>
        </a:solidFill>
        <a:ln>
          <a:solidFill>
            <a:schemeClr val="accent6">
              <a:lumMod val="60000"/>
              <a:lumOff val="40000"/>
              <a:alpha val="90000"/>
            </a:schemeClr>
          </a:solidFill>
        </a:ln>
      </dgm:spPr>
      <dgm:t>
        <a:bodyPr/>
        <a:lstStyle/>
        <a:p>
          <a:r>
            <a:rPr lang="en-GB"/>
            <a:t>Product has been sold to other food businesses such as food distribution centres, re-processors, manufacturers and wholesalers</a:t>
          </a:r>
        </a:p>
      </dgm:t>
    </dgm:pt>
    <dgm:pt modelId="{D6D4012F-9884-48FF-B238-71DB078751E6}" type="parTrans" cxnId="{E802BCB3-B788-4C6B-A7AE-743A297F332E}">
      <dgm:prSet/>
      <dgm:spPr/>
      <dgm:t>
        <a:bodyPr/>
        <a:lstStyle/>
        <a:p>
          <a:endParaRPr lang="en-GB"/>
        </a:p>
      </dgm:t>
    </dgm:pt>
    <dgm:pt modelId="{897019C8-7AA1-4D8A-A4ED-EE70AC9B8F34}" type="sibTrans" cxnId="{E802BCB3-B788-4C6B-A7AE-743A297F332E}">
      <dgm:prSet/>
      <dgm:spPr/>
      <dgm:t>
        <a:bodyPr/>
        <a:lstStyle/>
        <a:p>
          <a:endParaRPr lang="en-GB"/>
        </a:p>
      </dgm:t>
    </dgm:pt>
    <dgm:pt modelId="{BBEE852C-7BA1-47B2-A428-4BADACF6382A}">
      <dgm:prSet phldrT="[Text]"/>
      <dgm:spPr>
        <a:solidFill>
          <a:schemeClr val="accent2">
            <a:lumMod val="60000"/>
            <a:lumOff val="40000"/>
          </a:schemeClr>
        </a:solidFill>
      </dgm:spPr>
      <dgm:t>
        <a:bodyPr/>
        <a:lstStyle/>
        <a:p>
          <a:r>
            <a:rPr lang="en-GB">
              <a:solidFill>
                <a:sysClr val="windowText" lastClr="000000"/>
              </a:solidFill>
            </a:rPr>
            <a:t>Consumer recall </a:t>
          </a:r>
        </a:p>
      </dgm:t>
    </dgm:pt>
    <dgm:pt modelId="{03DCFB3C-466C-496C-8809-AA1DBFA1635D}" type="parTrans" cxnId="{4A2F3D48-E240-4121-BE3F-E630277408A0}">
      <dgm:prSet/>
      <dgm:spPr/>
      <dgm:t>
        <a:bodyPr/>
        <a:lstStyle/>
        <a:p>
          <a:endParaRPr lang="en-GB"/>
        </a:p>
      </dgm:t>
    </dgm:pt>
    <dgm:pt modelId="{CD8A44A1-0D9B-434E-AC99-E739C1887270}" type="sibTrans" cxnId="{4A2F3D48-E240-4121-BE3F-E630277408A0}">
      <dgm:prSet/>
      <dgm:spPr/>
      <dgm:t>
        <a:bodyPr/>
        <a:lstStyle/>
        <a:p>
          <a:endParaRPr lang="en-GB"/>
        </a:p>
      </dgm:t>
    </dgm:pt>
    <dgm:pt modelId="{57744E2C-7E5E-438B-BCF0-9F8267547866}">
      <dgm:prSet phldrT="[Text]"/>
      <dgm:spPr>
        <a:solidFill>
          <a:schemeClr val="accent2">
            <a:lumMod val="20000"/>
            <a:lumOff val="80000"/>
            <a:alpha val="90000"/>
          </a:schemeClr>
        </a:solidFill>
        <a:ln>
          <a:solidFill>
            <a:schemeClr val="accent2">
              <a:lumMod val="60000"/>
              <a:lumOff val="40000"/>
              <a:alpha val="90000"/>
            </a:schemeClr>
          </a:solidFill>
        </a:ln>
      </dgm:spPr>
      <dgm:t>
        <a:bodyPr/>
        <a:lstStyle/>
        <a:p>
          <a:r>
            <a:rPr lang="en-GB"/>
            <a:t>Action to remove </a:t>
          </a:r>
          <a:r>
            <a:rPr lang="en-GB" b="1"/>
            <a:t>unsafe product that</a:t>
          </a:r>
          <a:r>
            <a:rPr lang="en-GB"/>
            <a:t> </a:t>
          </a:r>
          <a:r>
            <a:rPr lang="en-GB" b="1"/>
            <a:t>has been available for sale to consumers</a:t>
          </a:r>
        </a:p>
      </dgm:t>
    </dgm:pt>
    <dgm:pt modelId="{F1741B22-27EE-4615-BA1B-69F90399D53D}" type="parTrans" cxnId="{759011A9-4C62-4C75-8079-FE4438BF3407}">
      <dgm:prSet/>
      <dgm:spPr/>
      <dgm:t>
        <a:bodyPr/>
        <a:lstStyle/>
        <a:p>
          <a:endParaRPr lang="en-GB"/>
        </a:p>
      </dgm:t>
    </dgm:pt>
    <dgm:pt modelId="{49D101A0-F901-4173-9FF2-EB0220C54F68}" type="sibTrans" cxnId="{759011A9-4C62-4C75-8079-FE4438BF3407}">
      <dgm:prSet/>
      <dgm:spPr/>
      <dgm:t>
        <a:bodyPr/>
        <a:lstStyle/>
        <a:p>
          <a:endParaRPr lang="en-GB"/>
        </a:p>
      </dgm:t>
    </dgm:pt>
    <dgm:pt modelId="{95D3D233-14CE-4D1E-B500-D4EDF5288B57}">
      <dgm:prSet phldrT="[Text]"/>
      <dgm:spPr>
        <a:solidFill>
          <a:schemeClr val="accent2">
            <a:lumMod val="20000"/>
            <a:lumOff val="80000"/>
            <a:alpha val="90000"/>
          </a:schemeClr>
        </a:solidFill>
        <a:ln>
          <a:solidFill>
            <a:schemeClr val="accent2">
              <a:lumMod val="60000"/>
              <a:lumOff val="40000"/>
              <a:alpha val="90000"/>
            </a:schemeClr>
          </a:solidFill>
        </a:ln>
      </dgm:spPr>
      <dgm:t>
        <a:bodyPr/>
        <a:lstStyle/>
        <a:p>
          <a:r>
            <a:rPr lang="en-GB"/>
            <a:t>Action involves recovering unsafe food product from all points in the production and distribution network including any affected product from customers</a:t>
          </a:r>
        </a:p>
      </dgm:t>
    </dgm:pt>
    <dgm:pt modelId="{85C3CCEC-74FB-4D34-BB63-9E07FF4CA371}" type="parTrans" cxnId="{E7CF1BA3-44BE-43AA-ACC3-354045F20BF6}">
      <dgm:prSet/>
      <dgm:spPr/>
      <dgm:t>
        <a:bodyPr/>
        <a:lstStyle/>
        <a:p>
          <a:endParaRPr lang="en-GB"/>
        </a:p>
      </dgm:t>
    </dgm:pt>
    <dgm:pt modelId="{20F3F917-1382-4C81-AC17-C69BC01B0DC7}" type="sibTrans" cxnId="{E7CF1BA3-44BE-43AA-ACC3-354045F20BF6}">
      <dgm:prSet/>
      <dgm:spPr/>
      <dgm:t>
        <a:bodyPr/>
        <a:lstStyle/>
        <a:p>
          <a:endParaRPr lang="en-GB"/>
        </a:p>
      </dgm:t>
    </dgm:pt>
    <dgm:pt modelId="{F33731DF-2553-43FF-B509-67302A39C74B}">
      <dgm:prSet phldrT="[Text]"/>
      <dgm:spPr>
        <a:solidFill>
          <a:schemeClr val="accent3">
            <a:lumMod val="75000"/>
          </a:schemeClr>
        </a:solidFill>
      </dgm:spPr>
      <dgm:t>
        <a:bodyPr/>
        <a:lstStyle/>
        <a:p>
          <a:r>
            <a:rPr lang="en-GB"/>
            <a:t>Food withdrawal</a:t>
          </a:r>
        </a:p>
      </dgm:t>
    </dgm:pt>
    <dgm:pt modelId="{75467AF6-318D-43D4-92CF-F1F8CDA21E7D}" type="parTrans" cxnId="{630E702B-DB7A-4AED-9742-B5FCBD786491}">
      <dgm:prSet/>
      <dgm:spPr/>
      <dgm:t>
        <a:bodyPr/>
        <a:lstStyle/>
        <a:p>
          <a:endParaRPr lang="en-GB"/>
        </a:p>
      </dgm:t>
    </dgm:pt>
    <dgm:pt modelId="{DF72ED7F-1E32-4667-8B8E-71F3B442D09B}" type="sibTrans" cxnId="{630E702B-DB7A-4AED-9742-B5FCBD786491}">
      <dgm:prSet/>
      <dgm:spPr/>
      <dgm:t>
        <a:bodyPr/>
        <a:lstStyle/>
        <a:p>
          <a:endParaRPr lang="en-GB"/>
        </a:p>
      </dgm:t>
    </dgm:pt>
    <dgm:pt modelId="{C45A06BD-CE06-4889-9C03-7D0C44F79B4C}">
      <dgm:prSet phldrT="[Text]"/>
      <dgm:spPr>
        <a:solidFill>
          <a:schemeClr val="accent3">
            <a:lumMod val="40000"/>
            <a:lumOff val="60000"/>
            <a:alpha val="90000"/>
          </a:schemeClr>
        </a:solidFill>
        <a:ln>
          <a:solidFill>
            <a:schemeClr val="accent3">
              <a:lumMod val="75000"/>
              <a:alpha val="90000"/>
            </a:schemeClr>
          </a:solidFill>
        </a:ln>
      </dgm:spPr>
      <dgm:t>
        <a:bodyPr/>
        <a:lstStyle/>
        <a:p>
          <a:r>
            <a:rPr lang="en-GB"/>
            <a:t>Action to remove product from the supply chain where </a:t>
          </a:r>
          <a:r>
            <a:rPr lang="en-GB" b="1"/>
            <a:t>there is no public health and safety risk </a:t>
          </a:r>
          <a:r>
            <a:rPr lang="en-GB"/>
            <a:t>or </a:t>
          </a:r>
          <a:r>
            <a:rPr lang="en-GB" b="1"/>
            <a:t>the risk has </a:t>
          </a:r>
          <a:r>
            <a:rPr lang="en-GB" b="1" u="sng"/>
            <a:t>not</a:t>
          </a:r>
          <a:r>
            <a:rPr lang="en-GB" b="1"/>
            <a:t> yet been confirmed</a:t>
          </a:r>
          <a:endParaRPr lang="en-GB"/>
        </a:p>
      </dgm:t>
    </dgm:pt>
    <dgm:pt modelId="{EC25CD1A-34DD-4227-975A-ADF53DBD553C}" type="parTrans" cxnId="{3598E588-59FF-496C-8E77-356C0FB874D4}">
      <dgm:prSet/>
      <dgm:spPr/>
      <dgm:t>
        <a:bodyPr/>
        <a:lstStyle/>
        <a:p>
          <a:endParaRPr lang="en-GB"/>
        </a:p>
      </dgm:t>
    </dgm:pt>
    <dgm:pt modelId="{628D194F-2346-44A7-8F4E-38D1311291FB}" type="sibTrans" cxnId="{3598E588-59FF-496C-8E77-356C0FB874D4}">
      <dgm:prSet/>
      <dgm:spPr/>
      <dgm:t>
        <a:bodyPr/>
        <a:lstStyle/>
        <a:p>
          <a:endParaRPr lang="en-GB"/>
        </a:p>
      </dgm:t>
    </dgm:pt>
    <dgm:pt modelId="{F3517C56-19F7-46EA-A758-65C06D50A2B0}">
      <dgm:prSet phldrT="[Text]"/>
      <dgm:spPr>
        <a:solidFill>
          <a:schemeClr val="accent6">
            <a:lumMod val="20000"/>
            <a:lumOff val="80000"/>
            <a:alpha val="90000"/>
          </a:schemeClr>
        </a:solidFill>
        <a:ln>
          <a:solidFill>
            <a:schemeClr val="accent6">
              <a:lumMod val="60000"/>
              <a:lumOff val="40000"/>
              <a:alpha val="90000"/>
            </a:schemeClr>
          </a:solidFill>
        </a:ln>
      </dgm:spPr>
      <dgm:t>
        <a:bodyPr/>
        <a:lstStyle/>
        <a:p>
          <a:r>
            <a:rPr lang="en-GB"/>
            <a:t>Action could include recovering unsafe food from hospitals, restaurants and other major catering establishments and outlets that sell food manufactured for immediate consumption</a:t>
          </a:r>
        </a:p>
      </dgm:t>
    </dgm:pt>
    <dgm:pt modelId="{D2DAD5FE-DE93-42AA-BE02-B71D199EB7ED}" type="parTrans" cxnId="{5409E7DF-9308-4B57-8511-B6E0F32F9A2B}">
      <dgm:prSet/>
      <dgm:spPr/>
      <dgm:t>
        <a:bodyPr/>
        <a:lstStyle/>
        <a:p>
          <a:endParaRPr lang="en-GB"/>
        </a:p>
      </dgm:t>
    </dgm:pt>
    <dgm:pt modelId="{DC9949E7-E364-4BE0-8B2B-5B995337BA0C}" type="sibTrans" cxnId="{5409E7DF-9308-4B57-8511-B6E0F32F9A2B}">
      <dgm:prSet/>
      <dgm:spPr/>
      <dgm:t>
        <a:bodyPr/>
        <a:lstStyle/>
        <a:p>
          <a:endParaRPr lang="en-GB"/>
        </a:p>
      </dgm:t>
    </dgm:pt>
    <dgm:pt modelId="{516AA642-6461-482B-8429-BEA2DC801C17}">
      <dgm:prSet phldrT="[Text]"/>
      <dgm:spPr>
        <a:solidFill>
          <a:schemeClr val="accent2">
            <a:lumMod val="20000"/>
            <a:lumOff val="80000"/>
            <a:alpha val="90000"/>
          </a:schemeClr>
        </a:solidFill>
        <a:ln>
          <a:solidFill>
            <a:schemeClr val="accent2">
              <a:lumMod val="60000"/>
              <a:lumOff val="40000"/>
              <a:alpha val="90000"/>
            </a:schemeClr>
          </a:solidFill>
        </a:ln>
      </dgm:spPr>
      <dgm:t>
        <a:bodyPr/>
        <a:lstStyle/>
        <a:p>
          <a:r>
            <a:rPr lang="en-GB"/>
            <a:t>Distribution networks include, but are not limited to, trade outlets, retail outlets, supermarkets, grocery stores, health food stores, online stores, pharmacies and gyms that sell food </a:t>
          </a:r>
        </a:p>
      </dgm:t>
    </dgm:pt>
    <dgm:pt modelId="{5E0F0DD2-3865-4CC2-8334-95009428D46F}" type="parTrans" cxnId="{7579CE39-63C2-4C15-85A6-B2C2C5EDE536}">
      <dgm:prSet/>
      <dgm:spPr/>
      <dgm:t>
        <a:bodyPr/>
        <a:lstStyle/>
        <a:p>
          <a:endParaRPr lang="en-GB"/>
        </a:p>
      </dgm:t>
    </dgm:pt>
    <dgm:pt modelId="{4660F4B9-7CAA-4D41-B0D0-1AC48BD1E014}" type="sibTrans" cxnId="{7579CE39-63C2-4C15-85A6-B2C2C5EDE536}">
      <dgm:prSet/>
      <dgm:spPr/>
      <dgm:t>
        <a:bodyPr/>
        <a:lstStyle/>
        <a:p>
          <a:endParaRPr lang="en-GB"/>
        </a:p>
      </dgm:t>
    </dgm:pt>
    <dgm:pt modelId="{148350BD-0C41-415B-B7A5-EE1BDA258F3A}">
      <dgm:prSet phldrT="[Text]"/>
      <dgm:spPr>
        <a:solidFill>
          <a:schemeClr val="accent6">
            <a:lumMod val="20000"/>
            <a:lumOff val="80000"/>
            <a:alpha val="90000"/>
          </a:schemeClr>
        </a:solidFill>
        <a:ln>
          <a:solidFill>
            <a:schemeClr val="accent6">
              <a:lumMod val="60000"/>
              <a:lumOff val="40000"/>
              <a:alpha val="90000"/>
            </a:schemeClr>
          </a:solidFill>
        </a:ln>
      </dgm:spPr>
      <dgm:t>
        <a:bodyPr/>
        <a:lstStyle/>
        <a:p>
          <a:r>
            <a:rPr lang="en-GB"/>
            <a:t>Action to </a:t>
          </a:r>
          <a:r>
            <a:rPr lang="en-GB" b="0"/>
            <a:t>remove</a:t>
          </a:r>
          <a:r>
            <a:rPr lang="en-GB" b="1"/>
            <a:t> unsafe product that</a:t>
          </a:r>
          <a:r>
            <a:rPr lang="en-GB"/>
            <a:t> </a:t>
          </a:r>
          <a:r>
            <a:rPr lang="en-GB" b="1"/>
            <a:t>has </a:t>
          </a:r>
          <a:r>
            <a:rPr lang="en-GB" b="1" u="sng"/>
            <a:t>not</a:t>
          </a:r>
          <a:r>
            <a:rPr lang="en-GB" b="1"/>
            <a:t> been available for direct sale </a:t>
          </a:r>
          <a:r>
            <a:rPr lang="en-GB"/>
            <a:t>to consumers</a:t>
          </a:r>
        </a:p>
      </dgm:t>
    </dgm:pt>
    <dgm:pt modelId="{4258FB3C-5C29-40A6-9EF5-73F4B2574FB4}" type="parTrans" cxnId="{A2A68087-FF93-48C1-9124-5263E1E936A2}">
      <dgm:prSet/>
      <dgm:spPr/>
      <dgm:t>
        <a:bodyPr/>
        <a:lstStyle/>
        <a:p>
          <a:endParaRPr lang="en-GB"/>
        </a:p>
      </dgm:t>
    </dgm:pt>
    <dgm:pt modelId="{98521D0E-5CB2-4012-857A-6AA6DF1BB08B}" type="sibTrans" cxnId="{A2A68087-FF93-48C1-9124-5263E1E936A2}">
      <dgm:prSet/>
      <dgm:spPr/>
      <dgm:t>
        <a:bodyPr/>
        <a:lstStyle/>
        <a:p>
          <a:endParaRPr lang="en-GB"/>
        </a:p>
      </dgm:t>
    </dgm:pt>
    <dgm:pt modelId="{ED7EA7E2-0148-47E1-86EE-B682768FB632}" type="pres">
      <dgm:prSet presAssocID="{ADD20B0A-96D4-4708-BAE2-CBA8AD114787}" presName="Name0" presStyleCnt="0">
        <dgm:presLayoutVars>
          <dgm:dir/>
          <dgm:animLvl val="lvl"/>
          <dgm:resizeHandles val="exact"/>
        </dgm:presLayoutVars>
      </dgm:prSet>
      <dgm:spPr/>
      <dgm:t>
        <a:bodyPr/>
        <a:lstStyle/>
        <a:p>
          <a:endParaRPr lang="en-GB"/>
        </a:p>
      </dgm:t>
    </dgm:pt>
    <dgm:pt modelId="{EC29647B-F9F6-424A-A2E6-5C4B31C6F80C}" type="pres">
      <dgm:prSet presAssocID="{814918D6-CEF1-47BD-B9C5-A6CE2B1E9649}" presName="linNode" presStyleCnt="0"/>
      <dgm:spPr/>
    </dgm:pt>
    <dgm:pt modelId="{89D6CFED-FC71-4AA0-8B4A-95FAC243CF58}" type="pres">
      <dgm:prSet presAssocID="{814918D6-CEF1-47BD-B9C5-A6CE2B1E9649}" presName="parentText" presStyleLbl="node1" presStyleIdx="0" presStyleCnt="3" custScaleX="40328" custScaleY="102724">
        <dgm:presLayoutVars>
          <dgm:chMax val="1"/>
          <dgm:bulletEnabled val="1"/>
        </dgm:presLayoutVars>
      </dgm:prSet>
      <dgm:spPr/>
      <dgm:t>
        <a:bodyPr/>
        <a:lstStyle/>
        <a:p>
          <a:endParaRPr lang="en-GB"/>
        </a:p>
      </dgm:t>
    </dgm:pt>
    <dgm:pt modelId="{E3740A6B-7BC1-4DDE-A305-F983DD865D80}" type="pres">
      <dgm:prSet presAssocID="{814918D6-CEF1-47BD-B9C5-A6CE2B1E9649}" presName="descendantText" presStyleLbl="alignAccFollowNode1" presStyleIdx="0" presStyleCnt="3" custScaleX="132286" custScaleY="92711">
        <dgm:presLayoutVars>
          <dgm:bulletEnabled val="1"/>
        </dgm:presLayoutVars>
      </dgm:prSet>
      <dgm:spPr/>
      <dgm:t>
        <a:bodyPr/>
        <a:lstStyle/>
        <a:p>
          <a:endParaRPr lang="en-GB"/>
        </a:p>
      </dgm:t>
    </dgm:pt>
    <dgm:pt modelId="{3D08213E-D845-4DA6-9D5B-CC68F24ABB28}" type="pres">
      <dgm:prSet presAssocID="{BEAD81EA-1EF4-4242-9005-2894398FC10B}" presName="sp" presStyleCnt="0"/>
      <dgm:spPr/>
    </dgm:pt>
    <dgm:pt modelId="{7B51EF30-8B75-4B20-A778-76DC179D0AF9}" type="pres">
      <dgm:prSet presAssocID="{BBEE852C-7BA1-47B2-A428-4BADACF6382A}" presName="linNode" presStyleCnt="0"/>
      <dgm:spPr/>
    </dgm:pt>
    <dgm:pt modelId="{6DF8253E-8459-48F9-A644-E5E837A386FD}" type="pres">
      <dgm:prSet presAssocID="{BBEE852C-7BA1-47B2-A428-4BADACF6382A}" presName="parentText" presStyleLbl="node1" presStyleIdx="1" presStyleCnt="3" custScaleX="45097" custScaleY="114371">
        <dgm:presLayoutVars>
          <dgm:chMax val="1"/>
          <dgm:bulletEnabled val="1"/>
        </dgm:presLayoutVars>
      </dgm:prSet>
      <dgm:spPr/>
      <dgm:t>
        <a:bodyPr/>
        <a:lstStyle/>
        <a:p>
          <a:endParaRPr lang="en-GB"/>
        </a:p>
      </dgm:t>
    </dgm:pt>
    <dgm:pt modelId="{8D70534A-5E73-49AF-8D1C-8847A8A61E00}" type="pres">
      <dgm:prSet presAssocID="{BBEE852C-7BA1-47B2-A428-4BADACF6382A}" presName="descendantText" presStyleLbl="alignAccFollowNode1" presStyleIdx="1" presStyleCnt="3" custScaleX="127780" custScaleY="107045">
        <dgm:presLayoutVars>
          <dgm:bulletEnabled val="1"/>
        </dgm:presLayoutVars>
      </dgm:prSet>
      <dgm:spPr/>
      <dgm:t>
        <a:bodyPr/>
        <a:lstStyle/>
        <a:p>
          <a:endParaRPr lang="en-GB"/>
        </a:p>
      </dgm:t>
    </dgm:pt>
    <dgm:pt modelId="{77701153-7F59-49D0-B905-4B9C391AF6B7}" type="pres">
      <dgm:prSet presAssocID="{CD8A44A1-0D9B-434E-AC99-E739C1887270}" presName="sp" presStyleCnt="0"/>
      <dgm:spPr/>
    </dgm:pt>
    <dgm:pt modelId="{0EDE96D0-F955-42F7-AF1D-EA97DA906B16}" type="pres">
      <dgm:prSet presAssocID="{F33731DF-2553-43FF-B509-67302A39C74B}" presName="linNode" presStyleCnt="0"/>
      <dgm:spPr/>
    </dgm:pt>
    <dgm:pt modelId="{01441A29-2B03-40C4-B8FD-CCCD53933EA2}" type="pres">
      <dgm:prSet presAssocID="{F33731DF-2553-43FF-B509-67302A39C74B}" presName="parentText" presStyleLbl="node1" presStyleIdx="2" presStyleCnt="3" custScaleX="51139" custScaleY="67819">
        <dgm:presLayoutVars>
          <dgm:chMax val="1"/>
          <dgm:bulletEnabled val="1"/>
        </dgm:presLayoutVars>
      </dgm:prSet>
      <dgm:spPr/>
      <dgm:t>
        <a:bodyPr/>
        <a:lstStyle/>
        <a:p>
          <a:endParaRPr lang="en-GB"/>
        </a:p>
      </dgm:t>
    </dgm:pt>
    <dgm:pt modelId="{48DD8F52-CBCA-48A6-9C5B-B9D858C944A7}" type="pres">
      <dgm:prSet presAssocID="{F33731DF-2553-43FF-B509-67302A39C74B}" presName="descendantText" presStyleLbl="alignAccFollowNode1" presStyleIdx="2" presStyleCnt="3" custScaleX="125902" custScaleY="48677">
        <dgm:presLayoutVars>
          <dgm:bulletEnabled val="1"/>
        </dgm:presLayoutVars>
      </dgm:prSet>
      <dgm:spPr/>
      <dgm:t>
        <a:bodyPr/>
        <a:lstStyle/>
        <a:p>
          <a:endParaRPr lang="en-GB"/>
        </a:p>
      </dgm:t>
    </dgm:pt>
  </dgm:ptLst>
  <dgm:cxnLst>
    <dgm:cxn modelId="{CBBCEFEA-B86F-4169-A805-4FFD9916F733}" type="presOf" srcId="{95D3D233-14CE-4D1E-B500-D4EDF5288B57}" destId="{8D70534A-5E73-49AF-8D1C-8847A8A61E00}" srcOrd="0" destOrd="1" presId="urn:microsoft.com/office/officeart/2005/8/layout/vList5"/>
    <dgm:cxn modelId="{17E844AE-0371-4B61-A796-E312ACDF540E}" srcId="{ADD20B0A-96D4-4708-BAE2-CBA8AD114787}" destId="{814918D6-CEF1-47BD-B9C5-A6CE2B1E9649}" srcOrd="0" destOrd="0" parTransId="{8B0EAF0B-3C88-4A3C-8801-8F15EBA96611}" sibTransId="{BEAD81EA-1EF4-4242-9005-2894398FC10B}"/>
    <dgm:cxn modelId="{288BE2B5-A1A1-480E-B35C-8010D3D8B074}" type="presOf" srcId="{2377D10E-0AFC-4221-958E-BA09B99243ED}" destId="{E3740A6B-7BC1-4DDE-A305-F983DD865D80}" srcOrd="0" destOrd="1" presId="urn:microsoft.com/office/officeart/2005/8/layout/vList5"/>
    <dgm:cxn modelId="{2404B987-D787-4F79-8DED-0B83B0A17AE6}" type="presOf" srcId="{ADD20B0A-96D4-4708-BAE2-CBA8AD114787}" destId="{ED7EA7E2-0148-47E1-86EE-B682768FB632}" srcOrd="0" destOrd="0" presId="urn:microsoft.com/office/officeart/2005/8/layout/vList5"/>
    <dgm:cxn modelId="{7579CE39-63C2-4C15-85A6-B2C2C5EDE536}" srcId="{BBEE852C-7BA1-47B2-A428-4BADACF6382A}" destId="{516AA642-6461-482B-8429-BEA2DC801C17}" srcOrd="2" destOrd="0" parTransId="{5E0F0DD2-3865-4CC2-8334-95009428D46F}" sibTransId="{4660F4B9-7CAA-4D41-B0D0-1AC48BD1E014}"/>
    <dgm:cxn modelId="{677BD8D7-5248-4EE3-8E43-A75CA9D36051}" type="presOf" srcId="{F3517C56-19F7-46EA-A758-65C06D50A2B0}" destId="{E3740A6B-7BC1-4DDE-A305-F983DD865D80}" srcOrd="0" destOrd="2" presId="urn:microsoft.com/office/officeart/2005/8/layout/vList5"/>
    <dgm:cxn modelId="{463AE296-69A2-4DCB-83D7-05A0EF4AA435}" type="presOf" srcId="{814918D6-CEF1-47BD-B9C5-A6CE2B1E9649}" destId="{89D6CFED-FC71-4AA0-8B4A-95FAC243CF58}" srcOrd="0" destOrd="0" presId="urn:microsoft.com/office/officeart/2005/8/layout/vList5"/>
    <dgm:cxn modelId="{CCDDC1CB-BD52-4EF2-8D8C-06F68530684E}" type="presOf" srcId="{148350BD-0C41-415B-B7A5-EE1BDA258F3A}" destId="{E3740A6B-7BC1-4DDE-A305-F983DD865D80}" srcOrd="0" destOrd="0" presId="urn:microsoft.com/office/officeart/2005/8/layout/vList5"/>
    <dgm:cxn modelId="{B7ED1613-E779-426D-ACF4-21C27A2BD247}" type="presOf" srcId="{57744E2C-7E5E-438B-BCF0-9F8267547866}" destId="{8D70534A-5E73-49AF-8D1C-8847A8A61E00}" srcOrd="0" destOrd="0" presId="urn:microsoft.com/office/officeart/2005/8/layout/vList5"/>
    <dgm:cxn modelId="{E802BCB3-B788-4C6B-A7AE-743A297F332E}" srcId="{814918D6-CEF1-47BD-B9C5-A6CE2B1E9649}" destId="{2377D10E-0AFC-4221-958E-BA09B99243ED}" srcOrd="1" destOrd="0" parTransId="{D6D4012F-9884-48FF-B238-71DB078751E6}" sibTransId="{897019C8-7AA1-4D8A-A4ED-EE70AC9B8F34}"/>
    <dgm:cxn modelId="{C2223B05-049D-4D6E-9D5C-0C390D7AB404}" type="presOf" srcId="{F33731DF-2553-43FF-B509-67302A39C74B}" destId="{01441A29-2B03-40C4-B8FD-CCCD53933EA2}" srcOrd="0" destOrd="0" presId="urn:microsoft.com/office/officeart/2005/8/layout/vList5"/>
    <dgm:cxn modelId="{4A2F3D48-E240-4121-BE3F-E630277408A0}" srcId="{ADD20B0A-96D4-4708-BAE2-CBA8AD114787}" destId="{BBEE852C-7BA1-47B2-A428-4BADACF6382A}" srcOrd="1" destOrd="0" parTransId="{03DCFB3C-466C-496C-8809-AA1DBFA1635D}" sibTransId="{CD8A44A1-0D9B-434E-AC99-E739C1887270}"/>
    <dgm:cxn modelId="{A2A68087-FF93-48C1-9124-5263E1E936A2}" srcId="{814918D6-CEF1-47BD-B9C5-A6CE2B1E9649}" destId="{148350BD-0C41-415B-B7A5-EE1BDA258F3A}" srcOrd="0" destOrd="0" parTransId="{4258FB3C-5C29-40A6-9EF5-73F4B2574FB4}" sibTransId="{98521D0E-5CB2-4012-857A-6AA6DF1BB08B}"/>
    <dgm:cxn modelId="{23ED6472-7C42-4D9F-9767-0197290871CC}" type="presOf" srcId="{C45A06BD-CE06-4889-9C03-7D0C44F79B4C}" destId="{48DD8F52-CBCA-48A6-9C5B-B9D858C944A7}" srcOrd="0" destOrd="0" presId="urn:microsoft.com/office/officeart/2005/8/layout/vList5"/>
    <dgm:cxn modelId="{5409E7DF-9308-4B57-8511-B6E0F32F9A2B}" srcId="{814918D6-CEF1-47BD-B9C5-A6CE2B1E9649}" destId="{F3517C56-19F7-46EA-A758-65C06D50A2B0}" srcOrd="2" destOrd="0" parTransId="{D2DAD5FE-DE93-42AA-BE02-B71D199EB7ED}" sibTransId="{DC9949E7-E364-4BE0-8B2B-5B995337BA0C}"/>
    <dgm:cxn modelId="{630E702B-DB7A-4AED-9742-B5FCBD786491}" srcId="{ADD20B0A-96D4-4708-BAE2-CBA8AD114787}" destId="{F33731DF-2553-43FF-B509-67302A39C74B}" srcOrd="2" destOrd="0" parTransId="{75467AF6-318D-43D4-92CF-F1F8CDA21E7D}" sibTransId="{DF72ED7F-1E32-4667-8B8E-71F3B442D09B}"/>
    <dgm:cxn modelId="{759011A9-4C62-4C75-8079-FE4438BF3407}" srcId="{BBEE852C-7BA1-47B2-A428-4BADACF6382A}" destId="{57744E2C-7E5E-438B-BCF0-9F8267547866}" srcOrd="0" destOrd="0" parTransId="{F1741B22-27EE-4615-BA1B-69F90399D53D}" sibTransId="{49D101A0-F901-4173-9FF2-EB0220C54F68}"/>
    <dgm:cxn modelId="{AF5B48E0-83CA-49BC-AE55-C687BB0E0E34}" type="presOf" srcId="{516AA642-6461-482B-8429-BEA2DC801C17}" destId="{8D70534A-5E73-49AF-8D1C-8847A8A61E00}" srcOrd="0" destOrd="2" presId="urn:microsoft.com/office/officeart/2005/8/layout/vList5"/>
    <dgm:cxn modelId="{3598E588-59FF-496C-8E77-356C0FB874D4}" srcId="{F33731DF-2553-43FF-B509-67302A39C74B}" destId="{C45A06BD-CE06-4889-9C03-7D0C44F79B4C}" srcOrd="0" destOrd="0" parTransId="{EC25CD1A-34DD-4227-975A-ADF53DBD553C}" sibTransId="{628D194F-2346-44A7-8F4E-38D1311291FB}"/>
    <dgm:cxn modelId="{E7CF1BA3-44BE-43AA-ACC3-354045F20BF6}" srcId="{BBEE852C-7BA1-47B2-A428-4BADACF6382A}" destId="{95D3D233-14CE-4D1E-B500-D4EDF5288B57}" srcOrd="1" destOrd="0" parTransId="{85C3CCEC-74FB-4D34-BB63-9E07FF4CA371}" sibTransId="{20F3F917-1382-4C81-AC17-C69BC01B0DC7}"/>
    <dgm:cxn modelId="{8640C7DB-B0A3-4A6F-8556-D5F6291AB67B}" type="presOf" srcId="{BBEE852C-7BA1-47B2-A428-4BADACF6382A}" destId="{6DF8253E-8459-48F9-A644-E5E837A386FD}" srcOrd="0" destOrd="0" presId="urn:microsoft.com/office/officeart/2005/8/layout/vList5"/>
    <dgm:cxn modelId="{9407FF8D-9B27-40D3-AB3B-8B24947B3920}" type="presParOf" srcId="{ED7EA7E2-0148-47E1-86EE-B682768FB632}" destId="{EC29647B-F9F6-424A-A2E6-5C4B31C6F80C}" srcOrd="0" destOrd="0" presId="urn:microsoft.com/office/officeart/2005/8/layout/vList5"/>
    <dgm:cxn modelId="{B596F005-583C-492A-AB0F-ADCAD289D27A}" type="presParOf" srcId="{EC29647B-F9F6-424A-A2E6-5C4B31C6F80C}" destId="{89D6CFED-FC71-4AA0-8B4A-95FAC243CF58}" srcOrd="0" destOrd="0" presId="urn:microsoft.com/office/officeart/2005/8/layout/vList5"/>
    <dgm:cxn modelId="{8BA97CA9-66C4-4B55-A4F0-1D98462E701A}" type="presParOf" srcId="{EC29647B-F9F6-424A-A2E6-5C4B31C6F80C}" destId="{E3740A6B-7BC1-4DDE-A305-F983DD865D80}" srcOrd="1" destOrd="0" presId="urn:microsoft.com/office/officeart/2005/8/layout/vList5"/>
    <dgm:cxn modelId="{15FE7646-A768-4FA9-85A0-EFFF0B6BE30F}" type="presParOf" srcId="{ED7EA7E2-0148-47E1-86EE-B682768FB632}" destId="{3D08213E-D845-4DA6-9D5B-CC68F24ABB28}" srcOrd="1" destOrd="0" presId="urn:microsoft.com/office/officeart/2005/8/layout/vList5"/>
    <dgm:cxn modelId="{93679042-A8EF-46AD-8C2F-CB7723EAEEC2}" type="presParOf" srcId="{ED7EA7E2-0148-47E1-86EE-B682768FB632}" destId="{7B51EF30-8B75-4B20-A778-76DC179D0AF9}" srcOrd="2" destOrd="0" presId="urn:microsoft.com/office/officeart/2005/8/layout/vList5"/>
    <dgm:cxn modelId="{503F0583-2894-4814-BC56-068B3CB6D085}" type="presParOf" srcId="{7B51EF30-8B75-4B20-A778-76DC179D0AF9}" destId="{6DF8253E-8459-48F9-A644-E5E837A386FD}" srcOrd="0" destOrd="0" presId="urn:microsoft.com/office/officeart/2005/8/layout/vList5"/>
    <dgm:cxn modelId="{7425CEA6-B597-4676-9D36-B02E5518E906}" type="presParOf" srcId="{7B51EF30-8B75-4B20-A778-76DC179D0AF9}" destId="{8D70534A-5E73-49AF-8D1C-8847A8A61E00}" srcOrd="1" destOrd="0" presId="urn:microsoft.com/office/officeart/2005/8/layout/vList5"/>
    <dgm:cxn modelId="{C67BDFAA-D897-4AD2-97AC-DD86C05DF57B}" type="presParOf" srcId="{ED7EA7E2-0148-47E1-86EE-B682768FB632}" destId="{77701153-7F59-49D0-B905-4B9C391AF6B7}" srcOrd="3" destOrd="0" presId="urn:microsoft.com/office/officeart/2005/8/layout/vList5"/>
    <dgm:cxn modelId="{6C0D18A4-ED53-45EE-B182-A759E4BE03D6}" type="presParOf" srcId="{ED7EA7E2-0148-47E1-86EE-B682768FB632}" destId="{0EDE96D0-F955-42F7-AF1D-EA97DA906B16}" srcOrd="4" destOrd="0" presId="urn:microsoft.com/office/officeart/2005/8/layout/vList5"/>
    <dgm:cxn modelId="{B38E08DC-60B9-4F10-8ED9-A42217BF0E6D}" type="presParOf" srcId="{0EDE96D0-F955-42F7-AF1D-EA97DA906B16}" destId="{01441A29-2B03-40C4-B8FD-CCCD53933EA2}" srcOrd="0" destOrd="0" presId="urn:microsoft.com/office/officeart/2005/8/layout/vList5"/>
    <dgm:cxn modelId="{7D708804-91F9-4261-B3F7-FBEA12920691}" type="presParOf" srcId="{0EDE96D0-F955-42F7-AF1D-EA97DA906B16}" destId="{48DD8F52-CBCA-48A6-9C5B-B9D858C944A7}" srcOrd="1" destOrd="0" presId="urn:microsoft.com/office/officeart/2005/8/layout/vList5"/>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740A6B-7BC1-4DDE-A305-F983DD865D80}">
      <dsp:nvSpPr>
        <dsp:cNvPr id="0" name=""/>
        <dsp:cNvSpPr/>
      </dsp:nvSpPr>
      <dsp:spPr>
        <a:xfrm rot="5400000">
          <a:off x="3055283" y="-1957035"/>
          <a:ext cx="917279" cy="5186816"/>
        </a:xfrm>
        <a:prstGeom prst="round2SameRect">
          <a:avLst/>
        </a:prstGeom>
        <a:solidFill>
          <a:schemeClr val="accent6">
            <a:lumMod val="20000"/>
            <a:lumOff val="80000"/>
            <a:alpha val="90000"/>
          </a:schemeClr>
        </a:solidFill>
        <a:ln w="25400" cap="flat" cmpd="sng" algn="ctr">
          <a:solidFill>
            <a:schemeClr val="accent6">
              <a:lumMod val="60000"/>
              <a:lumOff val="40000"/>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en-GB" sz="1000" kern="1200"/>
            <a:t>Action to </a:t>
          </a:r>
          <a:r>
            <a:rPr lang="en-GB" sz="1000" b="0" kern="1200"/>
            <a:t>remove</a:t>
          </a:r>
          <a:r>
            <a:rPr lang="en-GB" sz="1000" b="1" kern="1200"/>
            <a:t> unsafe product that</a:t>
          </a:r>
          <a:r>
            <a:rPr lang="en-GB" sz="1000" kern="1200"/>
            <a:t> </a:t>
          </a:r>
          <a:r>
            <a:rPr lang="en-GB" sz="1000" b="1" kern="1200"/>
            <a:t>has </a:t>
          </a:r>
          <a:r>
            <a:rPr lang="en-GB" sz="1000" b="1" u="sng" kern="1200"/>
            <a:t>not</a:t>
          </a:r>
          <a:r>
            <a:rPr lang="en-GB" sz="1000" b="1" kern="1200"/>
            <a:t> been available for direct sale </a:t>
          </a:r>
          <a:r>
            <a:rPr lang="en-GB" sz="1000" kern="1200"/>
            <a:t>to consumers</a:t>
          </a:r>
        </a:p>
        <a:p>
          <a:pPr marL="57150" lvl="1" indent="-57150" algn="l" defTabSz="444500">
            <a:lnSpc>
              <a:spcPct val="90000"/>
            </a:lnSpc>
            <a:spcBef>
              <a:spcPct val="0"/>
            </a:spcBef>
            <a:spcAft>
              <a:spcPct val="15000"/>
            </a:spcAft>
            <a:buChar char="••"/>
          </a:pPr>
          <a:r>
            <a:rPr lang="en-GB" sz="1000" kern="1200"/>
            <a:t>Product has been sold to other food businesses such as food distribution centres, re-processors, manufacturers and wholesalers</a:t>
          </a:r>
        </a:p>
        <a:p>
          <a:pPr marL="57150" lvl="1" indent="-57150" algn="l" defTabSz="444500">
            <a:lnSpc>
              <a:spcPct val="90000"/>
            </a:lnSpc>
            <a:spcBef>
              <a:spcPct val="0"/>
            </a:spcBef>
            <a:spcAft>
              <a:spcPct val="15000"/>
            </a:spcAft>
            <a:buChar char="••"/>
          </a:pPr>
          <a:r>
            <a:rPr lang="en-GB" sz="1000" kern="1200"/>
            <a:t>Action could include recovering unsafe food from hospitals, restaurants and other major catering establishments and outlets that sell food manufactured for immediate consumption</a:t>
          </a:r>
        </a:p>
      </dsp:txBody>
      <dsp:txXfrm rot="-5400000">
        <a:off x="920515" y="222511"/>
        <a:ext cx="5142038" cy="827723"/>
      </dsp:txXfrm>
    </dsp:sp>
    <dsp:sp modelId="{89D6CFED-FC71-4AA0-8B4A-95FAC243CF58}">
      <dsp:nvSpPr>
        <dsp:cNvPr id="0" name=""/>
        <dsp:cNvSpPr/>
      </dsp:nvSpPr>
      <dsp:spPr>
        <a:xfrm>
          <a:off x="31075" y="1155"/>
          <a:ext cx="889439" cy="1270435"/>
        </a:xfrm>
        <a:prstGeom prst="roundRect">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GB" sz="1400" kern="1200">
              <a:solidFill>
                <a:sysClr val="windowText" lastClr="000000"/>
              </a:solidFill>
            </a:rPr>
            <a:t>Trade recall</a:t>
          </a:r>
        </a:p>
      </dsp:txBody>
      <dsp:txXfrm>
        <a:off x="74494" y="44574"/>
        <a:ext cx="802601" cy="1183597"/>
      </dsp:txXfrm>
    </dsp:sp>
    <dsp:sp modelId="{8D70534A-5E73-49AF-8D1C-8847A8A61E00}">
      <dsp:nvSpPr>
        <dsp:cNvPr id="0" name=""/>
        <dsp:cNvSpPr/>
      </dsp:nvSpPr>
      <dsp:spPr>
        <a:xfrm rot="5400000">
          <a:off x="3004636" y="-466851"/>
          <a:ext cx="1059100" cy="5015037"/>
        </a:xfrm>
        <a:prstGeom prst="round2SameRect">
          <a:avLst/>
        </a:prstGeom>
        <a:solidFill>
          <a:schemeClr val="accent2">
            <a:lumMod val="20000"/>
            <a:lumOff val="80000"/>
            <a:alpha val="90000"/>
          </a:schemeClr>
        </a:solidFill>
        <a:ln w="25400" cap="flat" cmpd="sng" algn="ctr">
          <a:solidFill>
            <a:schemeClr val="accent2">
              <a:lumMod val="60000"/>
              <a:lumOff val="40000"/>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en-GB" sz="1000" kern="1200"/>
            <a:t>Action to remove </a:t>
          </a:r>
          <a:r>
            <a:rPr lang="en-GB" sz="1000" b="1" kern="1200"/>
            <a:t>unsafe product that</a:t>
          </a:r>
          <a:r>
            <a:rPr lang="en-GB" sz="1000" kern="1200"/>
            <a:t> </a:t>
          </a:r>
          <a:r>
            <a:rPr lang="en-GB" sz="1000" b="1" kern="1200"/>
            <a:t>has been available for sale to consumers</a:t>
          </a:r>
        </a:p>
        <a:p>
          <a:pPr marL="57150" lvl="1" indent="-57150" algn="l" defTabSz="444500">
            <a:lnSpc>
              <a:spcPct val="90000"/>
            </a:lnSpc>
            <a:spcBef>
              <a:spcPct val="0"/>
            </a:spcBef>
            <a:spcAft>
              <a:spcPct val="15000"/>
            </a:spcAft>
            <a:buChar char="••"/>
          </a:pPr>
          <a:r>
            <a:rPr lang="en-GB" sz="1000" kern="1200"/>
            <a:t>Action involves recovering unsafe food product from all points in the production and distribution network including any affected product from customers</a:t>
          </a:r>
        </a:p>
        <a:p>
          <a:pPr marL="57150" lvl="1" indent="-57150" algn="l" defTabSz="444500">
            <a:lnSpc>
              <a:spcPct val="90000"/>
            </a:lnSpc>
            <a:spcBef>
              <a:spcPct val="0"/>
            </a:spcBef>
            <a:spcAft>
              <a:spcPct val="15000"/>
            </a:spcAft>
            <a:buChar char="••"/>
          </a:pPr>
          <a:r>
            <a:rPr lang="en-GB" sz="1000" kern="1200"/>
            <a:t>Distribution networks include, but are not limited to, trade outlets, retail outlets, supermarkets, grocery stores, health food stores, online stores, pharmacies and gyms that sell food </a:t>
          </a:r>
        </a:p>
      </dsp:txBody>
      <dsp:txXfrm rot="-5400000">
        <a:off x="1026668" y="1562818"/>
        <a:ext cx="4963336" cy="955698"/>
      </dsp:txXfrm>
    </dsp:sp>
    <dsp:sp modelId="{6DF8253E-8459-48F9-A644-E5E837A386FD}">
      <dsp:nvSpPr>
        <dsp:cNvPr id="0" name=""/>
        <dsp:cNvSpPr/>
      </dsp:nvSpPr>
      <dsp:spPr>
        <a:xfrm>
          <a:off x="31075" y="1333428"/>
          <a:ext cx="995592" cy="1414479"/>
        </a:xfrm>
        <a:prstGeom prst="roundRect">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GB" sz="1400" kern="1200">
              <a:solidFill>
                <a:sysClr val="windowText" lastClr="000000"/>
              </a:solidFill>
            </a:rPr>
            <a:t>Consumer recall </a:t>
          </a:r>
        </a:p>
      </dsp:txBody>
      <dsp:txXfrm>
        <a:off x="79676" y="1382029"/>
        <a:ext cx="898390" cy="1317277"/>
      </dsp:txXfrm>
    </dsp:sp>
    <dsp:sp modelId="{48DD8F52-CBCA-48A6-9C5B-B9D858C944A7}">
      <dsp:nvSpPr>
        <dsp:cNvPr id="0" name=""/>
        <dsp:cNvSpPr/>
      </dsp:nvSpPr>
      <dsp:spPr>
        <a:xfrm rot="5400000">
          <a:off x="3393435" y="756038"/>
          <a:ext cx="481608" cy="4946161"/>
        </a:xfrm>
        <a:prstGeom prst="round2SameRect">
          <a:avLst/>
        </a:prstGeom>
        <a:solidFill>
          <a:schemeClr val="accent3">
            <a:lumMod val="40000"/>
            <a:lumOff val="60000"/>
            <a:alpha val="90000"/>
          </a:schemeClr>
        </a:solidFill>
        <a:ln w="25400" cap="flat" cmpd="sng" algn="ctr">
          <a:solidFill>
            <a:schemeClr val="accent3">
              <a:lumMod val="75000"/>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en-GB" sz="1000" kern="1200"/>
            <a:t>Action to remove product from the supply chain where </a:t>
          </a:r>
          <a:r>
            <a:rPr lang="en-GB" sz="1000" b="1" kern="1200"/>
            <a:t>there is no public health and safety risk </a:t>
          </a:r>
          <a:r>
            <a:rPr lang="en-GB" sz="1000" kern="1200"/>
            <a:t>or </a:t>
          </a:r>
          <a:r>
            <a:rPr lang="en-GB" sz="1000" b="1" kern="1200"/>
            <a:t>the risk has </a:t>
          </a:r>
          <a:r>
            <a:rPr lang="en-GB" sz="1000" b="1" u="sng" kern="1200"/>
            <a:t>not</a:t>
          </a:r>
          <a:r>
            <a:rPr lang="en-GB" sz="1000" b="1" kern="1200"/>
            <a:t> yet been confirmed</a:t>
          </a:r>
          <a:endParaRPr lang="en-GB" sz="1000" kern="1200"/>
        </a:p>
      </dsp:txBody>
      <dsp:txXfrm rot="-5400000">
        <a:off x="1161159" y="3011824"/>
        <a:ext cx="4922651" cy="434588"/>
      </dsp:txXfrm>
    </dsp:sp>
    <dsp:sp modelId="{01441A29-2B03-40C4-B8FD-CCCD53933EA2}">
      <dsp:nvSpPr>
        <dsp:cNvPr id="0" name=""/>
        <dsp:cNvSpPr/>
      </dsp:nvSpPr>
      <dsp:spPr>
        <a:xfrm>
          <a:off x="31075" y="2809744"/>
          <a:ext cx="1130083" cy="838748"/>
        </a:xfrm>
        <a:prstGeom prst="round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GB" sz="1400" kern="1200"/>
            <a:t>Food withdrawal</a:t>
          </a:r>
        </a:p>
      </dsp:txBody>
      <dsp:txXfrm>
        <a:off x="72019" y="2850688"/>
        <a:ext cx="1048195" cy="756860"/>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246E314CB1E24648A3215B8F9FEA6279" ma:contentTypeVersion="37" ma:contentTypeDescription="FSANZ Record" ma:contentTypeScope="" ma:versionID="eeac49dae6dcdc7b5da83e94def4bb5f">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264fabfb87ec490a76204e67d15812a3"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Document" ma:contentTypeID="0x010100F2B0752B2053FB4CB1F3429F7C5A68F6" ma:contentTypeVersion="3" ma:contentTypeDescription="Create a new document." ma:contentTypeScope="" ma:versionID="71af83d19a070f44a8b1346a15d46bbe">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b219090c00d541781f40bca4b4181ed5"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D33A2-E726-4FFE-B9DB-21FF0FE7A462}"/>
</file>

<file path=customXml/itemProps2.xml><?xml version="1.0" encoding="utf-8"?>
<ds:datastoreItem xmlns:ds="http://schemas.openxmlformats.org/officeDocument/2006/customXml" ds:itemID="{D9719A11-41B1-4FF2-B0EE-5463CBB64A10}"/>
</file>

<file path=customXml/itemProps3.xml><?xml version="1.0" encoding="utf-8"?>
<ds:datastoreItem xmlns:ds="http://schemas.openxmlformats.org/officeDocument/2006/customXml" ds:itemID="{878F1D9A-41AF-496C-A322-4689CFE49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5759555f-5bed-45a4-a4c2-4e28e2623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8D33A2-E726-4FFE-B9DB-21FF0FE7A462}">
  <ds:schemaRefs>
    <ds:schemaRef ds:uri="http://schemas.microsoft.com/sharepoint/v3/contenttype/forms"/>
  </ds:schemaRefs>
</ds:datastoreItem>
</file>

<file path=customXml/itemProps5.xml><?xml version="1.0" encoding="utf-8"?>
<ds:datastoreItem xmlns:ds="http://schemas.openxmlformats.org/officeDocument/2006/customXml" ds:itemID="{3ED510C8-5FAA-43D9-9053-949360523016}">
  <ds:schemaRefs>
    <ds:schemaRef ds:uri="http://schemas.microsoft.com/office/2006/metadata/customXsn"/>
  </ds:schemaRefs>
</ds:datastoreItem>
</file>

<file path=customXml/itemProps6.xml><?xml version="1.0" encoding="utf-8"?>
<ds:datastoreItem xmlns:ds="http://schemas.openxmlformats.org/officeDocument/2006/customXml" ds:itemID="{326D73AA-EC4A-4985-B41F-9B4B8C983892}"/>
</file>

<file path=customXml/itemProps7.xml><?xml version="1.0" encoding="utf-8"?>
<ds:datastoreItem xmlns:ds="http://schemas.openxmlformats.org/officeDocument/2006/customXml" ds:itemID="{04DBBF15-1308-4E48-AE1C-E7DE3930A93F}"/>
</file>

<file path=docProps/app.xml><?xml version="1.0" encoding="utf-8"?>
<Properties xmlns="http://schemas.openxmlformats.org/officeDocument/2006/extended-properties" xmlns:vt="http://schemas.openxmlformats.org/officeDocument/2006/docPropsVTypes">
  <Template>Normal</Template>
  <TotalTime>1</TotalTime>
  <Pages>19</Pages>
  <Words>4022</Words>
  <Characters>22929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Food Recall Plan Template for Food Businesses in Australia - May 2016</vt:lpstr>
    </vt:vector>
  </TitlesOfParts>
  <Company>Foodstandards</Company>
  <LinksUpToDate>false</LinksUpToDate>
  <CharactersWithSpaces>26898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Recall Plan Template for Food Businesses in Australia - May 2016</dc:title>
  <dc:creator>shawlo</dc:creator>
  <cp:keywords>Food Recall Plan Template</cp:keywords>
  <cp:lastModifiedBy>barlol</cp:lastModifiedBy>
  <cp:revision>2</cp:revision>
  <cp:lastPrinted>2016-05-02T06:50:00Z</cp:lastPrinted>
  <dcterms:created xsi:type="dcterms:W3CDTF">2016-05-17T05:04:00Z</dcterms:created>
  <dcterms:modified xsi:type="dcterms:W3CDTF">2016-05-17T05:04:00Z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4d5e34d2-97bd-486b-8465-8873453583dd</vt:lpwstr>
  </property>
  <property fmtid="{D5CDD505-2E9C-101B-9397-08002B2CF9AE}" pid="3" name="ContentTypeId">
    <vt:lpwstr>0x010100F2B0752B2053FB4CB1F3429F7C5A68F6</vt:lpwstr>
  </property>
  <property fmtid="{D5CDD505-2E9C-101B-9397-08002B2CF9AE}" pid="4" name="DisposalClass">
    <vt:lpwstr/>
  </property>
  <property fmtid="{D5CDD505-2E9C-101B-9397-08002B2CF9AE}" pid="5" name="BCS_">
    <vt:lpwstr>86;#Food recalls|3b191098-281d-4c6c-976f-a4f851d0488f</vt:lpwstr>
  </property>
</Properties>
</file>